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E4" w:rsidRDefault="008D3CE4" w:rsidP="00512F14">
      <w:pPr>
        <w:pStyle w:val="a7"/>
      </w:pPr>
      <w:r>
        <w:t>ПРОЕКТ</w:t>
      </w: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8D3CE4" w:rsidRDefault="008D3CE4" w:rsidP="008D3CE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3CE4" w:rsidRDefault="008D3CE4" w:rsidP="008D3CE4">
      <w:pPr>
        <w:spacing w:line="240" w:lineRule="exact"/>
        <w:contextualSpacing/>
        <w:jc w:val="center"/>
        <w:rPr>
          <w:sz w:val="28"/>
          <w:szCs w:val="28"/>
        </w:rPr>
      </w:pPr>
    </w:p>
    <w:p w:rsidR="008D3CE4" w:rsidRDefault="008D3CE4" w:rsidP="008D3CE4">
      <w:pPr>
        <w:jc w:val="center"/>
        <w:rPr>
          <w:sz w:val="26"/>
          <w:szCs w:val="26"/>
        </w:rPr>
      </w:pPr>
    </w:p>
    <w:p w:rsidR="008D3CE4" w:rsidRDefault="008D3CE4" w:rsidP="008D3C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.2023   №                                                                            </w:t>
      </w:r>
    </w:p>
    <w:p w:rsidR="008D3CE4" w:rsidRDefault="008D3CE4" w:rsidP="008D3CE4">
      <w:r>
        <w:t xml:space="preserve"> г. Вологда</w:t>
      </w:r>
    </w:p>
    <w:p w:rsidR="008D3CE4" w:rsidRDefault="008D3CE4" w:rsidP="008D3CE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8D3CE4" w:rsidRPr="008D3CE4" w:rsidRDefault="008D3CE4" w:rsidP="008D3CE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D3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Pr="008D3CE4"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округа от 25.10.2022 № 39 «О создании муниципального дорожного фонда Вологодского муниципального округа»</w:t>
      </w:r>
    </w:p>
    <w:p w:rsidR="008D3CE4" w:rsidRPr="008D3CE4" w:rsidRDefault="008D3CE4" w:rsidP="008D3C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3CE4" w:rsidRPr="008D3CE4" w:rsidRDefault="008D3CE4" w:rsidP="008D3CE4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8D3CE4">
        <w:rPr>
          <w:sz w:val="28"/>
          <w:szCs w:val="28"/>
        </w:rPr>
        <w:t xml:space="preserve">В соответствии с </w:t>
      </w:r>
      <w:hyperlink r:id="rId6" w:history="1">
        <w:r w:rsidRPr="008D3CE4">
          <w:rPr>
            <w:sz w:val="28"/>
            <w:szCs w:val="28"/>
          </w:rPr>
          <w:t>пунктом 5 статьи 179.4</w:t>
        </w:r>
      </w:hyperlink>
      <w:r w:rsidRPr="008D3CE4">
        <w:rPr>
          <w:sz w:val="28"/>
          <w:szCs w:val="28"/>
        </w:rPr>
        <w:t xml:space="preserve"> Бюджетного кодекса Российской Федерации,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hyperlink r:id="rId7" w:history="1">
        <w:r w:rsidRPr="008D3CE4">
          <w:rPr>
            <w:sz w:val="28"/>
            <w:szCs w:val="28"/>
          </w:rPr>
          <w:t>статьей 16</w:t>
        </w:r>
      </w:hyperlink>
      <w:r w:rsidRPr="008D3CE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Представительное Собрание Вологодского</w:t>
      </w:r>
      <w:proofErr w:type="gramEnd"/>
      <w:r w:rsidRPr="008D3CE4">
        <w:rPr>
          <w:sz w:val="28"/>
          <w:szCs w:val="28"/>
        </w:rPr>
        <w:t xml:space="preserve"> муниципального округа</w:t>
      </w:r>
    </w:p>
    <w:p w:rsidR="008D3CE4" w:rsidRPr="008D3CE4" w:rsidRDefault="008D3CE4" w:rsidP="008D3C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E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3CE4" w:rsidRPr="008D3CE4" w:rsidRDefault="008D3CE4" w:rsidP="008D3CE4">
      <w:pPr>
        <w:ind w:firstLine="540"/>
        <w:jc w:val="both"/>
        <w:rPr>
          <w:sz w:val="28"/>
          <w:szCs w:val="28"/>
        </w:rPr>
      </w:pPr>
      <w:r w:rsidRPr="008D3CE4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8" w:history="1">
        <w:r w:rsidRPr="008D3CE4">
          <w:rPr>
            <w:sz w:val="28"/>
            <w:szCs w:val="28"/>
          </w:rPr>
          <w:t>Порядок</w:t>
        </w:r>
      </w:hyperlink>
      <w:r w:rsidRPr="008D3CE4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Вологодского муниципального округа, утвержденный решением Представительного Собрания Вологодского муниципального округа от 25.10.2022 № 39 «О создании муниципального дорожного фонда Вологодского муниципального округа» (в редакции решения Представительного Собрания Вологодского муниципального округа от 30.05.2023 № 266), (далее – Порядок) следующие изменения: </w:t>
      </w:r>
    </w:p>
    <w:p w:rsidR="008D3CE4" w:rsidRPr="008D3CE4" w:rsidRDefault="008D3CE4" w:rsidP="008D3CE4">
      <w:pPr>
        <w:ind w:firstLine="540"/>
        <w:jc w:val="both"/>
        <w:rPr>
          <w:sz w:val="28"/>
          <w:szCs w:val="28"/>
        </w:rPr>
      </w:pPr>
      <w:r w:rsidRPr="008D3CE4">
        <w:rPr>
          <w:sz w:val="28"/>
          <w:szCs w:val="28"/>
        </w:rPr>
        <w:t xml:space="preserve">1.1. абзац тринадцатый пункта 3 Порядка изложить в следующей редакции: </w:t>
      </w:r>
    </w:p>
    <w:p w:rsidR="008D3CE4" w:rsidRPr="008D3CE4" w:rsidRDefault="008D3CE4" w:rsidP="008D3CE4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D3CE4">
        <w:rPr>
          <w:sz w:val="28"/>
          <w:szCs w:val="28"/>
        </w:rPr>
        <w:t>«доходов бюджета округа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Pr="008D3CE4">
        <w:rPr>
          <w:sz w:val="28"/>
          <w:szCs w:val="28"/>
        </w:rPr>
        <w:t>;»</w:t>
      </w:r>
      <w:proofErr w:type="gramEnd"/>
      <w:r w:rsidR="00FF7E0E">
        <w:rPr>
          <w:sz w:val="28"/>
          <w:szCs w:val="28"/>
        </w:rPr>
        <w:t>;</w:t>
      </w:r>
    </w:p>
    <w:p w:rsidR="008D3CE4" w:rsidRPr="008D3CE4" w:rsidRDefault="008D3CE4" w:rsidP="00FF7E0E">
      <w:pPr>
        <w:ind w:firstLine="540"/>
        <w:jc w:val="both"/>
        <w:rPr>
          <w:sz w:val="28"/>
          <w:szCs w:val="28"/>
        </w:rPr>
      </w:pPr>
      <w:r w:rsidRPr="008D3CE4">
        <w:rPr>
          <w:sz w:val="28"/>
          <w:szCs w:val="28"/>
        </w:rPr>
        <w:t>1.2. дополнить пункт 3 Порядка абзацем четырнадцатым следующего содержания:</w:t>
      </w:r>
    </w:p>
    <w:p w:rsidR="008D3CE4" w:rsidRPr="008D3CE4" w:rsidRDefault="008D3CE4" w:rsidP="00FF7E0E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8D3CE4">
        <w:rPr>
          <w:sz w:val="28"/>
          <w:szCs w:val="28"/>
        </w:rPr>
        <w:t>«доходов бюджета округа от штрафов за нарушение правил движения тяжеловесного и (или) крупногабаритного транспортного средства</w:t>
      </w:r>
      <w:proofErr w:type="gramStart"/>
      <w:r w:rsidRPr="008D3CE4">
        <w:rPr>
          <w:sz w:val="28"/>
          <w:szCs w:val="28"/>
        </w:rPr>
        <w:t>.»</w:t>
      </w:r>
      <w:r w:rsidR="00FF7E0E">
        <w:rPr>
          <w:sz w:val="28"/>
          <w:szCs w:val="28"/>
        </w:rPr>
        <w:t>.</w:t>
      </w:r>
      <w:proofErr w:type="gramEnd"/>
    </w:p>
    <w:p w:rsidR="008D3CE4" w:rsidRPr="00862E0D" w:rsidRDefault="008D3CE4" w:rsidP="008D3CE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D3CE4">
        <w:rPr>
          <w:sz w:val="28"/>
          <w:szCs w:val="28"/>
        </w:rPr>
        <w:tab/>
        <w:t>2. Настоящее решение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</w:t>
      </w:r>
      <w:r w:rsidRPr="008D3CE4">
        <w:rPr>
          <w:sz w:val="28"/>
          <w:szCs w:val="28"/>
        </w:rPr>
        <w:lastRenderedPageBreak/>
        <w:t>телекоммуникационной сети «Интернет», вступает</w:t>
      </w:r>
      <w:r w:rsidRPr="00862E0D">
        <w:rPr>
          <w:sz w:val="28"/>
          <w:szCs w:val="28"/>
        </w:rPr>
        <w:t xml:space="preserve"> в силу после опубликования.</w:t>
      </w:r>
    </w:p>
    <w:p w:rsidR="008D3CE4" w:rsidRPr="00F337A8" w:rsidRDefault="008D3CE4" w:rsidP="008D3CE4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8D3CE4" w:rsidRPr="00C15929" w:rsidTr="004017B1">
        <w:tc>
          <w:tcPr>
            <w:tcW w:w="4842" w:type="dxa"/>
          </w:tcPr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3CE4" w:rsidRPr="00C15929" w:rsidRDefault="008D3CE4" w:rsidP="004017B1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С.Г. </w:t>
            </w:r>
            <w:proofErr w:type="spellStart"/>
            <w:r w:rsidRPr="00C15929">
              <w:rPr>
                <w:color w:val="000000"/>
                <w:sz w:val="28"/>
                <w:szCs w:val="28"/>
              </w:rPr>
              <w:t>Жестянников</w:t>
            </w:r>
            <w:proofErr w:type="spellEnd"/>
          </w:p>
        </w:tc>
      </w:tr>
    </w:tbl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FF7E0E" w:rsidRDefault="00FF7E0E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FF7E0E" w:rsidRDefault="00FF7E0E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Pr="00B5730D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8D3CE4" w:rsidRPr="00B5730D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к проекту решения Представительного Собрания Вол</w:t>
      </w:r>
      <w:r>
        <w:rPr>
          <w:rFonts w:eastAsia="Calibri"/>
          <w:sz w:val="28"/>
          <w:szCs w:val="28"/>
          <w:lang w:eastAsia="en-US"/>
        </w:rPr>
        <w:t>огодского муниципального округа</w:t>
      </w:r>
    </w:p>
    <w:p w:rsidR="008D3CE4" w:rsidRPr="003F256C" w:rsidRDefault="008D3CE4" w:rsidP="008D3CE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F256C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Pr="003F256C">
        <w:rPr>
          <w:sz w:val="28"/>
          <w:szCs w:val="28"/>
        </w:rPr>
        <w:t xml:space="preserve">решение Представительного Собрания Вологодского муниципального округа от 25.10.2022 </w:t>
      </w:r>
      <w:r>
        <w:rPr>
          <w:sz w:val="28"/>
          <w:szCs w:val="28"/>
        </w:rPr>
        <w:t>№</w:t>
      </w:r>
      <w:r w:rsidRPr="003F256C">
        <w:rPr>
          <w:sz w:val="28"/>
          <w:szCs w:val="28"/>
        </w:rPr>
        <w:t xml:space="preserve"> 39 </w:t>
      </w:r>
      <w:r>
        <w:rPr>
          <w:sz w:val="28"/>
          <w:szCs w:val="28"/>
        </w:rPr>
        <w:t>«</w:t>
      </w:r>
      <w:r w:rsidRPr="003F256C">
        <w:rPr>
          <w:sz w:val="28"/>
          <w:szCs w:val="28"/>
        </w:rPr>
        <w:t>О создании муниципального дорожного фонда Вол</w:t>
      </w:r>
      <w:r>
        <w:rPr>
          <w:sz w:val="28"/>
          <w:szCs w:val="28"/>
        </w:rPr>
        <w:t>огодского муниципального округа»</w:t>
      </w:r>
      <w:r w:rsidRPr="003F256C">
        <w:rPr>
          <w:sz w:val="28"/>
          <w:szCs w:val="28"/>
        </w:rPr>
        <w:t xml:space="preserve"> </w:t>
      </w:r>
    </w:p>
    <w:p w:rsidR="008D3CE4" w:rsidRPr="00B5730D" w:rsidRDefault="008D3CE4" w:rsidP="008D3CE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Pr="00B5730D" w:rsidRDefault="008D3CE4" w:rsidP="008D3CE4">
      <w:pPr>
        <w:widowControl w:val="0"/>
        <w:overflowPunct/>
        <w:autoSpaceDE/>
        <w:autoSpaceDN/>
        <w:adjustRightInd/>
        <w:spacing w:after="300"/>
        <w:ind w:firstLine="400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D3CE4" w:rsidRPr="00B5730D" w:rsidRDefault="00354EC2" w:rsidP="008D3CE4">
      <w:pPr>
        <w:widowControl w:val="0"/>
        <w:overflowPunct/>
        <w:autoSpaceDE/>
        <w:autoSpaceDN/>
        <w:adjustRightInd/>
        <w:spacing w:after="300"/>
        <w:jc w:val="center"/>
        <w:textAlignment w:val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9</w:t>
      </w:r>
      <w:r w:rsidR="008D3CE4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октября</w:t>
      </w:r>
      <w:r w:rsidR="008D3CE4">
        <w:rPr>
          <w:b/>
          <w:bCs/>
          <w:sz w:val="28"/>
          <w:szCs w:val="28"/>
          <w:lang w:eastAsia="en-US"/>
        </w:rPr>
        <w:t xml:space="preserve"> 2023</w:t>
      </w:r>
      <w:r w:rsidR="008D3CE4" w:rsidRPr="00B5730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г. Вологда</w:t>
      </w:r>
    </w:p>
    <w:p w:rsidR="008D3CE4" w:rsidRPr="00C6133D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Настоящий проект разработан в целях приведения пункта </w:t>
      </w:r>
      <w:r w:rsidR="00354EC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Pr="00862E0D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а</w:t>
      </w:r>
      <w:proofErr w:type="gramEnd"/>
      <w:r w:rsidRPr="00862E0D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Вологодского муниципального округа, утвержденн</w:t>
      </w:r>
      <w:r>
        <w:rPr>
          <w:sz w:val="28"/>
          <w:szCs w:val="28"/>
        </w:rPr>
        <w:t>ого</w:t>
      </w:r>
      <w:r w:rsidRPr="00862E0D">
        <w:rPr>
          <w:sz w:val="28"/>
          <w:szCs w:val="28"/>
        </w:rPr>
        <w:t xml:space="preserve"> решением Представительного Собрания Вологодского муниципального округа от 25.10.2022 № 39 «</w:t>
      </w:r>
      <w:r w:rsidRPr="003F256C">
        <w:rPr>
          <w:sz w:val="28"/>
          <w:szCs w:val="28"/>
        </w:rPr>
        <w:t>О создании муниципального дорожного фонда Вологодского муниципального округа</w:t>
      </w:r>
      <w:r w:rsidRPr="00862E0D"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соответствие с </w:t>
      </w:r>
      <w:r w:rsidR="00354EC2" w:rsidRPr="008D3CE4">
        <w:rPr>
          <w:sz w:val="28"/>
          <w:szCs w:val="28"/>
        </w:rPr>
        <w:t xml:space="preserve">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="00354EC2" w:rsidRPr="008D3CE4">
        <w:rPr>
          <w:sz w:val="28"/>
          <w:szCs w:val="28"/>
        </w:rPr>
        <w:t>утратившими</w:t>
      </w:r>
      <w:proofErr w:type="gramEnd"/>
      <w:r w:rsidR="00354EC2" w:rsidRPr="008D3CE4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354EC2">
        <w:rPr>
          <w:sz w:val="28"/>
          <w:szCs w:val="28"/>
        </w:rPr>
        <w:t>.</w:t>
      </w:r>
    </w:p>
    <w:p w:rsidR="008D3CE4" w:rsidRPr="00C6133D" w:rsidRDefault="008D3CE4" w:rsidP="008D3CE4">
      <w:pPr>
        <w:overflowPunct/>
        <w:autoSpaceDE/>
        <w:autoSpaceDN/>
        <w:adjustRightInd/>
        <w:spacing w:after="200"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3CE4" w:rsidRPr="00B5730D" w:rsidRDefault="008D3CE4" w:rsidP="008D3CE4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:rsidR="008D3CE4" w:rsidRDefault="008D3CE4" w:rsidP="008D3CE4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sz w:val="28"/>
          <w:szCs w:val="28"/>
          <w:lang w:eastAsia="en-US"/>
        </w:rPr>
      </w:pPr>
      <w:r w:rsidRPr="00B5730D">
        <w:rPr>
          <w:rFonts w:eastAsia="Calibri"/>
          <w:sz w:val="28"/>
          <w:szCs w:val="28"/>
          <w:lang w:eastAsia="en-US"/>
        </w:rPr>
        <w:t>проекта решения</w:t>
      </w:r>
    </w:p>
    <w:p w:rsidR="008D3CE4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D3CE4" w:rsidRPr="00B5730D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 w:rsidRPr="004A1658">
        <w:rPr>
          <w:sz w:val="28"/>
          <w:szCs w:val="28"/>
          <w:lang w:eastAsia="en-US"/>
        </w:rPr>
        <w:t>Принятие настоящего проекта решения не повлечет увеличение расходов бюджета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8D3CE4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D3CE4" w:rsidRPr="00B5730D" w:rsidRDefault="008D3CE4" w:rsidP="008D3CE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8D3CE4" w:rsidRDefault="008D3CE4" w:rsidP="008D3CE4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:rsidR="00354EC2" w:rsidRDefault="008D3CE4" w:rsidP="008D3CE4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правового управления</w:t>
      </w:r>
      <w:r w:rsidRPr="00B5730D">
        <w:rPr>
          <w:sz w:val="28"/>
          <w:szCs w:val="28"/>
          <w:lang w:eastAsia="en-US"/>
        </w:rPr>
        <w:t xml:space="preserve"> </w:t>
      </w:r>
      <w:r w:rsidR="00354EC2">
        <w:rPr>
          <w:sz w:val="28"/>
          <w:szCs w:val="28"/>
          <w:lang w:eastAsia="en-US"/>
        </w:rPr>
        <w:t>– начальник</w:t>
      </w:r>
    </w:p>
    <w:p w:rsidR="00354EC2" w:rsidRDefault="00354EC2" w:rsidP="008D3CE4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отдела правовой ревизии </w:t>
      </w:r>
    </w:p>
    <w:p w:rsidR="00104D1F" w:rsidRDefault="00354EC2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правового управления</w:t>
      </w:r>
      <w:r w:rsidR="008D3CE4" w:rsidRPr="00B5730D">
        <w:rPr>
          <w:sz w:val="28"/>
          <w:szCs w:val="28"/>
          <w:lang w:eastAsia="en-US"/>
        </w:rPr>
        <w:t xml:space="preserve">                                                   </w:t>
      </w:r>
      <w:r w:rsidR="008D3CE4">
        <w:rPr>
          <w:sz w:val="28"/>
          <w:szCs w:val="28"/>
          <w:lang w:eastAsia="en-US"/>
        </w:rPr>
        <w:t>И.Н. Ненсберг</w:t>
      </w: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</w:p>
    <w:p w:rsidR="00A404BA" w:rsidRDefault="00A404BA" w:rsidP="00A404BA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A4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4"/>
    <w:rsid w:val="00104D1F"/>
    <w:rsid w:val="002067B5"/>
    <w:rsid w:val="00354EC2"/>
    <w:rsid w:val="00512F14"/>
    <w:rsid w:val="008D3CE4"/>
    <w:rsid w:val="00A404B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E4"/>
    <w:pPr>
      <w:ind w:left="720"/>
      <w:contextualSpacing/>
    </w:pPr>
  </w:style>
  <w:style w:type="table" w:styleId="a3">
    <w:name w:val="Table Grid"/>
    <w:basedOn w:val="a1"/>
    <w:uiPriority w:val="59"/>
    <w:rsid w:val="008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3C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3CE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51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2972&amp;dst=100012&amp;field=134&amp;date=10.05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9194&amp;dst=101356&amp;field=134&amp;date=10.05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4781&amp;dst=3574&amp;field=134&amp;date=10.05.2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2972&amp;dst=100012&amp;field=134&amp;date=1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9341-250A-449E-9AE8-987A6A81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4</cp:revision>
  <cp:lastPrinted>2023-10-13T07:37:00Z</cp:lastPrinted>
  <dcterms:created xsi:type="dcterms:W3CDTF">2023-10-08T10:41:00Z</dcterms:created>
  <dcterms:modified xsi:type="dcterms:W3CDTF">2023-10-13T07:38:00Z</dcterms:modified>
</cp:coreProperties>
</file>