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января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29 января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декабря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января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29 января 2024 </w:t>
            </w:r>
            <w:bookmarkStart w:id="0" w:name="_GoBack"/>
            <w:bookmarkEnd w:id="0"/>
            <w:r>
              <w:rPr>
                <w:b/>
                <w:sz w:val="24"/>
                <w:szCs w:val="24"/>
              </w:rPr>
              <w:t xml:space="preserve">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03.11.2023 № 4533-01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rPr>
        <w:t xml:space="preserve">право заключения договора аренды </w:t>
      </w:r>
      <w:r>
        <w:rPr>
          <w:rFonts w:ascii="Times New Roman" w:hAnsi="Times New Roman" w:cs="Times New Roman"/>
          <w:bCs/>
        </w:rPr>
        <w:t>земельного участка,</w:t>
      </w:r>
      <w:r>
        <w:rPr>
          <w:rFonts w:ascii="Times New Roman" w:hAnsi="Times New Roman" w:cs="Times New Roman"/>
          <w:color w:val="000000"/>
          <w:sz w:val="26"/>
          <w:szCs w:val="26"/>
        </w:rPr>
        <w:t xml:space="preserve"> </w:t>
      </w:r>
      <w:r>
        <w:rPr>
          <w:rFonts w:ascii="Times New Roman" w:hAnsi="Times New Roman" w:cs="Times New Roman"/>
          <w:bCs/>
          <w:lang w:bidi="ru-RU"/>
        </w:rPr>
        <w:t xml:space="preserve">находящегося в </w:t>
      </w:r>
      <w:r>
        <w:rPr>
          <w:rFonts w:ascii="Times New Roman" w:hAnsi="Times New Roman" w:cs="Times New Roman"/>
          <w:color w:val="000000"/>
          <w:lang w:bidi="ru-RU"/>
        </w:rPr>
        <w:t>муниципальной собственности</w:t>
      </w:r>
      <w:r>
        <w:rPr>
          <w:rFonts w:ascii="Times New Roman" w:hAnsi="Times New Roman" w:cs="Times New Roman"/>
          <w:color w:val="000000"/>
        </w:rPr>
        <w:t xml:space="preserve">, с кадастровым номером </w:t>
      </w:r>
      <w:r>
        <w:rPr>
          <w:rFonts w:ascii="Times New Roman" w:hAnsi="Times New Roman" w:cs="Times New Roman"/>
          <w:bCs/>
          <w:color w:val="000000"/>
          <w:lang w:bidi="ru-RU"/>
        </w:rPr>
        <w:t>35:25:0706013:613</w:t>
      </w:r>
      <w:r>
        <w:rPr>
          <w:rFonts w:ascii="Times New Roman" w:hAnsi="Times New Roman" w:cs="Times New Roman"/>
          <w:color w:val="000000"/>
        </w:rPr>
        <w:t xml:space="preserve">, площадью 670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расположенного на землях населенных пунктов, местоположение которого установлено: </w:t>
      </w:r>
      <w:r>
        <w:rPr>
          <w:rFonts w:ascii="Times New Roman" w:hAnsi="Times New Roman" w:cs="Times New Roman"/>
          <w:color w:val="000000"/>
          <w:lang w:bidi="ru-RU"/>
        </w:rPr>
        <w:t xml:space="preserve">Вологодская область, Вологодский район, п. </w:t>
      </w:r>
      <w:proofErr w:type="spellStart"/>
      <w:r>
        <w:rPr>
          <w:rFonts w:ascii="Times New Roman" w:hAnsi="Times New Roman" w:cs="Times New Roman"/>
          <w:color w:val="000000"/>
          <w:lang w:bidi="ru-RU"/>
        </w:rPr>
        <w:t>Надеево</w:t>
      </w:r>
      <w:proofErr w:type="spellEnd"/>
      <w:r>
        <w:rPr>
          <w:rFonts w:ascii="Times New Roman" w:hAnsi="Times New Roman" w:cs="Times New Roman"/>
          <w:color w:val="000000"/>
          <w:lang w:bidi="ru-RU"/>
        </w:rPr>
        <w:t xml:space="preserve">, </w:t>
      </w:r>
      <w:proofErr w:type="spellStart"/>
      <w:r>
        <w:rPr>
          <w:rFonts w:ascii="Times New Roman" w:hAnsi="Times New Roman" w:cs="Times New Roman"/>
          <w:color w:val="000000"/>
          <w:lang w:bidi="ru-RU"/>
        </w:rPr>
        <w:t>Подлесный</w:t>
      </w:r>
      <w:proofErr w:type="spellEnd"/>
      <w:r>
        <w:rPr>
          <w:rFonts w:ascii="Times New Roman" w:hAnsi="Times New Roman" w:cs="Times New Roman"/>
          <w:color w:val="000000"/>
          <w:lang w:bidi="ru-RU"/>
        </w:rPr>
        <w:t xml:space="preserve"> с/с</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96 386,20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2 891,58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96 386,20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49"/>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Вологодский район, п. </w:t>
            </w:r>
            <w:proofErr w:type="spellStart"/>
            <w:r>
              <w:rPr>
                <w:b/>
                <w:bCs/>
                <w:sz w:val="20"/>
                <w:szCs w:val="20"/>
              </w:rPr>
              <w:t>Надеево</w:t>
            </w:r>
            <w:proofErr w:type="spellEnd"/>
            <w:r>
              <w:rPr>
                <w:b/>
                <w:bCs/>
                <w:sz w:val="20"/>
                <w:szCs w:val="20"/>
              </w:rPr>
              <w:t xml:space="preserve">, </w:t>
            </w:r>
            <w:proofErr w:type="spellStart"/>
            <w:r>
              <w:rPr>
                <w:b/>
                <w:bCs/>
                <w:sz w:val="20"/>
                <w:szCs w:val="20"/>
              </w:rPr>
              <w:t>Подлесный</w:t>
            </w:r>
            <w:proofErr w:type="spellEnd"/>
            <w:r>
              <w:rPr>
                <w:b/>
                <w:bCs/>
                <w:sz w:val="20"/>
                <w:szCs w:val="20"/>
              </w:rPr>
              <w:t xml:space="preserve"> с/с</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670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35:25:0706013:613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w:t>
            </w:r>
          </w:p>
        </w:tc>
      </w:tr>
      <w:tr>
        <w:trPr>
          <w:trHeight w:hRule="exact" w:val="1391"/>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35:25-6.1512; Охранная зона объекта: </w:t>
            </w:r>
            <w:r>
              <w:rPr>
                <w:rFonts w:ascii="Cambria Math" w:hAnsi="Cambria Math" w:cs="Cambria Math"/>
                <w:bCs/>
                <w:sz w:val="20"/>
                <w:szCs w:val="20"/>
              </w:rPr>
              <w:t>«</w:t>
            </w:r>
            <w:r>
              <w:rPr>
                <w:bCs/>
                <w:sz w:val="20"/>
                <w:szCs w:val="20"/>
              </w:rPr>
              <w:t xml:space="preserve">ВЛ 0,4 </w:t>
            </w:r>
            <w:proofErr w:type="spellStart"/>
            <w:r>
              <w:rPr>
                <w:bCs/>
                <w:sz w:val="20"/>
                <w:szCs w:val="20"/>
              </w:rPr>
              <w:t>кВ</w:t>
            </w:r>
            <w:proofErr w:type="spellEnd"/>
            <w:r>
              <w:rPr>
                <w:bCs/>
                <w:sz w:val="20"/>
                <w:szCs w:val="20"/>
              </w:rPr>
              <w:t xml:space="preserve"> №3 от КТП Семья</w:t>
            </w:r>
            <w:r>
              <w:rPr>
                <w:rFonts w:ascii="Cambria Math" w:hAnsi="Cambria Math" w:cs="Cambria Math"/>
                <w:bCs/>
                <w:sz w:val="20"/>
                <w:szCs w:val="20"/>
              </w:rPr>
              <w:t>»;</w:t>
            </w:r>
          </w:p>
          <w:p>
            <w:pPr>
              <w:pStyle w:val="a5"/>
              <w:tabs>
                <w:tab w:val="left" w:pos="238"/>
              </w:tabs>
              <w:jc w:val="both"/>
              <w:rPr>
                <w:bCs/>
                <w:sz w:val="20"/>
                <w:szCs w:val="20"/>
              </w:rPr>
            </w:pPr>
            <w:r>
              <w:rPr>
                <w:bCs/>
                <w:sz w:val="20"/>
                <w:szCs w:val="20"/>
              </w:rPr>
              <w:t xml:space="preserve">Реестровый номер границы: 35:25-6.1842; Публичный сервитут для размещения объекта электросетевого хозяйства </w:t>
            </w:r>
            <w:r>
              <w:rPr>
                <w:rFonts w:ascii="Cambria Math" w:hAnsi="Cambria Math" w:cs="Cambria Math"/>
                <w:bCs/>
                <w:sz w:val="20"/>
                <w:szCs w:val="20"/>
              </w:rPr>
              <w:t>«</w:t>
            </w:r>
            <w:r>
              <w:rPr>
                <w:bCs/>
                <w:sz w:val="20"/>
                <w:szCs w:val="20"/>
              </w:rPr>
              <w:t xml:space="preserve">ВЛ 0,4 </w:t>
            </w:r>
            <w:proofErr w:type="spellStart"/>
            <w:r>
              <w:rPr>
                <w:bCs/>
                <w:sz w:val="20"/>
                <w:szCs w:val="20"/>
              </w:rPr>
              <w:t>кВ</w:t>
            </w:r>
            <w:proofErr w:type="spellEnd"/>
            <w:r>
              <w:rPr>
                <w:bCs/>
                <w:sz w:val="20"/>
                <w:szCs w:val="20"/>
              </w:rPr>
              <w:t xml:space="preserve"> №3 от КТП Семья</w:t>
            </w:r>
            <w:r>
              <w:rPr>
                <w:rFonts w:ascii="Cambria Math" w:hAnsi="Cambria Math" w:cs="Cambria Math"/>
                <w:bCs/>
                <w:sz w:val="20"/>
                <w:szCs w:val="20"/>
              </w:rPr>
              <w:t>»</w:t>
            </w:r>
            <w:r>
              <w:rPr>
                <w:bCs/>
                <w:sz w:val="20"/>
                <w:szCs w:val="20"/>
              </w:rPr>
              <w:t>.</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09.10.2023 № ВП-08/55836,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29.09.2023 № МР2/2-2/15/4040, </w:t>
      </w:r>
    </w:p>
    <w:p>
      <w:pPr>
        <w:pStyle w:val="1"/>
        <w:tabs>
          <w:tab w:val="left" w:pos="426"/>
        </w:tabs>
        <w:ind w:left="142" w:firstLine="142"/>
        <w:rPr>
          <w:bCs/>
          <w:color w:val="auto"/>
          <w:sz w:val="20"/>
          <w:szCs w:val="20"/>
        </w:rPr>
      </w:pPr>
      <w:r>
        <w:rPr>
          <w:bCs/>
          <w:color w:val="auto"/>
          <w:sz w:val="20"/>
          <w:szCs w:val="20"/>
        </w:rPr>
        <w:t xml:space="preserve">ПАО «Ростелеком» от 28.09.2023 № 01/05/119334/23,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26.09.2023 № 6-3/885.</w:t>
      </w:r>
    </w:p>
    <w:p>
      <w:pPr>
        <w:pStyle w:val="1"/>
        <w:tabs>
          <w:tab w:val="left" w:pos="426"/>
        </w:tabs>
        <w:ind w:left="142" w:firstLine="142"/>
        <w:jc w:val="both"/>
        <w:rPr>
          <w:bCs/>
          <w:color w:val="auto"/>
          <w:sz w:val="20"/>
          <w:szCs w:val="20"/>
        </w:rPr>
      </w:pPr>
      <w:r>
        <w:rPr>
          <w:bCs/>
          <w:color w:val="auto"/>
          <w:sz w:val="20"/>
          <w:szCs w:val="20"/>
        </w:rPr>
        <w:tab/>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w:t>
      </w:r>
      <w:r>
        <w:rPr>
          <w:sz w:val="20"/>
          <w:szCs w:val="20"/>
        </w:rPr>
        <w:lastRenderedPageBreak/>
        <w:t xml:space="preserve">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144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1147</TotalTime>
  <Pages>9</Pages>
  <Words>3973</Words>
  <Characters>22652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549</cp:revision>
  <dcterms:created xsi:type="dcterms:W3CDTF">2023-05-03T08:54:00Z</dcterms:created>
  <dcterms:modified xsi:type="dcterms:W3CDTF">2023-12-27T08:00:00Z</dcterms:modified>
</cp:coreProperties>
</file>