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w:t>
            </w:r>
            <w:proofErr w:type="gramStart"/>
            <w:r>
              <w:rPr>
                <w:sz w:val="20"/>
                <w:szCs w:val="20"/>
              </w:rPr>
              <w:t xml:space="preserve">участников  </w:t>
            </w:r>
            <w:r>
              <w:rPr>
                <w:b/>
                <w:bCs/>
                <w:sz w:val="20"/>
                <w:szCs w:val="20"/>
              </w:rPr>
              <w:t>(</w:t>
            </w:r>
            <w:proofErr w:type="gramEnd"/>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сентября 2023 года с 09:30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24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w:t>
      </w:r>
      <w:bookmarkStart w:id="0" w:name="_GoBack"/>
      <w:bookmarkEnd w:id="0"/>
      <w:r>
        <w:rPr>
          <w:b/>
          <w:bCs/>
          <w:sz w:val="20"/>
          <w:szCs w:val="20"/>
        </w:rPr>
        <w:t xml:space="preserve">Основание проведения аукциона: </w:t>
      </w:r>
      <w:r>
        <w:rPr>
          <w:color w:val="auto"/>
          <w:sz w:val="20"/>
          <w:szCs w:val="20"/>
        </w:rPr>
        <w:t>постановление администрации   Вологодского   муниципального округа от 21.08.2023 № 3224-01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35:25:0706013:1912 площадью 450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Вологодская область, Вологодский район, Подлесное сельское поселение, п. </w:t>
      </w:r>
      <w:proofErr w:type="spellStart"/>
      <w:r>
        <w:rPr>
          <w:sz w:val="20"/>
          <w:szCs w:val="20"/>
        </w:rPr>
        <w:t>Надеево</w:t>
      </w:r>
      <w:proofErr w:type="spellEnd"/>
      <w:r>
        <w:rPr>
          <w:sz w:val="20"/>
          <w:szCs w:val="20"/>
        </w:rPr>
        <w:t xml:space="preserve">, с разрешенным использованием – приусадебный участок личного подсобного хозяйства. </w:t>
      </w:r>
    </w:p>
    <w:p>
      <w:pPr>
        <w:pStyle w:val="1"/>
        <w:spacing w:line="283" w:lineRule="auto"/>
        <w:ind w:firstLine="680"/>
        <w:jc w:val="both"/>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77 439,92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2323,19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77 439,92</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2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Вологодская область, Вологодский район, Подлесное сельское поселение, п. </w:t>
            </w:r>
            <w:proofErr w:type="spellStart"/>
            <w:r>
              <w:rPr>
                <w:b/>
                <w:bCs/>
                <w:sz w:val="20"/>
                <w:szCs w:val="20"/>
              </w:rPr>
              <w:t>Надеево</w:t>
            </w:r>
            <w:proofErr w:type="spellEnd"/>
            <w:r>
              <w:rPr>
                <w:b/>
                <w:bCs/>
                <w:sz w:val="20"/>
                <w:szCs w:val="20"/>
              </w:rPr>
              <w:t xml:space="preserve"> </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450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35:25:0706013:1912</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приусадебный участок личного подсобного хозяйства</w:t>
            </w:r>
          </w:p>
        </w:tc>
      </w:tr>
      <w:tr>
        <w:trPr>
          <w:trHeight w:hRule="exact" w:val="64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563"/>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20 лет</w:t>
            </w:r>
          </w:p>
          <w:p>
            <w:pPr>
              <w:pStyle w:val="a5"/>
              <w:ind w:firstLine="0"/>
              <w:jc w:val="both"/>
              <w:rPr>
                <w:sz w:val="20"/>
                <w:szCs w:val="20"/>
              </w:rPr>
            </w:pPr>
          </w:p>
          <w:p>
            <w:pPr>
              <w:pStyle w:val="a5"/>
              <w:ind w:firstLine="0"/>
              <w:jc w:val="both"/>
              <w:rPr>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426"/>
        </w:tabs>
        <w:ind w:left="400" w:right="168" w:hanging="258"/>
        <w:jc w:val="both"/>
        <w:rPr>
          <w:b/>
          <w:bCs/>
          <w:color w:val="auto"/>
          <w:sz w:val="20"/>
          <w:szCs w:val="20"/>
        </w:rPr>
      </w:pPr>
      <w:bookmarkStart w:id="1" w:name="bookmark6"/>
      <w:bookmarkEnd w:id="1"/>
      <w:r>
        <w:rPr>
          <w:b/>
          <w:bCs/>
          <w:sz w:val="20"/>
          <w:szCs w:val="20"/>
        </w:rPr>
        <w:t xml:space="preserve">     </w:t>
      </w:r>
      <w:r>
        <w:rPr>
          <w:b/>
          <w:bCs/>
          <w:sz w:val="20"/>
          <w:szCs w:val="20"/>
        </w:rPr>
        <w:tab/>
      </w:r>
      <w:r>
        <w:rPr>
          <w:b/>
          <w:bCs/>
          <w:sz w:val="20"/>
          <w:szCs w:val="20"/>
        </w:rPr>
        <w:tab/>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w:t>
      </w:r>
      <w:r>
        <w:rPr>
          <w:b/>
          <w:bCs/>
          <w:color w:val="auto"/>
          <w:sz w:val="20"/>
          <w:szCs w:val="20"/>
        </w:rPr>
        <w:t xml:space="preserve">параметры разрешенного строительства объекта капитального строительства: </w:t>
      </w:r>
      <w:r>
        <w:rPr>
          <w:b/>
          <w:bCs/>
          <w:sz w:val="20"/>
          <w:szCs w:val="20"/>
        </w:rPr>
        <w:t xml:space="preserve"> </w:t>
      </w:r>
    </w:p>
    <w:p>
      <w:pPr>
        <w:pStyle w:val="1"/>
        <w:tabs>
          <w:tab w:val="left" w:pos="327"/>
        </w:tabs>
        <w:ind w:left="400" w:right="200" w:firstLine="0"/>
        <w:jc w:val="both"/>
        <w:rPr>
          <w:bCs/>
          <w:sz w:val="20"/>
          <w:szCs w:val="20"/>
        </w:rPr>
      </w:pPr>
      <w:r>
        <w:rPr>
          <w:bCs/>
          <w:sz w:val="20"/>
          <w:szCs w:val="20"/>
        </w:rPr>
        <w:t xml:space="preserve">АО «Газпром газораспределение Вологда» от 12.04.2023 № ВП-08/52857, </w:t>
      </w:r>
    </w:p>
    <w:p>
      <w:pPr>
        <w:pStyle w:val="1"/>
        <w:ind w:right="200"/>
        <w:rPr>
          <w:bCs/>
          <w:sz w:val="20"/>
          <w:szCs w:val="20"/>
        </w:rPr>
      </w:pPr>
      <w:r>
        <w:rPr>
          <w:bCs/>
          <w:sz w:val="20"/>
          <w:szCs w:val="20"/>
        </w:rPr>
        <w:t xml:space="preserve">ПО «Вологодский электрические сети» от 14.04.2023 № МР2/2-2/15/1836, </w:t>
      </w:r>
    </w:p>
    <w:p>
      <w:pPr>
        <w:pStyle w:val="1"/>
        <w:ind w:right="200"/>
        <w:rPr>
          <w:bCs/>
          <w:sz w:val="20"/>
          <w:szCs w:val="20"/>
        </w:rPr>
      </w:pPr>
      <w:r>
        <w:rPr>
          <w:bCs/>
          <w:sz w:val="20"/>
          <w:szCs w:val="20"/>
        </w:rPr>
        <w:t xml:space="preserve">ПАО «Ростелеком» от 11.08.2023 № 01/05/97337/23, </w:t>
      </w:r>
    </w:p>
    <w:p>
      <w:pPr>
        <w:pStyle w:val="1"/>
        <w:ind w:right="200"/>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06.04.2023 № 6-3/304.</w:t>
      </w:r>
    </w:p>
    <w:p>
      <w:pPr>
        <w:pStyle w:val="1"/>
        <w:tabs>
          <w:tab w:val="left" w:pos="327"/>
        </w:tabs>
        <w:ind w:left="400" w:right="200" w:firstLine="0"/>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Подлесное</w:t>
      </w:r>
      <w:r>
        <w:rPr>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tabs>
                <w:tab w:val="left" w:pos="327"/>
              </w:tabs>
              <w:ind w:left="400" w:hanging="400"/>
              <w:rPr>
                <w:bCs/>
                <w:color w:val="auto"/>
                <w:sz w:val="20"/>
                <w:szCs w:val="20"/>
              </w:rPr>
            </w:pPr>
            <w:r>
              <w:rPr>
                <w:bCs/>
                <w:color w:val="auto"/>
                <w:sz w:val="20"/>
                <w:szCs w:val="20"/>
              </w:rPr>
              <w:t>минимальный отступ от красной линии до линии застройки:</w:t>
            </w:r>
          </w:p>
          <w:p>
            <w:pPr>
              <w:pStyle w:val="1"/>
              <w:tabs>
                <w:tab w:val="left" w:pos="327"/>
              </w:tabs>
              <w:ind w:left="400" w:hanging="400"/>
              <w:rPr>
                <w:bCs/>
                <w:color w:val="auto"/>
                <w:sz w:val="20"/>
                <w:szCs w:val="20"/>
              </w:rPr>
            </w:pPr>
            <w:r>
              <w:rPr>
                <w:bCs/>
                <w:color w:val="auto"/>
                <w:sz w:val="20"/>
                <w:szCs w:val="20"/>
              </w:rPr>
              <w:t>со стороны улицы</w:t>
            </w:r>
          </w:p>
          <w:p>
            <w:pPr>
              <w:pStyle w:val="1"/>
              <w:tabs>
                <w:tab w:val="left" w:pos="327"/>
              </w:tabs>
              <w:ind w:left="400" w:hanging="400"/>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p>
          <w:p>
            <w:pPr>
              <w:pStyle w:val="1"/>
              <w:tabs>
                <w:tab w:val="left" w:pos="327"/>
              </w:tabs>
              <w:ind w:left="400"/>
              <w:rPr>
                <w:bCs/>
                <w:color w:val="auto"/>
                <w:sz w:val="20"/>
                <w:szCs w:val="20"/>
              </w:rPr>
            </w:pPr>
            <w:r>
              <w:rPr>
                <w:bCs/>
                <w:color w:val="auto"/>
                <w:sz w:val="20"/>
                <w:szCs w:val="20"/>
              </w:rPr>
              <w:t>5 м</w:t>
            </w:r>
          </w:p>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40 %</w:t>
            </w:r>
          </w:p>
        </w:tc>
      </w:tr>
    </w:tbl>
    <w:p>
      <w:pPr>
        <w:pStyle w:val="1"/>
        <w:tabs>
          <w:tab w:val="left" w:pos="327"/>
        </w:tabs>
        <w:ind w:left="400" w:firstLine="0"/>
        <w:jc w:val="both"/>
        <w:rPr>
          <w:b/>
          <w:bCs/>
          <w:color w:val="auto"/>
          <w:sz w:val="20"/>
          <w:szCs w:val="20"/>
        </w:rPr>
      </w:pPr>
    </w:p>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lastRenderedPageBreak/>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lastRenderedPageBreak/>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w:t>
      </w:r>
      <w:r>
        <w:rPr>
          <w:sz w:val="20"/>
          <w:szCs w:val="20"/>
        </w:rPr>
        <w:lastRenderedPageBreak/>
        <w:t>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w:t>
      </w:r>
      <w:r>
        <w:rPr>
          <w:sz w:val="20"/>
          <w:szCs w:val="20"/>
        </w:rPr>
        <w:lastRenderedPageBreak/>
        <w:t xml:space="preserve">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505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969</TotalTime>
  <Pages>9</Pages>
  <Words>3949</Words>
  <Characters>22512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319</cp:revision>
  <cp:lastPrinted>2023-08-02T15:08:00Z</cp:lastPrinted>
  <dcterms:created xsi:type="dcterms:W3CDTF">2023-05-03T08:54:00Z</dcterms:created>
  <dcterms:modified xsi:type="dcterms:W3CDTF">2023-08-23T15:25:00Z</dcterms:modified>
</cp:coreProperties>
</file>