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09 ноября 2023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08 ноября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05 октября </w:t>
            </w:r>
            <w:r>
              <w:rPr>
                <w:b/>
                <w:bCs/>
                <w:sz w:val="28"/>
                <w:szCs w:val="28"/>
              </w:rPr>
              <w:t xml:space="preserve">2023 </w:t>
            </w:r>
            <w:r>
              <w:rPr>
                <w:b/>
                <w:sz w:val="28"/>
                <w:szCs w:val="28"/>
              </w:rPr>
              <w:t xml:space="preserve">года </w:t>
            </w:r>
            <w:r>
              <w:rPr>
                <w:b/>
                <w:bCs/>
                <w:sz w:val="28"/>
                <w:szCs w:val="28"/>
              </w:rPr>
              <w:t>с 18:00</w:t>
            </w:r>
          </w:p>
          <w:p>
            <w:pPr>
              <w:pStyle w:val="a5"/>
              <w:spacing w:line="240" w:lineRule="auto"/>
              <w:ind w:firstLine="0"/>
              <w:rPr>
                <w:b/>
                <w:sz w:val="28"/>
                <w:szCs w:val="28"/>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08 ноября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26.09.2023 № 3806-01 «О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35:25:0000000:3333 площадью 119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округ, деревня </w:t>
      </w:r>
      <w:proofErr w:type="spellStart"/>
      <w:r>
        <w:rPr>
          <w:sz w:val="20"/>
          <w:szCs w:val="20"/>
        </w:rPr>
        <w:t>Есиково</w:t>
      </w:r>
      <w:proofErr w:type="spellEnd"/>
      <w:r>
        <w:rPr>
          <w:sz w:val="20"/>
          <w:szCs w:val="20"/>
        </w:rPr>
        <w:t>, с разрешенным использованием – хранение автотранспорта.</w:t>
      </w:r>
    </w:p>
    <w:p>
      <w:pPr>
        <w:pStyle w:val="1"/>
        <w:spacing w:line="283" w:lineRule="auto"/>
        <w:ind w:firstLine="680"/>
        <w:jc w:val="both"/>
        <w:rPr>
          <w:sz w:val="20"/>
          <w:szCs w:val="20"/>
        </w:rPr>
      </w:pPr>
      <w:r>
        <w:rPr>
          <w:sz w:val="20"/>
          <w:szCs w:val="20"/>
        </w:rPr>
        <w:t xml:space="preserve">Срок аренды составляет 10 (десять) лет.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24 973,34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749,20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24 973,34</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деревня </w:t>
            </w:r>
            <w:proofErr w:type="spellStart"/>
            <w:r>
              <w:rPr>
                <w:b/>
                <w:bCs/>
                <w:sz w:val="20"/>
                <w:szCs w:val="20"/>
              </w:rPr>
              <w:t>Есиково</w:t>
            </w:r>
            <w:proofErr w:type="spellEnd"/>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119</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35:25:0000000:3333</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хранение автотранспорта</w:t>
            </w:r>
          </w:p>
        </w:tc>
      </w:tr>
      <w:tr>
        <w:trPr>
          <w:trHeight w:hRule="exact" w:val="65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839"/>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6630" w:type="dxa"/>
            <w:tcBorders>
              <w:top w:val="single" w:sz="4" w:space="0" w:color="auto"/>
              <w:left w:val="single" w:sz="4" w:space="0" w:color="auto"/>
              <w:right w:val="single" w:sz="4" w:space="0" w:color="auto"/>
            </w:tcBorders>
            <w:shd w:val="clear" w:color="auto" w:fill="FFFFFF"/>
            <w:vAlign w:val="bottom"/>
          </w:tcPr>
          <w:p>
            <w:pPr>
              <w:pStyle w:val="a5"/>
              <w:jc w:val="both"/>
              <w:rPr>
                <w:bCs/>
                <w:sz w:val="20"/>
                <w:szCs w:val="20"/>
              </w:rPr>
            </w:pPr>
            <w:r>
              <w:rPr>
                <w:bCs/>
                <w:sz w:val="20"/>
                <w:szCs w:val="20"/>
              </w:rPr>
              <w:t>В соответствии с правилами землепользования и застройки сельского поселения Сосновское Вологодского муниципального района, утвержденными постановлением Правительства области от 03 августа 2020 года № 904, установлены следующие параметры разрешенного строительства: максимальный процент застройки в границах земельного участка 80 %.</w:t>
            </w: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rPr>
            </w:pPr>
          </w:p>
        </w:tc>
      </w:tr>
      <w:tr>
        <w:trPr>
          <w:trHeight w:hRule="exact" w:val="64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22.08.2023 № ВП-08/55201, </w:t>
      </w:r>
    </w:p>
    <w:p>
      <w:pPr>
        <w:pStyle w:val="1"/>
        <w:rPr>
          <w:bCs/>
          <w:sz w:val="20"/>
          <w:szCs w:val="20"/>
        </w:rPr>
      </w:pPr>
      <w:r>
        <w:rPr>
          <w:bCs/>
          <w:sz w:val="20"/>
          <w:szCs w:val="20"/>
        </w:rPr>
        <w:t xml:space="preserve">ПО «Вологодский электрические сети» от 04.09.2023 № МР2/2-2/15/4492, </w:t>
      </w:r>
    </w:p>
    <w:p>
      <w:pPr>
        <w:pStyle w:val="1"/>
        <w:rPr>
          <w:bCs/>
          <w:sz w:val="20"/>
          <w:szCs w:val="20"/>
        </w:rPr>
      </w:pPr>
      <w:r>
        <w:rPr>
          <w:bCs/>
          <w:sz w:val="20"/>
          <w:szCs w:val="20"/>
        </w:rPr>
        <w:t>ПАО «Ростелеком» от 24.08.2023 № 01/05/102908</w:t>
      </w:r>
      <w:bookmarkStart w:id="1" w:name="_GoBack"/>
      <w:bookmarkEnd w:id="1"/>
      <w:r>
        <w:rPr>
          <w:bCs/>
          <w:sz w:val="20"/>
          <w:szCs w:val="20"/>
        </w:rPr>
        <w:t xml:space="preserve">/23,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16.08.2023 № 6-3/650.</w:t>
      </w:r>
    </w:p>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lastRenderedPageBreak/>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lastRenderedPageBreak/>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276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894</TotalTime>
  <Pages>9</Pages>
  <Words>3972</Words>
  <Characters>22646</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277</cp:revision>
  <dcterms:created xsi:type="dcterms:W3CDTF">2023-05-03T08:54:00Z</dcterms:created>
  <dcterms:modified xsi:type="dcterms:W3CDTF">2023-10-04T15:00:00Z</dcterms:modified>
</cp:coreProperties>
</file>