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14 сентября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13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12</w:t>
            </w:r>
            <w:bookmarkStart w:id="0" w:name="_GoBack"/>
            <w:bookmarkEnd w:id="0"/>
            <w:r>
              <w:rPr>
                <w:b/>
                <w:sz w:val="20"/>
                <w:szCs w:val="20"/>
              </w:rPr>
              <w:t xml:space="preserve"> августа </w:t>
            </w:r>
            <w:r>
              <w:rPr>
                <w:b/>
                <w:bCs/>
                <w:sz w:val="20"/>
                <w:szCs w:val="20"/>
              </w:rPr>
              <w:t xml:space="preserve">2023 </w:t>
            </w:r>
            <w:r>
              <w:rPr>
                <w:b/>
                <w:sz w:val="20"/>
                <w:szCs w:val="20"/>
              </w:rPr>
              <w:t xml:space="preserve">года </w:t>
            </w:r>
            <w:r>
              <w:rPr>
                <w:b/>
                <w:bCs/>
                <w:sz w:val="20"/>
                <w:szCs w:val="20"/>
              </w:rPr>
              <w:t>с 18:00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12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13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11.08.2023 № 3110-01 «О проведении аукциона в электронной форме на право заключения договора аренды земельного участка».</w:t>
      </w:r>
    </w:p>
    <w:p>
      <w:pPr>
        <w:pStyle w:val="1"/>
        <w:spacing w:after="220" w:line="283" w:lineRule="auto"/>
        <w:ind w:firstLine="680"/>
        <w:jc w:val="both"/>
        <w:rPr>
          <w:sz w:val="20"/>
          <w:szCs w:val="20"/>
        </w:rPr>
      </w:pPr>
      <w:r>
        <w:rPr>
          <w:b/>
          <w:bCs/>
          <w:sz w:val="20"/>
          <w:szCs w:val="20"/>
        </w:rPr>
        <w:t xml:space="preserve">Предмет аукциона: </w:t>
      </w:r>
      <w:r>
        <w:rPr>
          <w:sz w:val="20"/>
          <w:szCs w:val="20"/>
        </w:rPr>
        <w:t xml:space="preserve">право заключения договора аренды земельного участка государственная </w:t>
      </w:r>
      <w:r>
        <w:rPr>
          <w:sz w:val="20"/>
          <w:szCs w:val="20"/>
        </w:rPr>
        <w:lastRenderedPageBreak/>
        <w:t xml:space="preserve">собственность на который не разграничена, с кадастровым номером 35:25:0105037:75 площадью 20606 </w:t>
      </w:r>
      <w:proofErr w:type="spellStart"/>
      <w:r>
        <w:rPr>
          <w:sz w:val="20"/>
          <w:szCs w:val="20"/>
        </w:rPr>
        <w:t>кв.м</w:t>
      </w:r>
      <w:proofErr w:type="spellEnd"/>
      <w:r>
        <w:rPr>
          <w:sz w:val="20"/>
          <w:szCs w:val="20"/>
        </w:rPr>
        <w:t xml:space="preserve">, расположенного на землях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местоположение которого определено: Вологодская область, р-н. Вологодский, с/с </w:t>
      </w:r>
      <w:proofErr w:type="spellStart"/>
      <w:r>
        <w:rPr>
          <w:sz w:val="20"/>
          <w:szCs w:val="20"/>
        </w:rPr>
        <w:t>Новленский</w:t>
      </w:r>
      <w:proofErr w:type="spellEnd"/>
      <w:r>
        <w:rPr>
          <w:sz w:val="20"/>
          <w:szCs w:val="20"/>
        </w:rPr>
        <w:t>, земельный участок расположен в восточной части кадастрового квартала 35:25:0105037, с разрешенным использованием – для строительства базы отдыха.</w:t>
      </w:r>
    </w:p>
    <w:p>
      <w:pPr>
        <w:pStyle w:val="1"/>
        <w:spacing w:after="220"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770 199,07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23 105,97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770 199,07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244"/>
        <w:gridCol w:w="5638"/>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244"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Новленский</w:t>
            </w:r>
            <w:proofErr w:type="spellEnd"/>
            <w:r>
              <w:rPr>
                <w:b/>
                <w:bCs/>
                <w:sz w:val="20"/>
                <w:szCs w:val="20"/>
              </w:rPr>
              <w:t>, земельный участок расположен в восточной части кадастрового квартала 35:25:0105037</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20606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35:25:0105037:75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110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3244"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244"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строительства базы отдыха</w:t>
            </w:r>
          </w:p>
        </w:tc>
      </w:tr>
      <w:tr>
        <w:trPr>
          <w:trHeight w:hRule="exact" w:val="137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5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3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35:00-6.521: </w:t>
            </w:r>
            <w:proofErr w:type="spellStart"/>
            <w:r>
              <w:rPr>
                <w:bCs/>
                <w:sz w:val="20"/>
                <w:szCs w:val="20"/>
              </w:rPr>
              <w:t>Водоохранная</w:t>
            </w:r>
            <w:proofErr w:type="spellEnd"/>
            <w:r>
              <w:rPr>
                <w:bCs/>
                <w:sz w:val="20"/>
                <w:szCs w:val="20"/>
              </w:rPr>
              <w:t xml:space="preserve"> зона Кубенского водохранилища на территории Вологодской области;         </w:t>
            </w:r>
          </w:p>
          <w:p>
            <w:pPr>
              <w:pStyle w:val="a5"/>
              <w:tabs>
                <w:tab w:val="left" w:pos="238"/>
              </w:tabs>
              <w:jc w:val="both"/>
              <w:rPr>
                <w:bCs/>
                <w:sz w:val="20"/>
                <w:szCs w:val="20"/>
              </w:rPr>
            </w:pPr>
            <w:r>
              <w:rPr>
                <w:bCs/>
                <w:sz w:val="20"/>
                <w:szCs w:val="20"/>
              </w:rPr>
              <w:t>Реестровый номер границы: 35:00-6.523: Прибрежная защитная полоса Кубенского водохранилища на территории Вологодской области.</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256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5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38" w:type="dxa"/>
            <w:tcBorders>
              <w:top w:val="single" w:sz="4" w:space="0" w:color="auto"/>
              <w:left w:val="single" w:sz="4" w:space="0" w:color="auto"/>
              <w:right w:val="single" w:sz="4" w:space="0" w:color="auto"/>
            </w:tcBorders>
            <w:shd w:val="clear" w:color="auto" w:fill="FFFFFF"/>
            <w:vAlign w:val="bottom"/>
          </w:tcPr>
          <w:p>
            <w:pPr>
              <w:pStyle w:val="a5"/>
              <w:jc w:val="both"/>
              <w:rPr>
                <w:sz w:val="20"/>
                <w:szCs w:val="20"/>
                <w:lang w:bidi="ar-SA"/>
              </w:rPr>
            </w:pPr>
            <w:r>
              <w:rPr>
                <w:sz w:val="20"/>
                <w:szCs w:val="20"/>
                <w:lang w:bidi="ar-SA"/>
              </w:rPr>
              <w:t xml:space="preserve">В соответствии с Правилами землепользования и застройки Новленского сельского поселения Вологодского муниципального района Вологодской области, утвержденными Постановлением Правительства Вологодской области от 16.01.2023 № 33 "Об утверждении правил землепользования и застройки Вологодского муниципального округа Вологодской области применительно к территории в административных границах </w:t>
            </w:r>
            <w:proofErr w:type="spellStart"/>
            <w:r>
              <w:rPr>
                <w:sz w:val="20"/>
                <w:szCs w:val="20"/>
                <w:lang w:bidi="ar-SA"/>
              </w:rPr>
              <w:t>Березниковского</w:t>
            </w:r>
            <w:proofErr w:type="spellEnd"/>
            <w:r>
              <w:rPr>
                <w:sz w:val="20"/>
                <w:szCs w:val="20"/>
                <w:lang w:bidi="ar-SA"/>
              </w:rPr>
              <w:t xml:space="preserve">, </w:t>
            </w:r>
            <w:proofErr w:type="spellStart"/>
            <w:r>
              <w:rPr>
                <w:sz w:val="20"/>
                <w:szCs w:val="20"/>
                <w:lang w:bidi="ar-SA"/>
              </w:rPr>
              <w:t>Вотчинского</w:t>
            </w:r>
            <w:proofErr w:type="spellEnd"/>
            <w:r>
              <w:rPr>
                <w:sz w:val="20"/>
                <w:szCs w:val="20"/>
                <w:lang w:bidi="ar-SA"/>
              </w:rPr>
              <w:t xml:space="preserve">, </w:t>
            </w:r>
            <w:proofErr w:type="spellStart"/>
            <w:r>
              <w:rPr>
                <w:sz w:val="20"/>
                <w:szCs w:val="20"/>
                <w:lang w:bidi="ar-SA"/>
              </w:rPr>
              <w:t>Нефедовского</w:t>
            </w:r>
            <w:proofErr w:type="spellEnd"/>
            <w:r>
              <w:rPr>
                <w:sz w:val="20"/>
                <w:szCs w:val="20"/>
                <w:lang w:bidi="ar-SA"/>
              </w:rPr>
              <w:t>, Новленского сельсоветов Вологодского района" параметры разрешенного строительства не установлены</w:t>
            </w:r>
          </w:p>
          <w:p>
            <w:pPr>
              <w:pStyle w:val="a5"/>
              <w:jc w:val="both"/>
              <w:rPr>
                <w:sz w:val="20"/>
                <w:szCs w:val="20"/>
                <w:lang w:bidi="ar-SA"/>
              </w:rPr>
            </w:pPr>
          </w:p>
          <w:p>
            <w:pPr>
              <w:pStyle w:val="a5"/>
              <w:jc w:val="both"/>
              <w:rPr>
                <w:sz w:val="20"/>
                <w:szCs w:val="20"/>
                <w:lang w:bidi="ar-SA"/>
              </w:rPr>
            </w:pPr>
          </w:p>
          <w:p>
            <w:pPr>
              <w:pStyle w:val="a5"/>
              <w:jc w:val="both"/>
              <w:rPr>
                <w:sz w:val="20"/>
                <w:szCs w:val="20"/>
                <w:lang w:bidi="ar-SA"/>
              </w:rPr>
            </w:pPr>
          </w:p>
          <w:p>
            <w:pPr>
              <w:pStyle w:val="a5"/>
              <w:jc w:val="both"/>
              <w:rPr>
                <w:sz w:val="20"/>
                <w:szCs w:val="20"/>
                <w:lang w:bidi="ar-SA"/>
              </w:rPr>
            </w:pPr>
          </w:p>
          <w:p>
            <w:pPr>
              <w:pStyle w:val="a5"/>
              <w:jc w:val="both"/>
              <w:rPr>
                <w:sz w:val="20"/>
                <w:szCs w:val="20"/>
                <w:lang w:bidi="ar-SA"/>
              </w:rPr>
            </w:pPr>
          </w:p>
          <w:p>
            <w:pPr>
              <w:pStyle w:val="a5"/>
              <w:jc w:val="both"/>
              <w:rPr>
                <w:sz w:val="20"/>
                <w:szCs w:val="20"/>
                <w:lang w:bidi="ar-SA"/>
              </w:rPr>
            </w:pPr>
          </w:p>
          <w:p>
            <w:pPr>
              <w:pStyle w:val="a5"/>
              <w:jc w:val="both"/>
              <w:rPr>
                <w:sz w:val="20"/>
                <w:szCs w:val="20"/>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252"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638"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31.05.2023 № ВП-08/53784,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08.06.2023 № МР2/2-2/15/2931, </w:t>
      </w:r>
    </w:p>
    <w:p>
      <w:pPr>
        <w:pStyle w:val="1"/>
        <w:tabs>
          <w:tab w:val="left" w:pos="327"/>
        </w:tabs>
        <w:ind w:left="400" w:firstLine="0"/>
        <w:jc w:val="both"/>
        <w:rPr>
          <w:bCs/>
          <w:sz w:val="20"/>
          <w:szCs w:val="20"/>
        </w:rPr>
      </w:pPr>
      <w:r>
        <w:rPr>
          <w:bCs/>
          <w:sz w:val="20"/>
          <w:szCs w:val="20"/>
        </w:rPr>
        <w:t xml:space="preserve">ПАО «Ростелеком» от 07.06.2023 № 01/17/13947/23,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08.06.2023 № 6-3/444.</w:t>
      </w:r>
    </w:p>
    <w:p>
      <w:pPr>
        <w:pStyle w:val="1"/>
        <w:tabs>
          <w:tab w:val="left" w:pos="327"/>
        </w:tabs>
        <w:jc w:val="both"/>
        <w:rPr>
          <w:b/>
          <w:bCs/>
          <w:sz w:val="20"/>
          <w:szCs w:val="20"/>
        </w:rPr>
      </w:pPr>
    </w:p>
    <w:p>
      <w:pPr>
        <w:pStyle w:val="1"/>
        <w:tabs>
          <w:tab w:val="left" w:pos="327"/>
        </w:tabs>
        <w:spacing w:after="260"/>
        <w:ind w:firstLine="0"/>
        <w:jc w:val="center"/>
        <w:rPr>
          <w:b/>
          <w:sz w:val="20"/>
          <w:szCs w:val="20"/>
        </w:rPr>
      </w:pPr>
      <w:r>
        <w:rPr>
          <w:b/>
          <w:bCs/>
          <w:sz w:val="20"/>
          <w:szCs w:val="20"/>
        </w:rPr>
        <w:lastRenderedPageBreak/>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spacing w:line="240" w:lineRule="auto"/>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spacing w:line="240" w:lineRule="auto"/>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lastRenderedPageBreak/>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lastRenderedPageBreak/>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8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9</Pages>
  <Words>4115</Words>
  <Characters>23456</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147</cp:revision>
  <dcterms:created xsi:type="dcterms:W3CDTF">2023-05-03T08:54:00Z</dcterms:created>
  <dcterms:modified xsi:type="dcterms:W3CDTF">2023-08-12T08:52:00Z</dcterms:modified>
</cp:coreProperties>
</file>