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09:0</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w:t>
      </w:r>
      <w:r>
        <w:rPr>
          <w:rFonts w:ascii="Times New Roman" w:hAnsi="Times New Roman" w:cs="Times New Roman"/>
          <w:color w:val="000000"/>
        </w:rPr>
        <w:lastRenderedPageBreak/>
        <w:t xml:space="preserve">кадастровым номером </w:t>
      </w:r>
      <w:r>
        <w:rPr>
          <w:rFonts w:ascii="Times New Roman" w:hAnsi="Times New Roman" w:cs="Times New Roman"/>
          <w:bCs/>
          <w:color w:val="000000"/>
          <w:lang w:bidi="ru-RU"/>
        </w:rPr>
        <w:t>35:25:0404070:1679</w:t>
      </w:r>
      <w:r>
        <w:rPr>
          <w:rFonts w:ascii="Times New Roman" w:hAnsi="Times New Roman" w:cs="Times New Roman"/>
          <w:color w:val="000000"/>
        </w:rPr>
        <w:t xml:space="preserve">, площадью 1598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373 612,40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11 208,37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373 612,40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bCs/>
                <w:sz w:val="20"/>
                <w:szCs w:val="20"/>
              </w:rPr>
            </w:pPr>
            <w:bookmarkStart w:id="0" w:name="_GoBack"/>
            <w:bookmarkEnd w:id="0"/>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1598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35:25:0404070:1679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01.08.2023 № ВЛ-08/54790,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6-3/526.</w:t>
      </w:r>
    </w:p>
    <w:p>
      <w:pPr>
        <w:pStyle w:val="1"/>
        <w:tabs>
          <w:tab w:val="left" w:pos="327"/>
        </w:tabs>
        <w:ind w:left="4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Сосновское</w:t>
      </w:r>
      <w:r>
        <w:rPr>
          <w:bCs/>
          <w:color w:val="auto"/>
          <w:sz w:val="20"/>
          <w:szCs w:val="20"/>
        </w:rPr>
        <w:t xml:space="preserve">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9</Pages>
  <Words>3985</Words>
  <Characters>22715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213</cp:revision>
  <cp:lastPrinted>2023-07-25T15:34:00Z</cp:lastPrinted>
  <dcterms:created xsi:type="dcterms:W3CDTF">2023-05-03T08:54:00Z</dcterms:created>
  <dcterms:modified xsi:type="dcterms:W3CDTF">2024-01-22T08:41:00Z</dcterms:modified>
</cp:coreProperties>
</file>