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10</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w:t>
      </w:r>
      <w:bookmarkStart w:id="0" w:name="_GoBack"/>
      <w:bookmarkEnd w:id="0"/>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35:25:0603010:2703</w:t>
      </w:r>
      <w:r>
        <w:rPr>
          <w:rFonts w:ascii="Times New Roman" w:hAnsi="Times New Roman" w:cs="Times New Roman"/>
          <w:color w:val="000000"/>
        </w:rPr>
        <w:t xml:space="preserve">, площадью 220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Сосновское сельское поселение, п. Ермаково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31 649,20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949,47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31 649,20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2"/>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п. Ермаково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220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35:25:0603010:2703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98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rFonts w:ascii="Cambria Math" w:hAnsi="Cambria Math" w:cs="Cambria Math"/>
                <w:bCs/>
                <w:sz w:val="20"/>
                <w:szCs w:val="20"/>
              </w:rPr>
            </w:pPr>
            <w:r>
              <w:rPr>
                <w:bCs/>
                <w:sz w:val="20"/>
                <w:szCs w:val="20"/>
              </w:rPr>
              <w:t xml:space="preserve">Реестровый номер границы: 35:25-6.2502: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"Спортивная"</w:t>
            </w:r>
            <w:r>
              <w:rPr>
                <w:rFonts w:ascii="Cambria Math" w:hAnsi="Cambria Math" w:cs="Cambria Math"/>
                <w:bCs/>
                <w:sz w:val="20"/>
                <w:szCs w:val="20"/>
              </w:rPr>
              <w:t>≫;</w:t>
            </w:r>
          </w:p>
          <w:p>
            <w:pPr>
              <w:pStyle w:val="a5"/>
              <w:jc w:val="both"/>
              <w:rPr>
                <w:bCs/>
                <w:sz w:val="20"/>
                <w:szCs w:val="20"/>
              </w:rPr>
            </w:pPr>
            <w:r>
              <w:rPr>
                <w:bCs/>
                <w:sz w:val="20"/>
                <w:szCs w:val="20"/>
              </w:rPr>
              <w:t xml:space="preserve"> Реестровый номер границы: 35:25-6.287: Охранная зона объекта: "ВЛ-0,4 </w:t>
            </w:r>
            <w:proofErr w:type="spellStart"/>
            <w:r>
              <w:rPr>
                <w:bCs/>
                <w:sz w:val="20"/>
                <w:szCs w:val="20"/>
              </w:rPr>
              <w:t>кВ</w:t>
            </w:r>
            <w:proofErr w:type="spellEnd"/>
            <w:r>
              <w:rPr>
                <w:bCs/>
                <w:sz w:val="20"/>
                <w:szCs w:val="20"/>
              </w:rPr>
              <w:t xml:space="preserve"> "Спортивная" (инв. 12.2.1.00092317)";</w:t>
            </w:r>
          </w:p>
          <w:p>
            <w:pPr>
              <w:pStyle w:val="a5"/>
              <w:jc w:val="both"/>
              <w:rPr>
                <w:bCs/>
                <w:sz w:val="20"/>
                <w:szCs w:val="20"/>
              </w:rPr>
            </w:pPr>
            <w:r>
              <w:rPr>
                <w:bCs/>
                <w:sz w:val="20"/>
                <w:szCs w:val="20"/>
              </w:rPr>
              <w:t>В пределах земельного участка распложено сооружение (канализационная сеть) с кадастровым номером 35:25:0000000:1623.</w:t>
            </w: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right="168" w:hanging="258"/>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400" w:hanging="258"/>
        <w:jc w:val="both"/>
        <w:rPr>
          <w:bCs/>
          <w:sz w:val="20"/>
          <w:szCs w:val="20"/>
        </w:rPr>
      </w:pPr>
      <w:r>
        <w:rPr>
          <w:bCs/>
          <w:sz w:val="20"/>
          <w:szCs w:val="20"/>
        </w:rPr>
        <w:t xml:space="preserve">АО «Газпром газораспределение Вологда» от 23.03.2023 № ВП-08/52511, </w:t>
      </w:r>
    </w:p>
    <w:p>
      <w:pPr>
        <w:pStyle w:val="1"/>
        <w:tabs>
          <w:tab w:val="left" w:pos="426"/>
        </w:tabs>
        <w:ind w:left="400" w:hanging="258"/>
        <w:jc w:val="both"/>
        <w:rPr>
          <w:bCs/>
          <w:sz w:val="20"/>
          <w:szCs w:val="20"/>
        </w:rPr>
      </w:pPr>
      <w:r>
        <w:rPr>
          <w:bCs/>
          <w:sz w:val="20"/>
          <w:szCs w:val="20"/>
        </w:rPr>
        <w:t xml:space="preserve">ПО «Вологодский электрические сети» от 23.03.2023 № МР2/2-2/15/1333, </w:t>
      </w:r>
    </w:p>
    <w:p>
      <w:pPr>
        <w:pStyle w:val="1"/>
        <w:tabs>
          <w:tab w:val="left" w:pos="426"/>
        </w:tabs>
        <w:ind w:left="400" w:right="59" w:hanging="258"/>
        <w:jc w:val="both"/>
        <w:rPr>
          <w:bCs/>
          <w:sz w:val="20"/>
          <w:szCs w:val="20"/>
        </w:rPr>
      </w:pPr>
      <w:r>
        <w:rPr>
          <w:bCs/>
          <w:sz w:val="20"/>
          <w:szCs w:val="20"/>
        </w:rPr>
        <w:t xml:space="preserve">ПАО «Ростелеком» от 10.08.2023 № 01/05/97143/23, </w:t>
      </w:r>
    </w:p>
    <w:p>
      <w:pPr>
        <w:pStyle w:val="1"/>
        <w:tabs>
          <w:tab w:val="left" w:pos="426"/>
        </w:tabs>
        <w:ind w:left="400" w:right="59" w:hanging="258"/>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ind w:left="400" w:right="59" w:hanging="258"/>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43"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9</Pages>
  <Words>4018</Words>
  <Characters>22908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172</cp:revision>
  <cp:lastPrinted>2023-07-25T15:34:00Z</cp:lastPrinted>
  <dcterms:created xsi:type="dcterms:W3CDTF">2023-05-03T08:54:00Z</dcterms:created>
  <dcterms:modified xsi:type="dcterms:W3CDTF">2023-08-22T11:11:00Z</dcterms:modified>
</cp:coreProperties>
</file>