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90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w:t>
            </w:r>
            <w:proofErr w:type="gramStart"/>
            <w:r>
              <w:rPr>
                <w:sz w:val="20"/>
                <w:szCs w:val="20"/>
              </w:rPr>
              <w:t xml:space="preserve">участников  </w:t>
            </w:r>
            <w:r>
              <w:rPr>
                <w:b/>
                <w:bCs/>
                <w:sz w:val="20"/>
                <w:szCs w:val="20"/>
              </w:rPr>
              <w:t>(</w:t>
            </w:r>
            <w:proofErr w:type="gramEnd"/>
            <w:r>
              <w:rPr>
                <w:b/>
                <w:bCs/>
                <w:sz w:val="20"/>
                <w:szCs w:val="20"/>
              </w:rPr>
              <w:t>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190"/>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28 сентября 2023 года с 10</w:t>
            </w:r>
            <w:r>
              <w:rPr>
                <w:b/>
                <w:bCs/>
                <w:sz w:val="24"/>
                <w:szCs w:val="24"/>
              </w:rPr>
              <w:t>:00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27 сентября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24 августа </w:t>
            </w:r>
            <w:r>
              <w:rPr>
                <w:b/>
                <w:bCs/>
                <w:sz w:val="24"/>
                <w:szCs w:val="24"/>
              </w:rPr>
              <w:t xml:space="preserve">2023 </w:t>
            </w:r>
            <w:r>
              <w:rPr>
                <w:b/>
                <w:sz w:val="24"/>
                <w:szCs w:val="24"/>
              </w:rPr>
              <w:t xml:space="preserve">года </w:t>
            </w:r>
            <w:r>
              <w:rPr>
                <w:b/>
                <w:bCs/>
                <w:sz w:val="24"/>
                <w:szCs w:val="24"/>
              </w:rPr>
              <w:t>с 08:00</w:t>
            </w:r>
          </w:p>
          <w:p>
            <w:pPr>
              <w:pStyle w:val="a5"/>
              <w:spacing w:line="240" w:lineRule="auto"/>
              <w:ind w:firstLine="0"/>
              <w:rPr>
                <w:b/>
                <w:sz w:val="24"/>
                <w:szCs w:val="24"/>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26 сентября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27 сентября 2023 года</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w:t>
      </w:r>
      <w:bookmarkStart w:id="0" w:name="_GoBack"/>
      <w:bookmarkEnd w:id="0"/>
      <w:r>
        <w:rPr>
          <w:color w:val="auto"/>
          <w:sz w:val="20"/>
          <w:szCs w:val="20"/>
        </w:rPr>
        <w:t>округа от 21.08.2023 № 3224-01 «О проведении аукционов в электронной форме на право заключения договоров аренды земельных участков».</w:t>
      </w:r>
    </w:p>
    <w:p>
      <w:pPr>
        <w:pStyle w:val="1"/>
        <w:spacing w:line="283" w:lineRule="auto"/>
        <w:ind w:firstLine="680"/>
        <w:jc w:val="both"/>
        <w:rPr>
          <w:sz w:val="20"/>
          <w:szCs w:val="20"/>
        </w:rPr>
      </w:pPr>
      <w:r>
        <w:rPr>
          <w:b/>
          <w:bCs/>
          <w:sz w:val="20"/>
          <w:szCs w:val="20"/>
        </w:rPr>
        <w:lastRenderedPageBreak/>
        <w:t xml:space="preserve">Предмет аукциона: </w:t>
      </w:r>
      <w:r>
        <w:rPr>
          <w:sz w:val="20"/>
          <w:szCs w:val="20"/>
        </w:rPr>
        <w:t>право заключения договора аренды земельного участка</w:t>
      </w:r>
      <w:r>
        <w:t xml:space="preserve"> </w:t>
      </w:r>
      <w:r>
        <w:rPr>
          <w:sz w:val="20"/>
          <w:szCs w:val="20"/>
        </w:rPr>
        <w:t xml:space="preserve">государственная собственность на который не разграничена, с кадастровым номером 35:25:0703018:2510 площадью 1092 </w:t>
      </w:r>
      <w:proofErr w:type="spellStart"/>
      <w:proofErr w:type="gramStart"/>
      <w:r>
        <w:rPr>
          <w:sz w:val="20"/>
          <w:szCs w:val="20"/>
        </w:rPr>
        <w:t>кв.м</w:t>
      </w:r>
      <w:proofErr w:type="spellEnd"/>
      <w:proofErr w:type="gramEnd"/>
      <w:r>
        <w:rPr>
          <w:sz w:val="20"/>
          <w:szCs w:val="20"/>
        </w:rPr>
        <w:t xml:space="preserve">, расположенного на землях населенных пунктов, местоположение которого определено: Россия, Вологодская область, Вологодский район, </w:t>
      </w:r>
      <w:proofErr w:type="spellStart"/>
      <w:r>
        <w:rPr>
          <w:sz w:val="20"/>
          <w:szCs w:val="20"/>
        </w:rPr>
        <w:t>Марковское</w:t>
      </w:r>
      <w:proofErr w:type="spellEnd"/>
      <w:r>
        <w:rPr>
          <w:sz w:val="20"/>
          <w:szCs w:val="20"/>
        </w:rPr>
        <w:t xml:space="preserve"> сельское поселение, п Васильевское, с разрешенным использованием – отдельно стоящие односемейные дома с участками площадью 200 </w:t>
      </w:r>
      <w:proofErr w:type="spellStart"/>
      <w:r>
        <w:rPr>
          <w:sz w:val="20"/>
          <w:szCs w:val="20"/>
        </w:rPr>
        <w:t>кв.м</w:t>
      </w:r>
      <w:proofErr w:type="spellEnd"/>
      <w:r>
        <w:rPr>
          <w:sz w:val="20"/>
          <w:szCs w:val="20"/>
        </w:rPr>
        <w:t xml:space="preserve"> и более. </w:t>
      </w:r>
    </w:p>
    <w:p>
      <w:pPr>
        <w:pStyle w:val="1"/>
        <w:spacing w:line="283" w:lineRule="auto"/>
        <w:ind w:firstLine="680"/>
        <w:jc w:val="both"/>
        <w:rPr>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140 603,32</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4218,09</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140 603,32</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29"/>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Россия, Вологодская область, Вологодский район, </w:t>
            </w:r>
            <w:proofErr w:type="spellStart"/>
            <w:r>
              <w:rPr>
                <w:b/>
                <w:bCs/>
                <w:sz w:val="20"/>
                <w:szCs w:val="20"/>
              </w:rPr>
              <w:t>Марковское</w:t>
            </w:r>
            <w:proofErr w:type="spellEnd"/>
            <w:r>
              <w:rPr>
                <w:b/>
                <w:bCs/>
                <w:sz w:val="20"/>
                <w:szCs w:val="20"/>
              </w:rPr>
              <w:t xml:space="preserve"> сельское поселение, п Васильевское </w:t>
            </w: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1092</w:t>
            </w:r>
          </w:p>
          <w:p>
            <w:pPr>
              <w:pStyle w:val="a5"/>
              <w:spacing w:line="240" w:lineRule="auto"/>
              <w:ind w:firstLine="0"/>
              <w:rPr>
                <w:b/>
                <w:sz w:val="20"/>
                <w:szCs w:val="20"/>
              </w:rPr>
            </w:pP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35:25:0703018:2510</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 xml:space="preserve">земли населенных пунктов </w:t>
            </w:r>
          </w:p>
          <w:p>
            <w:pPr>
              <w:pStyle w:val="a5"/>
              <w:spacing w:line="240" w:lineRule="auto"/>
              <w:ind w:firstLine="0"/>
              <w:rPr>
                <w:b/>
                <w:sz w:val="20"/>
                <w:szCs w:val="20"/>
              </w:rPr>
            </w:pPr>
          </w:p>
        </w:tc>
      </w:tr>
      <w:tr>
        <w:trPr>
          <w:trHeight w:hRule="exact" w:val="46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 xml:space="preserve">отдельно стоящие односемейные дома с участками площадью 200 </w:t>
            </w:r>
            <w:proofErr w:type="spellStart"/>
            <w:r>
              <w:rPr>
                <w:b/>
                <w:sz w:val="20"/>
                <w:szCs w:val="20"/>
              </w:rPr>
              <w:t>кв.м</w:t>
            </w:r>
            <w:proofErr w:type="spellEnd"/>
            <w:r>
              <w:rPr>
                <w:b/>
                <w:sz w:val="20"/>
                <w:szCs w:val="20"/>
              </w:rPr>
              <w:t xml:space="preserve"> и более</w:t>
            </w:r>
          </w:p>
        </w:tc>
      </w:tr>
      <w:tr>
        <w:trPr>
          <w:trHeight w:hRule="exact" w:val="1215"/>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rPr>
                <w:bCs/>
                <w:sz w:val="20"/>
                <w:szCs w:val="20"/>
              </w:rPr>
            </w:pPr>
            <w:r>
              <w:rPr>
                <w:bCs/>
                <w:sz w:val="20"/>
                <w:szCs w:val="20"/>
              </w:rPr>
              <w:t xml:space="preserve">Реестровый номер границы: 35:25-6.1024: Охранная зона объекта электросетевого хозяйства: "ВЛ-0,4 </w:t>
            </w:r>
            <w:proofErr w:type="spellStart"/>
            <w:r>
              <w:rPr>
                <w:bCs/>
                <w:sz w:val="20"/>
                <w:szCs w:val="20"/>
              </w:rPr>
              <w:t>кВ</w:t>
            </w:r>
            <w:proofErr w:type="spellEnd"/>
            <w:r>
              <w:rPr>
                <w:bCs/>
                <w:sz w:val="20"/>
                <w:szCs w:val="20"/>
              </w:rPr>
              <w:t xml:space="preserve"> № 1";</w:t>
            </w:r>
          </w:p>
          <w:p>
            <w:pPr>
              <w:pStyle w:val="a5"/>
              <w:ind w:firstLine="0"/>
              <w:rPr>
                <w:bCs/>
                <w:sz w:val="20"/>
                <w:szCs w:val="20"/>
              </w:rPr>
            </w:pPr>
            <w:r>
              <w:rPr>
                <w:bCs/>
                <w:sz w:val="20"/>
                <w:szCs w:val="20"/>
              </w:rPr>
              <w:t xml:space="preserve">Реестровый номер границы: 35:25-6.2307: Публичный сервитут для эксплуатации объекта электросетевого хозяйства </w:t>
            </w:r>
            <w:r>
              <w:rPr>
                <w:rFonts w:ascii="Cambria Math" w:hAnsi="Cambria Math" w:cs="Cambria Math"/>
                <w:bCs/>
                <w:sz w:val="20"/>
                <w:szCs w:val="20"/>
              </w:rPr>
              <w:t>≪</w:t>
            </w:r>
            <w:r>
              <w:rPr>
                <w:bCs/>
                <w:sz w:val="20"/>
                <w:szCs w:val="20"/>
              </w:rPr>
              <w:t xml:space="preserve">ВЛ-0,4 </w:t>
            </w:r>
            <w:proofErr w:type="spellStart"/>
            <w:r>
              <w:rPr>
                <w:bCs/>
                <w:sz w:val="20"/>
                <w:szCs w:val="20"/>
              </w:rPr>
              <w:t>кВ</w:t>
            </w:r>
            <w:proofErr w:type="spellEnd"/>
            <w:r>
              <w:rPr>
                <w:bCs/>
                <w:sz w:val="20"/>
                <w:szCs w:val="20"/>
              </w:rPr>
              <w:t xml:space="preserve"> "№ 1"</w:t>
            </w:r>
            <w:r>
              <w:rPr>
                <w:rFonts w:ascii="Cambria Math" w:hAnsi="Cambria Math" w:cs="Cambria Math"/>
                <w:bCs/>
                <w:sz w:val="20"/>
                <w:szCs w:val="20"/>
              </w:rPr>
              <w:t>≫</w:t>
            </w:r>
            <w:r>
              <w:rPr>
                <w:bCs/>
                <w:sz w:val="20"/>
                <w:szCs w:val="20"/>
              </w:rPr>
              <w:t>.</w:t>
            </w: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563"/>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 xml:space="preserve">Срок аренды </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20 лет</w:t>
            </w:r>
          </w:p>
          <w:p>
            <w:pPr>
              <w:pStyle w:val="a5"/>
              <w:ind w:firstLine="0"/>
              <w:jc w:val="both"/>
              <w:rPr>
                <w:sz w:val="20"/>
                <w:szCs w:val="20"/>
              </w:rPr>
            </w:pPr>
          </w:p>
          <w:p>
            <w:pPr>
              <w:pStyle w:val="a5"/>
              <w:ind w:firstLine="0"/>
              <w:jc w:val="both"/>
              <w:rPr>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w:t>
      </w:r>
    </w:p>
    <w:p>
      <w:pPr>
        <w:pStyle w:val="1"/>
        <w:tabs>
          <w:tab w:val="left" w:pos="327"/>
        </w:tabs>
        <w:ind w:left="400" w:right="200" w:firstLine="0"/>
        <w:jc w:val="both"/>
        <w:rPr>
          <w:bCs/>
          <w:sz w:val="20"/>
          <w:szCs w:val="20"/>
        </w:rPr>
      </w:pPr>
      <w:r>
        <w:rPr>
          <w:bCs/>
          <w:sz w:val="20"/>
          <w:szCs w:val="20"/>
        </w:rPr>
        <w:t xml:space="preserve">АО «Газпром газораспределение Вологда» от 05.04.2023 № ВЛ-08/52757, </w:t>
      </w:r>
    </w:p>
    <w:p>
      <w:pPr>
        <w:pStyle w:val="1"/>
        <w:ind w:right="200"/>
        <w:rPr>
          <w:bCs/>
          <w:sz w:val="20"/>
          <w:szCs w:val="20"/>
        </w:rPr>
      </w:pPr>
      <w:r>
        <w:rPr>
          <w:bCs/>
          <w:sz w:val="20"/>
          <w:szCs w:val="20"/>
        </w:rPr>
        <w:t xml:space="preserve">ПО «Вологодский электрические сети» от 03.04.2023 № МР2/2-2/15/1560, </w:t>
      </w:r>
    </w:p>
    <w:p>
      <w:pPr>
        <w:pStyle w:val="1"/>
        <w:ind w:right="200"/>
        <w:rPr>
          <w:bCs/>
          <w:sz w:val="20"/>
          <w:szCs w:val="20"/>
        </w:rPr>
      </w:pPr>
      <w:r>
        <w:rPr>
          <w:bCs/>
          <w:sz w:val="20"/>
          <w:szCs w:val="20"/>
        </w:rPr>
        <w:t xml:space="preserve">ПАО «Ростелеком» от 11.08.2023 № 01/05/97357/23, </w:t>
      </w:r>
    </w:p>
    <w:p>
      <w:pPr>
        <w:pStyle w:val="1"/>
        <w:ind w:right="200"/>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03.04.2023 № 6-3/284.</w:t>
      </w:r>
    </w:p>
    <w:p>
      <w:pPr>
        <w:pStyle w:val="1"/>
        <w:tabs>
          <w:tab w:val="left" w:pos="327"/>
        </w:tabs>
        <w:ind w:left="400" w:right="200" w:firstLine="0"/>
        <w:jc w:val="both"/>
        <w:rPr>
          <w:bCs/>
          <w:color w:val="auto"/>
          <w:sz w:val="20"/>
          <w:szCs w:val="20"/>
        </w:rPr>
      </w:pPr>
      <w:r>
        <w:rPr>
          <w:bCs/>
          <w:sz w:val="20"/>
          <w:szCs w:val="20"/>
        </w:rPr>
        <w:tab/>
      </w:r>
      <w:r>
        <w:rPr>
          <w:bCs/>
          <w:color w:val="auto"/>
          <w:sz w:val="20"/>
          <w:szCs w:val="20"/>
        </w:rPr>
        <w:t xml:space="preserve">В соответствии с правилами землепользования и застройки сельского поселения </w:t>
      </w:r>
      <w:r>
        <w:rPr>
          <w:b/>
          <w:bCs/>
          <w:color w:val="auto"/>
          <w:sz w:val="20"/>
          <w:szCs w:val="20"/>
        </w:rPr>
        <w:t>Подлесное</w:t>
      </w:r>
      <w:r>
        <w:rPr>
          <w:bCs/>
          <w:color w:val="auto"/>
          <w:sz w:val="20"/>
          <w:szCs w:val="20"/>
        </w:rPr>
        <w:t>, утвержденными постановлением Правительства Вологодской области от 26 ноября 2019 года № 1113:</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pStyle w:val="1"/>
              <w:tabs>
                <w:tab w:val="left" w:pos="327"/>
              </w:tabs>
              <w:ind w:left="400" w:hanging="400"/>
              <w:rPr>
                <w:bCs/>
                <w:color w:val="auto"/>
                <w:sz w:val="20"/>
                <w:szCs w:val="20"/>
              </w:rPr>
            </w:pPr>
            <w:r>
              <w:rPr>
                <w:bCs/>
                <w:color w:val="auto"/>
                <w:sz w:val="20"/>
                <w:szCs w:val="20"/>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pStyle w:val="1"/>
              <w:tabs>
                <w:tab w:val="left" w:pos="327"/>
              </w:tabs>
              <w:ind w:left="400"/>
              <w:rPr>
                <w:bCs/>
                <w:color w:val="auto"/>
                <w:sz w:val="20"/>
                <w:szCs w:val="20"/>
              </w:rPr>
            </w:pPr>
            <w:r>
              <w:rPr>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tcPr>
          <w:p>
            <w:pPr>
              <w:pStyle w:val="1"/>
              <w:tabs>
                <w:tab w:val="left" w:pos="327"/>
              </w:tabs>
              <w:ind w:left="400" w:hanging="400"/>
              <w:rPr>
                <w:bCs/>
                <w:color w:val="auto"/>
                <w:sz w:val="20"/>
                <w:szCs w:val="20"/>
              </w:rPr>
            </w:pPr>
            <w:r>
              <w:rPr>
                <w:bCs/>
                <w:color w:val="auto"/>
                <w:sz w:val="20"/>
                <w:szCs w:val="20"/>
              </w:rPr>
              <w:t>минимальный отступ от красной линии до линии застройки:</w:t>
            </w:r>
          </w:p>
          <w:p>
            <w:pPr>
              <w:pStyle w:val="1"/>
              <w:tabs>
                <w:tab w:val="left" w:pos="327"/>
              </w:tabs>
              <w:ind w:left="400" w:hanging="400"/>
              <w:rPr>
                <w:bCs/>
                <w:color w:val="auto"/>
                <w:sz w:val="20"/>
                <w:szCs w:val="20"/>
              </w:rPr>
            </w:pPr>
            <w:r>
              <w:rPr>
                <w:bCs/>
                <w:color w:val="auto"/>
                <w:sz w:val="20"/>
                <w:szCs w:val="20"/>
              </w:rPr>
              <w:t>со стороны улицы</w:t>
            </w:r>
          </w:p>
          <w:p>
            <w:pPr>
              <w:pStyle w:val="1"/>
              <w:tabs>
                <w:tab w:val="left" w:pos="327"/>
              </w:tabs>
              <w:ind w:left="400" w:hanging="400"/>
              <w:rPr>
                <w:bCs/>
                <w:color w:val="auto"/>
                <w:sz w:val="20"/>
                <w:szCs w:val="20"/>
              </w:rPr>
            </w:pPr>
            <w:r>
              <w:rPr>
                <w:bCs/>
                <w:color w:val="auto"/>
                <w:sz w:val="20"/>
                <w:szCs w:val="20"/>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pStyle w:val="1"/>
              <w:tabs>
                <w:tab w:val="left" w:pos="327"/>
              </w:tabs>
              <w:ind w:left="400"/>
              <w:rPr>
                <w:bCs/>
                <w:color w:val="auto"/>
                <w:sz w:val="20"/>
                <w:szCs w:val="20"/>
              </w:rPr>
            </w:pPr>
          </w:p>
          <w:p>
            <w:pPr>
              <w:pStyle w:val="1"/>
              <w:tabs>
                <w:tab w:val="left" w:pos="327"/>
              </w:tabs>
              <w:ind w:left="400"/>
              <w:rPr>
                <w:bCs/>
                <w:color w:val="auto"/>
                <w:sz w:val="20"/>
                <w:szCs w:val="20"/>
              </w:rPr>
            </w:pPr>
            <w:r>
              <w:rPr>
                <w:bCs/>
                <w:color w:val="auto"/>
                <w:sz w:val="20"/>
                <w:szCs w:val="20"/>
              </w:rPr>
              <w:t>5 м</w:t>
            </w:r>
          </w:p>
          <w:p>
            <w:pPr>
              <w:pStyle w:val="1"/>
              <w:tabs>
                <w:tab w:val="left" w:pos="327"/>
              </w:tabs>
              <w:ind w:left="400"/>
              <w:rPr>
                <w:bCs/>
                <w:color w:val="auto"/>
                <w:sz w:val="20"/>
                <w:szCs w:val="20"/>
              </w:rPr>
            </w:pPr>
            <w:r>
              <w:rPr>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hideMark/>
          </w:tcPr>
          <w:p>
            <w:pPr>
              <w:pStyle w:val="1"/>
              <w:tabs>
                <w:tab w:val="left" w:pos="327"/>
              </w:tabs>
              <w:ind w:left="400" w:hanging="400"/>
              <w:rPr>
                <w:bCs/>
                <w:color w:val="auto"/>
                <w:sz w:val="20"/>
                <w:szCs w:val="20"/>
              </w:rPr>
            </w:pPr>
            <w:r>
              <w:rPr>
                <w:bCs/>
                <w:color w:val="auto"/>
                <w:sz w:val="20"/>
                <w:szCs w:val="20"/>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pStyle w:val="1"/>
              <w:tabs>
                <w:tab w:val="left" w:pos="327"/>
              </w:tabs>
              <w:ind w:left="400"/>
              <w:rPr>
                <w:bCs/>
                <w:color w:val="auto"/>
                <w:sz w:val="20"/>
                <w:szCs w:val="20"/>
              </w:rPr>
            </w:pPr>
            <w:r>
              <w:rPr>
                <w:bCs/>
                <w:color w:val="auto"/>
                <w:sz w:val="20"/>
                <w:szCs w:val="20"/>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pStyle w:val="1"/>
              <w:tabs>
                <w:tab w:val="left" w:pos="327"/>
              </w:tabs>
              <w:ind w:left="400" w:hanging="400"/>
              <w:rPr>
                <w:bCs/>
                <w:color w:val="auto"/>
                <w:sz w:val="20"/>
                <w:szCs w:val="20"/>
              </w:rPr>
            </w:pPr>
            <w:r>
              <w:rPr>
                <w:bCs/>
                <w:color w:val="auto"/>
                <w:sz w:val="20"/>
                <w:szCs w:val="20"/>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pStyle w:val="1"/>
              <w:tabs>
                <w:tab w:val="left" w:pos="327"/>
              </w:tabs>
              <w:ind w:left="400"/>
              <w:rPr>
                <w:bCs/>
                <w:color w:val="auto"/>
                <w:sz w:val="20"/>
                <w:szCs w:val="20"/>
              </w:rPr>
            </w:pPr>
            <w:r>
              <w:rPr>
                <w:bCs/>
                <w:color w:val="auto"/>
                <w:sz w:val="20"/>
                <w:szCs w:val="20"/>
              </w:rPr>
              <w:t>20 %</w:t>
            </w:r>
          </w:p>
        </w:tc>
      </w:tr>
    </w:tbl>
    <w:p>
      <w:pPr>
        <w:pStyle w:val="1"/>
        <w:tabs>
          <w:tab w:val="left" w:pos="327"/>
        </w:tabs>
        <w:ind w:left="400" w:firstLine="0"/>
        <w:jc w:val="both"/>
        <w:rPr>
          <w:b/>
          <w:bCs/>
          <w:color w:val="auto"/>
          <w:sz w:val="20"/>
          <w:szCs w:val="20"/>
        </w:rPr>
      </w:pPr>
    </w:p>
    <w:p>
      <w:pPr>
        <w:pStyle w:val="1"/>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lastRenderedPageBreak/>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rPr>
          <w:b/>
          <w:sz w:val="20"/>
          <w:szCs w:val="20"/>
        </w:rPr>
      </w:pPr>
      <w:r>
        <w:rPr>
          <w:b/>
          <w:sz w:val="20"/>
          <w:szCs w:val="20"/>
        </w:rPr>
        <w:t xml:space="preserve">     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after="260"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after="260"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after="260"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 xml:space="preserve">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w:t>
      </w:r>
      <w:r>
        <w:rPr>
          <w:sz w:val="20"/>
          <w:szCs w:val="20"/>
        </w:rPr>
        <w:lastRenderedPageBreak/>
        <w:t>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lastRenderedPageBreak/>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43009"/>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930</TotalTime>
  <Pages>9</Pages>
  <Words>3993</Words>
  <Characters>22762</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299</cp:revision>
  <cp:lastPrinted>2023-08-02T15:08:00Z</cp:lastPrinted>
  <dcterms:created xsi:type="dcterms:W3CDTF">2023-05-03T08:54:00Z</dcterms:created>
  <dcterms:modified xsi:type="dcterms:W3CDTF">2023-08-23T08:16:00Z</dcterms:modified>
</cp:coreProperties>
</file>