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8B" w:rsidRDefault="00905C8B" w:rsidP="00C116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05C8B" w:rsidRPr="00905C8B" w:rsidRDefault="00905C8B" w:rsidP="00905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</w:t>
      </w:r>
      <w:r w:rsidRPr="00905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начале сбора замечаний и предложений организаций и граждан в отношении нормативных правовых актов 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</w:p>
    <w:p w:rsidR="00905C8B" w:rsidRPr="00905C8B" w:rsidRDefault="00905C8B" w:rsidP="00905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8B" w:rsidRPr="004139EB" w:rsidRDefault="00905C8B" w:rsidP="00417A4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 Правительства  Российской  Федерации от 18.10.2018 № 2258-р и распоряжением администрации Вологодского муниципального района 12.07.2019 № 483 «О создании и организации системы внутреннего обеспечения соответствия требованиям антимонопольного законодательства в администрации Вологодского муниципального района» администраци</w:t>
      </w:r>
      <w:r w:rsidR="00D720B1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Вологодского муниципального </w:t>
      </w:r>
      <w:r w:rsidR="00D720B1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проведении сбора замечаний и предложений граждан и организаций в отношении нормативных правовых актов, принятых администрацией </w:t>
      </w:r>
      <w:r w:rsidR="00D720B1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Вологодского муниципального округа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соответствие</w:t>
      </w:r>
      <w:proofErr w:type="gramEnd"/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антимонопольному законодательству.</w:t>
      </w:r>
    </w:p>
    <w:p w:rsidR="00905C8B" w:rsidRPr="004139EB" w:rsidRDefault="00905C8B" w:rsidP="006621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исчерпывающем перечне нормативных правовых актов администрации </w:t>
      </w:r>
      <w:r w:rsidR="00D720B1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Вологодского муниципального округа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приложением их текстов, размещена на официальном сайте </w:t>
      </w:r>
      <w:r w:rsidR="00A344DE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Вологодского муниципального округа в информационно-телекоммуникационной сети «Интернет» 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44DE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«Постановления администрации» раздела «Документы»</w:t>
      </w:r>
      <w:r w:rsidR="00A344DE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(ссылка: </w:t>
      </w:r>
      <w:hyperlink r:id="rId8" w:history="1">
        <w:r w:rsidR="00A344DE" w:rsidRPr="004139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https://35vologodskij.gosuslugi.ru/ofitsialno/dokumenty/?type=12</w:t>
        </w:r>
      </w:hyperlink>
      <w:r w:rsidR="00A344DE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C8B" w:rsidRPr="004139EB" w:rsidRDefault="00905C8B" w:rsidP="006621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форме согласно приложению принимаются по адресу: 160000, г. Вологда, ул. Пушкинская, 24, а также по адресу электронной почты: </w:t>
      </w:r>
      <w:hyperlink r:id="rId9" w:tooltip="econ@volraion.ru" w:history="1">
        <w:r w:rsidRPr="004139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econ@volraion.ru</w:t>
        </w:r>
      </w:hyperlink>
    </w:p>
    <w:p w:rsidR="00905C8B" w:rsidRPr="004139EB" w:rsidRDefault="00905C8B" w:rsidP="006621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</w:t>
      </w:r>
      <w:proofErr w:type="spellEnd"/>
      <w:r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предложений осуществляется</w:t>
      </w:r>
      <w:r w:rsidR="00B01235"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 w:rsidR="00417A4E"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ноября 202</w:t>
      </w:r>
      <w:r w:rsidR="008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417A4E"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декабря </w:t>
      </w:r>
      <w:r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856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05C8B" w:rsidRPr="004139EB" w:rsidRDefault="00905C8B" w:rsidP="00C116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39EB">
        <w:rPr>
          <w:rFonts w:ascii="Times New Roman" w:hAnsi="Times New Roman" w:cs="Times New Roman"/>
          <w:sz w:val="28"/>
          <w:szCs w:val="28"/>
        </w:rPr>
        <w:br w:type="page"/>
      </w:r>
    </w:p>
    <w:p w:rsidR="00856FBF" w:rsidRDefault="00856FBF" w:rsidP="00C116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56FBF" w:rsidRDefault="00856FBF" w:rsidP="00C116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78B2" w:rsidRPr="004139EB" w:rsidRDefault="00281BC5" w:rsidP="00C116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39EB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11684" w:rsidRPr="004139EB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</w:t>
      </w:r>
      <w:r w:rsidRPr="004139EB">
        <w:rPr>
          <w:rFonts w:ascii="Times New Roman" w:hAnsi="Times New Roman" w:cs="Times New Roman"/>
          <w:sz w:val="28"/>
          <w:szCs w:val="28"/>
        </w:rPr>
        <w:t>округа</w:t>
      </w:r>
    </w:p>
    <w:p w:rsidR="008578B2" w:rsidRPr="004139EB" w:rsidRDefault="00856FBF" w:rsidP="00C116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Быкову</w:t>
      </w:r>
    </w:p>
    <w:p w:rsidR="00CD5F81" w:rsidRPr="004139EB" w:rsidRDefault="00D65941" w:rsidP="00C11684">
      <w:pPr>
        <w:pStyle w:val="20"/>
        <w:shd w:val="clear" w:color="auto" w:fill="auto"/>
        <w:tabs>
          <w:tab w:val="left" w:pos="5670"/>
        </w:tabs>
        <w:spacing w:line="240" w:lineRule="auto"/>
        <w:ind w:left="5670" w:firstLine="0"/>
        <w:jc w:val="left"/>
        <w:rPr>
          <w:sz w:val="28"/>
          <w:szCs w:val="28"/>
        </w:rPr>
      </w:pPr>
      <w:r w:rsidRPr="004139EB">
        <w:rPr>
          <w:sz w:val="28"/>
          <w:szCs w:val="28"/>
        </w:rPr>
        <w:t>о</w:t>
      </w:r>
      <w:r w:rsidRPr="004139EB">
        <w:rPr>
          <w:sz w:val="28"/>
          <w:szCs w:val="28"/>
          <w:lang w:eastAsia="ru-RU" w:bidi="ru-RU"/>
        </w:rPr>
        <w:t>т</w:t>
      </w:r>
      <w:r w:rsidRPr="004139EB">
        <w:rPr>
          <w:sz w:val="28"/>
          <w:szCs w:val="28"/>
        </w:rPr>
        <w:t>____________________________</w:t>
      </w:r>
    </w:p>
    <w:p w:rsidR="00CD5F81" w:rsidRPr="004139EB" w:rsidRDefault="00D65941" w:rsidP="00C11684">
      <w:pPr>
        <w:pStyle w:val="20"/>
        <w:shd w:val="clear" w:color="auto" w:fill="auto"/>
        <w:tabs>
          <w:tab w:val="left" w:pos="5812"/>
        </w:tabs>
        <w:spacing w:line="240" w:lineRule="auto"/>
        <w:ind w:left="5670" w:firstLine="0"/>
        <w:jc w:val="center"/>
        <w:rPr>
          <w:sz w:val="20"/>
          <w:szCs w:val="20"/>
          <w:lang w:eastAsia="ru-RU" w:bidi="ru-RU"/>
        </w:rPr>
      </w:pPr>
      <w:r w:rsidRPr="004139EB">
        <w:rPr>
          <w:sz w:val="20"/>
          <w:szCs w:val="20"/>
          <w:lang w:eastAsia="ru-RU" w:bidi="ru-RU"/>
        </w:rPr>
        <w:t>(наименование организации</w:t>
      </w:r>
      <w:r w:rsidR="008578B2" w:rsidRPr="004139EB">
        <w:rPr>
          <w:sz w:val="20"/>
          <w:szCs w:val="20"/>
          <w:lang w:eastAsia="ru-RU" w:bidi="ru-RU"/>
        </w:rPr>
        <w:t xml:space="preserve"> </w:t>
      </w:r>
      <w:r w:rsidRPr="004139EB">
        <w:rPr>
          <w:sz w:val="20"/>
          <w:szCs w:val="20"/>
          <w:lang w:eastAsia="ru-RU" w:bidi="ru-RU"/>
        </w:rPr>
        <w:t>/Ф.И.О.)</w:t>
      </w:r>
    </w:p>
    <w:p w:rsidR="00D65941" w:rsidRPr="004139EB" w:rsidRDefault="00D65941" w:rsidP="00C11684">
      <w:pPr>
        <w:pStyle w:val="20"/>
        <w:shd w:val="clear" w:color="auto" w:fill="auto"/>
        <w:tabs>
          <w:tab w:val="left" w:pos="5529"/>
        </w:tabs>
        <w:spacing w:line="240" w:lineRule="auto"/>
        <w:ind w:left="5670" w:firstLine="0"/>
        <w:jc w:val="left"/>
        <w:rPr>
          <w:sz w:val="28"/>
          <w:szCs w:val="28"/>
        </w:rPr>
      </w:pPr>
      <w:r w:rsidRPr="004139EB">
        <w:rPr>
          <w:sz w:val="28"/>
          <w:szCs w:val="28"/>
        </w:rPr>
        <w:t>___________________________________________________</w:t>
      </w:r>
      <w:r w:rsidR="004F7D66" w:rsidRPr="004139EB">
        <w:rPr>
          <w:sz w:val="28"/>
          <w:szCs w:val="28"/>
        </w:rPr>
        <w:t>________</w:t>
      </w:r>
    </w:p>
    <w:p w:rsidR="00D65941" w:rsidRPr="004139EB" w:rsidRDefault="00D65941" w:rsidP="00856FBF">
      <w:pPr>
        <w:pStyle w:val="50"/>
        <w:shd w:val="clear" w:color="auto" w:fill="auto"/>
        <w:spacing w:before="0" w:line="240" w:lineRule="auto"/>
        <w:ind w:left="5670"/>
        <w:jc w:val="center"/>
        <w:rPr>
          <w:i w:val="0"/>
          <w:sz w:val="20"/>
          <w:szCs w:val="20"/>
        </w:rPr>
      </w:pPr>
      <w:r w:rsidRPr="004139EB">
        <w:rPr>
          <w:i w:val="0"/>
          <w:sz w:val="20"/>
          <w:szCs w:val="20"/>
          <w:lang w:eastAsia="ru-RU" w:bidi="ru-RU"/>
        </w:rPr>
        <w:t>(адрес местонахождения/проживания с</w:t>
      </w:r>
      <w:r w:rsidR="008578B2" w:rsidRPr="004139EB">
        <w:rPr>
          <w:i w:val="0"/>
          <w:sz w:val="20"/>
          <w:szCs w:val="20"/>
          <w:lang w:eastAsia="ru-RU" w:bidi="ru-RU"/>
        </w:rPr>
        <w:t xml:space="preserve"> </w:t>
      </w:r>
      <w:r w:rsidRPr="004139EB">
        <w:rPr>
          <w:i w:val="0"/>
          <w:sz w:val="20"/>
          <w:szCs w:val="20"/>
          <w:lang w:eastAsia="ru-RU" w:bidi="ru-RU"/>
        </w:rPr>
        <w:t>указанием</w:t>
      </w:r>
      <w:r w:rsidR="008578B2" w:rsidRPr="004139EB">
        <w:rPr>
          <w:i w:val="0"/>
          <w:sz w:val="20"/>
          <w:szCs w:val="20"/>
          <w:lang w:eastAsia="ru-RU" w:bidi="ru-RU"/>
        </w:rPr>
        <w:t xml:space="preserve"> </w:t>
      </w:r>
      <w:r w:rsidRPr="004139EB">
        <w:rPr>
          <w:i w:val="0"/>
          <w:sz w:val="20"/>
          <w:szCs w:val="20"/>
          <w:lang w:eastAsia="ru-RU" w:bidi="ru-RU"/>
        </w:rPr>
        <w:t>почтового индекса и</w:t>
      </w:r>
      <w:r w:rsidR="008578B2" w:rsidRPr="004139EB">
        <w:rPr>
          <w:i w:val="0"/>
          <w:sz w:val="20"/>
          <w:szCs w:val="20"/>
          <w:lang w:eastAsia="ru-RU" w:bidi="ru-RU"/>
        </w:rPr>
        <w:t xml:space="preserve"> </w:t>
      </w:r>
      <w:r w:rsidRPr="004139EB">
        <w:rPr>
          <w:i w:val="0"/>
          <w:sz w:val="20"/>
          <w:szCs w:val="20"/>
          <w:lang w:eastAsia="ru-RU" w:bidi="ru-RU"/>
        </w:rPr>
        <w:t>адреса электронной почты)</w:t>
      </w:r>
    </w:p>
    <w:p w:rsidR="00D65941" w:rsidRPr="004139EB" w:rsidRDefault="00D65941" w:rsidP="00C11684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0"/>
          <w:szCs w:val="20"/>
        </w:rPr>
      </w:pPr>
    </w:p>
    <w:p w:rsidR="00D65941" w:rsidRPr="004139EB" w:rsidRDefault="00D65941" w:rsidP="00C11684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8"/>
          <w:szCs w:val="28"/>
        </w:rPr>
      </w:pPr>
    </w:p>
    <w:p w:rsidR="00D65941" w:rsidRPr="004139EB" w:rsidRDefault="00D65941" w:rsidP="00C11684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8"/>
          <w:szCs w:val="28"/>
        </w:rPr>
      </w:pP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280" w:firstLine="0"/>
        <w:jc w:val="center"/>
        <w:rPr>
          <w:b/>
          <w:sz w:val="28"/>
          <w:szCs w:val="28"/>
        </w:rPr>
      </w:pPr>
      <w:r w:rsidRPr="004139EB">
        <w:rPr>
          <w:b/>
          <w:sz w:val="28"/>
          <w:szCs w:val="28"/>
          <w:lang w:eastAsia="ru-RU" w:bidi="ru-RU"/>
        </w:rPr>
        <w:t>Информация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jc w:val="center"/>
        <w:rPr>
          <w:b/>
          <w:sz w:val="28"/>
          <w:szCs w:val="28"/>
          <w:lang w:eastAsia="ru-RU" w:bidi="ru-RU"/>
        </w:rPr>
      </w:pPr>
      <w:r w:rsidRPr="004139EB">
        <w:rPr>
          <w:b/>
          <w:sz w:val="28"/>
          <w:szCs w:val="28"/>
          <w:lang w:eastAsia="ru-RU" w:bidi="ru-RU"/>
        </w:rPr>
        <w:t>о замечаниях и предложениях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rPr>
          <w:sz w:val="28"/>
          <w:szCs w:val="28"/>
        </w:rPr>
      </w:pPr>
    </w:p>
    <w:p w:rsidR="00D65941" w:rsidRPr="004139EB" w:rsidRDefault="00D65941" w:rsidP="00C116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связи с уведомлением </w:t>
      </w:r>
      <w:r w:rsidR="008578B2" w:rsidRPr="004139E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11684" w:rsidRPr="004139EB">
        <w:rPr>
          <w:rFonts w:ascii="Times New Roman" w:hAnsi="Times New Roman" w:cs="Times New Roman"/>
          <w:bCs/>
          <w:sz w:val="28"/>
          <w:szCs w:val="28"/>
        </w:rPr>
        <w:t xml:space="preserve">Вологодского муниципального </w:t>
      </w:r>
      <w:r w:rsidR="00D720B1" w:rsidRPr="004139EB">
        <w:rPr>
          <w:rFonts w:ascii="Times New Roman" w:hAnsi="Times New Roman" w:cs="Times New Roman"/>
          <w:bCs/>
          <w:sz w:val="28"/>
          <w:szCs w:val="28"/>
        </w:rPr>
        <w:t>округа</w:t>
      </w:r>
      <w:r w:rsidR="00C11684" w:rsidRPr="00413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 начале сбора замечаний и предложений по </w:t>
      </w:r>
      <w:r w:rsidRPr="004139EB">
        <w:rPr>
          <w:rFonts w:ascii="Times New Roman" w:hAnsi="Times New Roman" w:cs="Times New Roman"/>
          <w:sz w:val="28"/>
          <w:szCs w:val="28"/>
        </w:rPr>
        <w:t xml:space="preserve">исчерпывающему 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перечню нормативн</w:t>
      </w:r>
      <w:r w:rsidR="00D2495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ых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правовых актов</w:t>
      </w:r>
      <w:r w:rsidR="00D2495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размещенн</w:t>
      </w:r>
      <w:r w:rsidR="000C180A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D2495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му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C1168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официальном сайте </w:t>
      </w:r>
      <w:r w:rsidR="00281BC5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Вологодского муниципального округа в информационно-телекоммуникационной сети «Интернет» в подразделе «Постановления администрации» раздела «Документы», </w:t>
      </w:r>
      <w:hyperlink r:id="rId10" w:anchor="%7B%22filter%22:null,%22groups%22:[%22%D0%A2%D0%B5%D0%BA%D1%83%D1%89%D0%B8%D0%B5%20%D1%80%D0%B5%D0%B4%D0%B0%D0%BA%D1%86%D0%B8%D0%B8%22],%22dateFrom%22:null,%22dateTo%22:null,%22sortOrder%22:%22desc%22,%22sortField%22:%22document_date_edition%22,%22groupFi" w:history="1"/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в целях выявления рисков нарушения антимонопольного законодательства Российской Федерации</w:t>
      </w:r>
      <w:r w:rsidR="00D2495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в рамках функционирования системы внутреннего контроля за соблюдением соответствия требованиям антимонопольно</w:t>
      </w:r>
      <w:r w:rsidR="00F218BF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законодательства Российской Федерации</w:t>
      </w:r>
      <w:proofErr w:type="gramEnd"/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сообщаем, что в указанн</w:t>
      </w:r>
      <w:r w:rsidR="00D2495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ы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й перечень включен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rPr>
          <w:sz w:val="28"/>
          <w:szCs w:val="28"/>
        </w:rPr>
      </w:pPr>
      <w:r w:rsidRPr="004139EB">
        <w:rPr>
          <w:sz w:val="28"/>
          <w:szCs w:val="28"/>
        </w:rPr>
        <w:t>________</w:t>
      </w:r>
      <w:r w:rsidR="00C11684" w:rsidRPr="004139EB">
        <w:rPr>
          <w:sz w:val="28"/>
          <w:szCs w:val="28"/>
        </w:rPr>
        <w:t>_</w:t>
      </w:r>
      <w:r w:rsidRPr="004139EB">
        <w:rPr>
          <w:sz w:val="28"/>
          <w:szCs w:val="28"/>
        </w:rPr>
        <w:t>________________________________</w:t>
      </w:r>
      <w:r w:rsidR="004E4693" w:rsidRPr="004139EB">
        <w:rPr>
          <w:sz w:val="28"/>
          <w:szCs w:val="28"/>
        </w:rPr>
        <w:t>_____________________________</w:t>
      </w:r>
      <w:r w:rsidR="00951749" w:rsidRPr="004139EB">
        <w:rPr>
          <w:sz w:val="28"/>
          <w:szCs w:val="28"/>
        </w:rPr>
        <w:t>,</w:t>
      </w:r>
    </w:p>
    <w:p w:rsidR="00D65941" w:rsidRPr="004139EB" w:rsidRDefault="00D65941" w:rsidP="00C11684">
      <w:pPr>
        <w:pStyle w:val="40"/>
        <w:shd w:val="clear" w:color="auto" w:fill="auto"/>
        <w:spacing w:before="0" w:after="0" w:line="240" w:lineRule="auto"/>
        <w:ind w:right="-7"/>
        <w:rPr>
          <w:i w:val="0"/>
          <w:sz w:val="20"/>
          <w:szCs w:val="20"/>
          <w:lang w:eastAsia="ru-RU" w:bidi="ru-RU"/>
        </w:rPr>
      </w:pPr>
      <w:r w:rsidRPr="004139EB">
        <w:rPr>
          <w:i w:val="0"/>
          <w:sz w:val="20"/>
          <w:szCs w:val="20"/>
          <w:lang w:eastAsia="ru-RU" w:bidi="ru-RU"/>
        </w:rPr>
        <w:t>(наименование и реквизиты нормативного правового акта)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rPr>
          <w:sz w:val="28"/>
          <w:szCs w:val="28"/>
        </w:rPr>
      </w:pPr>
      <w:r w:rsidRPr="004139EB">
        <w:rPr>
          <w:sz w:val="28"/>
          <w:szCs w:val="28"/>
          <w:lang w:eastAsia="ru-RU" w:bidi="ru-RU"/>
        </w:rPr>
        <w:t>в котором содержатся положения, влекущие риск нарушения антимонопольного</w:t>
      </w:r>
      <w:r w:rsidR="004E4693" w:rsidRPr="004139EB">
        <w:rPr>
          <w:sz w:val="28"/>
          <w:szCs w:val="28"/>
          <w:lang w:eastAsia="ru-RU" w:bidi="ru-RU"/>
        </w:rPr>
        <w:t xml:space="preserve"> </w:t>
      </w:r>
      <w:r w:rsidRPr="004139EB">
        <w:rPr>
          <w:sz w:val="28"/>
          <w:szCs w:val="28"/>
          <w:lang w:eastAsia="ru-RU" w:bidi="ru-RU"/>
        </w:rPr>
        <w:t>законодательства</w:t>
      </w:r>
      <w:r w:rsidR="00F218BF" w:rsidRPr="004139EB">
        <w:rPr>
          <w:sz w:val="28"/>
          <w:szCs w:val="28"/>
          <w:lang w:eastAsia="ru-RU" w:bidi="ru-RU"/>
        </w:rPr>
        <w:t>, а именно</w:t>
      </w:r>
      <w:r w:rsidRPr="004139EB">
        <w:rPr>
          <w:sz w:val="28"/>
          <w:szCs w:val="28"/>
          <w:lang w:eastAsia="ru-RU" w:bidi="ru-RU"/>
        </w:rPr>
        <w:t>: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rPr>
          <w:sz w:val="28"/>
          <w:szCs w:val="28"/>
        </w:rPr>
      </w:pPr>
      <w:r w:rsidRPr="004139EB">
        <w:rPr>
          <w:sz w:val="28"/>
          <w:szCs w:val="28"/>
        </w:rPr>
        <w:t>_____________________________________________________________________________________________________________________________________________</w:t>
      </w:r>
      <w:r w:rsidR="00C11684" w:rsidRPr="004139EB">
        <w:rPr>
          <w:sz w:val="28"/>
          <w:szCs w:val="28"/>
        </w:rPr>
        <w:t>____</w:t>
      </w:r>
      <w:r w:rsidRPr="004139EB">
        <w:rPr>
          <w:sz w:val="28"/>
          <w:szCs w:val="28"/>
        </w:rPr>
        <w:t>__________</w:t>
      </w:r>
      <w:r w:rsidR="00F218BF" w:rsidRPr="004139EB">
        <w:rPr>
          <w:sz w:val="28"/>
          <w:szCs w:val="28"/>
        </w:rPr>
        <w:t>______</w:t>
      </w:r>
      <w:r w:rsidRPr="004139EB">
        <w:rPr>
          <w:sz w:val="28"/>
          <w:szCs w:val="28"/>
        </w:rPr>
        <w:t>_______________</w:t>
      </w:r>
      <w:bookmarkStart w:id="0" w:name="_GoBack"/>
      <w:bookmarkEnd w:id="0"/>
      <w:r w:rsidRPr="004139EB">
        <w:rPr>
          <w:sz w:val="28"/>
          <w:szCs w:val="28"/>
        </w:rPr>
        <w:t>______</w:t>
      </w:r>
      <w:r w:rsidR="005A389C" w:rsidRPr="004139EB">
        <w:rPr>
          <w:sz w:val="28"/>
          <w:szCs w:val="28"/>
        </w:rPr>
        <w:t>_______________</w:t>
      </w:r>
      <w:r w:rsidRPr="004139EB">
        <w:rPr>
          <w:sz w:val="28"/>
          <w:szCs w:val="28"/>
        </w:rPr>
        <w:t>____________.</w:t>
      </w:r>
      <w:r w:rsidR="00C11684" w:rsidRPr="004139EB">
        <w:rPr>
          <w:rStyle w:val="a9"/>
          <w:sz w:val="28"/>
          <w:szCs w:val="28"/>
        </w:rPr>
        <w:footnoteReference w:id="1"/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708"/>
        <w:rPr>
          <w:sz w:val="28"/>
          <w:szCs w:val="28"/>
        </w:rPr>
      </w:pPr>
      <w:r w:rsidRPr="004139EB">
        <w:rPr>
          <w:sz w:val="28"/>
          <w:szCs w:val="28"/>
          <w:lang w:eastAsia="ru-RU" w:bidi="ru-RU"/>
        </w:rPr>
        <w:t>В целях устранения рисков нарушения антимонопольного законодательства предлагается: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rPr>
          <w:sz w:val="28"/>
          <w:szCs w:val="28"/>
        </w:rPr>
      </w:pPr>
      <w:r w:rsidRPr="004139EB">
        <w:rPr>
          <w:sz w:val="28"/>
          <w:szCs w:val="28"/>
        </w:rPr>
        <w:t>_________________________________________</w:t>
      </w:r>
      <w:r w:rsidR="004E4693" w:rsidRPr="004139EB">
        <w:rPr>
          <w:sz w:val="28"/>
          <w:szCs w:val="28"/>
        </w:rPr>
        <w:t>_____________________________</w:t>
      </w:r>
    </w:p>
    <w:p w:rsidR="00D65941" w:rsidRPr="004139EB" w:rsidRDefault="00D65941" w:rsidP="00C11684">
      <w:pPr>
        <w:pStyle w:val="40"/>
        <w:shd w:val="clear" w:color="auto" w:fill="auto"/>
        <w:spacing w:before="0" w:after="0" w:line="240" w:lineRule="auto"/>
        <w:ind w:right="-7"/>
        <w:rPr>
          <w:i w:val="0"/>
          <w:sz w:val="20"/>
          <w:szCs w:val="20"/>
          <w:lang w:eastAsia="ru-RU" w:bidi="ru-RU"/>
        </w:rPr>
      </w:pPr>
      <w:r w:rsidRPr="004139EB">
        <w:rPr>
          <w:i w:val="0"/>
          <w:sz w:val="20"/>
          <w:szCs w:val="20"/>
          <w:lang w:eastAsia="ru-RU" w:bidi="ru-RU"/>
        </w:rPr>
        <w:t>(указывается способ устранения рисков)</w:t>
      </w:r>
    </w:p>
    <w:p w:rsidR="00D65941" w:rsidRPr="00C11684" w:rsidRDefault="00D65941" w:rsidP="00C11684">
      <w:pPr>
        <w:pStyle w:val="40"/>
        <w:shd w:val="clear" w:color="auto" w:fill="auto"/>
        <w:spacing w:before="0" w:after="0" w:line="240" w:lineRule="auto"/>
        <w:ind w:right="-7"/>
        <w:jc w:val="both"/>
        <w:rPr>
          <w:i w:val="0"/>
          <w:sz w:val="28"/>
          <w:szCs w:val="28"/>
          <w:lang w:eastAsia="ru-RU" w:bidi="ru-RU"/>
        </w:rPr>
      </w:pPr>
    </w:p>
    <w:p w:rsidR="00D65941" w:rsidRPr="00C11684" w:rsidRDefault="00D65941" w:rsidP="00C11684">
      <w:pPr>
        <w:pStyle w:val="40"/>
        <w:shd w:val="clear" w:color="auto" w:fill="auto"/>
        <w:spacing w:before="0" w:after="0" w:line="240" w:lineRule="auto"/>
        <w:ind w:right="-7"/>
        <w:jc w:val="both"/>
        <w:rPr>
          <w:i w:val="0"/>
          <w:sz w:val="28"/>
          <w:szCs w:val="28"/>
          <w:lang w:eastAsia="ru-RU" w:bidi="ru-RU"/>
        </w:rPr>
      </w:pPr>
    </w:p>
    <w:p w:rsidR="00D65941" w:rsidRPr="00C11684" w:rsidRDefault="00D65941" w:rsidP="00C11684">
      <w:pPr>
        <w:pStyle w:val="60"/>
        <w:shd w:val="clear" w:color="auto" w:fill="auto"/>
        <w:tabs>
          <w:tab w:val="left" w:leader="underscore" w:pos="2901"/>
          <w:tab w:val="left" w:leader="underscore" w:pos="9328"/>
        </w:tabs>
        <w:spacing w:before="0" w:after="0" w:line="240" w:lineRule="auto"/>
        <w:ind w:right="-7"/>
        <w:rPr>
          <w:sz w:val="28"/>
          <w:szCs w:val="28"/>
        </w:rPr>
      </w:pPr>
      <w:r w:rsidRPr="00C11684">
        <w:rPr>
          <w:rStyle w:val="612pt"/>
          <w:color w:val="auto"/>
          <w:sz w:val="28"/>
          <w:szCs w:val="28"/>
        </w:rPr>
        <w:t xml:space="preserve">____________ </w:t>
      </w:r>
      <w:r w:rsidR="00C11684">
        <w:rPr>
          <w:rStyle w:val="612pt"/>
          <w:color w:val="auto"/>
          <w:sz w:val="28"/>
          <w:szCs w:val="28"/>
        </w:rPr>
        <w:t xml:space="preserve">        </w:t>
      </w:r>
      <w:r w:rsidRPr="00C11684">
        <w:rPr>
          <w:rStyle w:val="612pt"/>
          <w:color w:val="auto"/>
          <w:sz w:val="28"/>
          <w:szCs w:val="28"/>
        </w:rPr>
        <w:t>______________                _____</w:t>
      </w:r>
      <w:r w:rsidR="0031093E" w:rsidRPr="00C11684">
        <w:rPr>
          <w:rStyle w:val="612pt"/>
          <w:color w:val="auto"/>
          <w:sz w:val="28"/>
          <w:szCs w:val="28"/>
        </w:rPr>
        <w:t>__</w:t>
      </w:r>
      <w:r w:rsidR="00C11684">
        <w:rPr>
          <w:rStyle w:val="612pt"/>
          <w:color w:val="auto"/>
          <w:sz w:val="28"/>
          <w:szCs w:val="28"/>
        </w:rPr>
        <w:t>__</w:t>
      </w:r>
      <w:r w:rsidR="0031093E" w:rsidRPr="00C11684">
        <w:rPr>
          <w:rStyle w:val="612pt"/>
          <w:color w:val="auto"/>
          <w:sz w:val="28"/>
          <w:szCs w:val="28"/>
        </w:rPr>
        <w:t>__________</w:t>
      </w:r>
      <w:r w:rsidRPr="00C11684">
        <w:rPr>
          <w:rStyle w:val="612pt"/>
          <w:color w:val="auto"/>
          <w:sz w:val="28"/>
          <w:szCs w:val="28"/>
        </w:rPr>
        <w:t>_________</w:t>
      </w:r>
    </w:p>
    <w:p w:rsidR="00D65941" w:rsidRPr="00C11684" w:rsidRDefault="00C11684" w:rsidP="00C11684">
      <w:pPr>
        <w:pStyle w:val="70"/>
        <w:shd w:val="clear" w:color="auto" w:fill="auto"/>
        <w:tabs>
          <w:tab w:val="left" w:pos="7621"/>
        </w:tabs>
        <w:spacing w:before="0" w:after="0" w:line="240" w:lineRule="auto"/>
        <w:ind w:right="-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65941" w:rsidRPr="00C11684">
        <w:rPr>
          <w:sz w:val="20"/>
          <w:szCs w:val="20"/>
        </w:rPr>
        <w:t xml:space="preserve">(дата)                                            </w:t>
      </w:r>
      <w:r w:rsidR="00D65941" w:rsidRPr="00C11684">
        <w:rPr>
          <w:sz w:val="20"/>
          <w:szCs w:val="20"/>
          <w:lang w:eastAsia="ru-RU" w:bidi="ru-RU"/>
        </w:rPr>
        <w:t xml:space="preserve">(подпись)                                        </w:t>
      </w:r>
      <w:r>
        <w:rPr>
          <w:sz w:val="20"/>
          <w:szCs w:val="20"/>
          <w:lang w:eastAsia="ru-RU" w:bidi="ru-RU"/>
        </w:rPr>
        <w:t xml:space="preserve">             </w:t>
      </w:r>
      <w:r w:rsidR="00D65941" w:rsidRPr="00C11684">
        <w:rPr>
          <w:sz w:val="20"/>
          <w:szCs w:val="20"/>
          <w:lang w:eastAsia="ru-RU" w:bidi="ru-RU"/>
        </w:rPr>
        <w:t xml:space="preserve">  (расшифровка подписи)</w:t>
      </w:r>
    </w:p>
    <w:p w:rsidR="00FB4877" w:rsidRPr="00C11684" w:rsidRDefault="00FB4877" w:rsidP="00C11684">
      <w:pPr>
        <w:pStyle w:val="80"/>
        <w:shd w:val="clear" w:color="auto" w:fill="auto"/>
        <w:spacing w:before="0" w:line="240" w:lineRule="auto"/>
        <w:ind w:right="-7"/>
        <w:rPr>
          <w:b w:val="0"/>
          <w:sz w:val="28"/>
          <w:szCs w:val="28"/>
          <w:lang w:eastAsia="ru-RU" w:bidi="ru-RU"/>
        </w:rPr>
      </w:pPr>
    </w:p>
    <w:sectPr w:rsidR="00FB4877" w:rsidRPr="00C11684" w:rsidSect="00905C8B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C2" w:rsidRDefault="00A479C2" w:rsidP="00C11684">
      <w:pPr>
        <w:spacing w:after="0" w:line="240" w:lineRule="auto"/>
      </w:pPr>
      <w:r>
        <w:separator/>
      </w:r>
    </w:p>
  </w:endnote>
  <w:endnote w:type="continuationSeparator" w:id="0">
    <w:p w:rsidR="00A479C2" w:rsidRDefault="00A479C2" w:rsidP="00C1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C2" w:rsidRDefault="00A479C2" w:rsidP="00C11684">
      <w:pPr>
        <w:spacing w:after="0" w:line="240" w:lineRule="auto"/>
      </w:pPr>
      <w:r>
        <w:separator/>
      </w:r>
    </w:p>
  </w:footnote>
  <w:footnote w:type="continuationSeparator" w:id="0">
    <w:p w:rsidR="00A479C2" w:rsidRDefault="00A479C2" w:rsidP="00C11684">
      <w:pPr>
        <w:spacing w:after="0" w:line="240" w:lineRule="auto"/>
      </w:pPr>
      <w:r>
        <w:continuationSeparator/>
      </w:r>
    </w:p>
  </w:footnote>
  <w:footnote w:id="1">
    <w:p w:rsidR="00C11684" w:rsidRPr="00C11684" w:rsidRDefault="00C11684" w:rsidP="002D518D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C11684">
        <w:rPr>
          <w:rFonts w:ascii="Times New Roman" w:hAnsi="Times New Roman" w:cs="Times New Roman"/>
        </w:rPr>
        <w:t>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B7"/>
    <w:rsid w:val="00016AF7"/>
    <w:rsid w:val="0002158E"/>
    <w:rsid w:val="000C180A"/>
    <w:rsid w:val="000D192E"/>
    <w:rsid w:val="000E3021"/>
    <w:rsid w:val="00125681"/>
    <w:rsid w:val="00144444"/>
    <w:rsid w:val="00160680"/>
    <w:rsid w:val="00197FB5"/>
    <w:rsid w:val="001A24B4"/>
    <w:rsid w:val="001F69FE"/>
    <w:rsid w:val="00281BC5"/>
    <w:rsid w:val="00296F80"/>
    <w:rsid w:val="002B3275"/>
    <w:rsid w:val="002D518D"/>
    <w:rsid w:val="002E3749"/>
    <w:rsid w:val="0031093E"/>
    <w:rsid w:val="003244A6"/>
    <w:rsid w:val="00330A7D"/>
    <w:rsid w:val="00331517"/>
    <w:rsid w:val="00356EB9"/>
    <w:rsid w:val="003715FD"/>
    <w:rsid w:val="00394314"/>
    <w:rsid w:val="004139EB"/>
    <w:rsid w:val="00417A4E"/>
    <w:rsid w:val="004D3C9C"/>
    <w:rsid w:val="004E064F"/>
    <w:rsid w:val="004E4693"/>
    <w:rsid w:val="004F6934"/>
    <w:rsid w:val="004F7D66"/>
    <w:rsid w:val="00520BAB"/>
    <w:rsid w:val="005418AB"/>
    <w:rsid w:val="0055380F"/>
    <w:rsid w:val="00566802"/>
    <w:rsid w:val="005A389C"/>
    <w:rsid w:val="005C3685"/>
    <w:rsid w:val="005D1688"/>
    <w:rsid w:val="00645CAC"/>
    <w:rsid w:val="00653766"/>
    <w:rsid w:val="00662164"/>
    <w:rsid w:val="00663DA1"/>
    <w:rsid w:val="006968DC"/>
    <w:rsid w:val="006A2A7C"/>
    <w:rsid w:val="007546AC"/>
    <w:rsid w:val="00787658"/>
    <w:rsid w:val="007B3685"/>
    <w:rsid w:val="007E4D42"/>
    <w:rsid w:val="00852711"/>
    <w:rsid w:val="00856FBF"/>
    <w:rsid w:val="008578B2"/>
    <w:rsid w:val="00863AF0"/>
    <w:rsid w:val="00876490"/>
    <w:rsid w:val="008E2C6E"/>
    <w:rsid w:val="00905C8B"/>
    <w:rsid w:val="0092710F"/>
    <w:rsid w:val="009444BA"/>
    <w:rsid w:val="00951749"/>
    <w:rsid w:val="009D18ED"/>
    <w:rsid w:val="009D2384"/>
    <w:rsid w:val="009E1CC2"/>
    <w:rsid w:val="00A03667"/>
    <w:rsid w:val="00A33A2A"/>
    <w:rsid w:val="00A344DE"/>
    <w:rsid w:val="00A479C2"/>
    <w:rsid w:val="00A56512"/>
    <w:rsid w:val="00A66F3E"/>
    <w:rsid w:val="00AA74ED"/>
    <w:rsid w:val="00B01235"/>
    <w:rsid w:val="00B06CD4"/>
    <w:rsid w:val="00B71F3E"/>
    <w:rsid w:val="00B779D7"/>
    <w:rsid w:val="00BD73ED"/>
    <w:rsid w:val="00C11684"/>
    <w:rsid w:val="00C17B4E"/>
    <w:rsid w:val="00C46AA9"/>
    <w:rsid w:val="00C5707B"/>
    <w:rsid w:val="00C62145"/>
    <w:rsid w:val="00C93850"/>
    <w:rsid w:val="00CA3EFF"/>
    <w:rsid w:val="00CB35B0"/>
    <w:rsid w:val="00CB5A62"/>
    <w:rsid w:val="00CD5F81"/>
    <w:rsid w:val="00D24954"/>
    <w:rsid w:val="00D608E9"/>
    <w:rsid w:val="00D65941"/>
    <w:rsid w:val="00D720B1"/>
    <w:rsid w:val="00DB669E"/>
    <w:rsid w:val="00E64105"/>
    <w:rsid w:val="00E834F1"/>
    <w:rsid w:val="00E924BC"/>
    <w:rsid w:val="00EF35B7"/>
    <w:rsid w:val="00F12851"/>
    <w:rsid w:val="00F218BF"/>
    <w:rsid w:val="00F232D9"/>
    <w:rsid w:val="00F65ED5"/>
    <w:rsid w:val="00FB4877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B7"/>
  </w:style>
  <w:style w:type="paragraph" w:styleId="1">
    <w:name w:val="heading 1"/>
    <w:basedOn w:val="a"/>
    <w:link w:val="10"/>
    <w:uiPriority w:val="9"/>
    <w:qFormat/>
    <w:rsid w:val="009D2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4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9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2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D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locked/>
    <w:rsid w:val="00D65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941"/>
    <w:pPr>
      <w:widowControl w:val="0"/>
      <w:shd w:val="clear" w:color="auto" w:fill="FFFFFF"/>
      <w:spacing w:after="0" w:line="274" w:lineRule="exact"/>
      <w:ind w:hanging="1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941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94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">
    <w:name w:val="Основной текст (6)_"/>
    <w:basedOn w:val="a0"/>
    <w:link w:val="60"/>
    <w:locked/>
    <w:rsid w:val="00D659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5941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D6594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5941"/>
    <w:pPr>
      <w:widowControl w:val="0"/>
      <w:shd w:val="clear" w:color="auto" w:fill="FFFFFF"/>
      <w:spacing w:before="120" w:after="15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D659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65941"/>
    <w:pPr>
      <w:widowControl w:val="0"/>
      <w:shd w:val="clear" w:color="auto" w:fill="FFFFFF"/>
      <w:spacing w:before="150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Курсив"/>
    <w:basedOn w:val="2"/>
    <w:rsid w:val="00D659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2pt">
    <w:name w:val="Основной текст (6) + 12 pt"/>
    <w:basedOn w:val="6"/>
    <w:rsid w:val="00D659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F3E"/>
    <w:rPr>
      <w:rFonts w:ascii="Tahoma" w:hAnsi="Tahoma" w:cs="Tahoma"/>
      <w:sz w:val="16"/>
      <w:szCs w:val="16"/>
    </w:rPr>
  </w:style>
  <w:style w:type="paragraph" w:customStyle="1" w:styleId="FR1">
    <w:name w:val="FR1"/>
    <w:rsid w:val="005418AB"/>
    <w:pPr>
      <w:widowControl w:val="0"/>
      <w:suppressAutoHyphens/>
      <w:spacing w:before="200" w:after="0" w:line="300" w:lineRule="auto"/>
      <w:jc w:val="right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C1168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116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11684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A344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B7"/>
  </w:style>
  <w:style w:type="paragraph" w:styleId="1">
    <w:name w:val="heading 1"/>
    <w:basedOn w:val="a"/>
    <w:link w:val="10"/>
    <w:uiPriority w:val="9"/>
    <w:qFormat/>
    <w:rsid w:val="009D2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4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9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2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D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locked/>
    <w:rsid w:val="00D65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941"/>
    <w:pPr>
      <w:widowControl w:val="0"/>
      <w:shd w:val="clear" w:color="auto" w:fill="FFFFFF"/>
      <w:spacing w:after="0" w:line="274" w:lineRule="exact"/>
      <w:ind w:hanging="1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941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94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">
    <w:name w:val="Основной текст (6)_"/>
    <w:basedOn w:val="a0"/>
    <w:link w:val="60"/>
    <w:locked/>
    <w:rsid w:val="00D659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5941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D6594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5941"/>
    <w:pPr>
      <w:widowControl w:val="0"/>
      <w:shd w:val="clear" w:color="auto" w:fill="FFFFFF"/>
      <w:spacing w:before="120" w:after="15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D659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65941"/>
    <w:pPr>
      <w:widowControl w:val="0"/>
      <w:shd w:val="clear" w:color="auto" w:fill="FFFFFF"/>
      <w:spacing w:before="150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Курсив"/>
    <w:basedOn w:val="2"/>
    <w:rsid w:val="00D659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2pt">
    <w:name w:val="Основной текст (6) + 12 pt"/>
    <w:basedOn w:val="6"/>
    <w:rsid w:val="00D659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F3E"/>
    <w:rPr>
      <w:rFonts w:ascii="Tahoma" w:hAnsi="Tahoma" w:cs="Tahoma"/>
      <w:sz w:val="16"/>
      <w:szCs w:val="16"/>
    </w:rPr>
  </w:style>
  <w:style w:type="paragraph" w:customStyle="1" w:styleId="FR1">
    <w:name w:val="FR1"/>
    <w:rsid w:val="005418AB"/>
    <w:pPr>
      <w:widowControl w:val="0"/>
      <w:suppressAutoHyphens/>
      <w:spacing w:before="200" w:after="0" w:line="300" w:lineRule="auto"/>
      <w:jc w:val="right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C1168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116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11684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A34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vologodskij.gosuslugi.ru/ofitsialno/dokumenty/?type=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@vol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4B4D-78DA-4601-A124-F51AE7D6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Белевцева Елена</dc:creator>
  <cp:lastModifiedBy>Пелевина Юлия Олеговна</cp:lastModifiedBy>
  <cp:revision>11</cp:revision>
  <cp:lastPrinted>2019-08-06T04:36:00Z</cp:lastPrinted>
  <dcterms:created xsi:type="dcterms:W3CDTF">2023-10-13T08:00:00Z</dcterms:created>
  <dcterms:modified xsi:type="dcterms:W3CDTF">2024-10-31T11:57:00Z</dcterms:modified>
</cp:coreProperties>
</file>