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Pr="00FF3A27">
              <w:rPr>
                <w:b/>
                <w:sz w:val="28"/>
                <w:szCs w:val="28"/>
              </w:rPr>
              <w:t xml:space="preserve">Кубенского сельского поселения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4530C4">
        <w:rPr>
          <w:sz w:val="28"/>
          <w:szCs w:val="28"/>
        </w:rPr>
        <w:t xml:space="preserve">        </w:t>
      </w:r>
      <w:r w:rsidRPr="00BD4A99">
        <w:t>Администрация Кубенского сельского поселения далее "Администрация поселения" является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Статус</w:t>
      </w:r>
      <w:r w:rsidRPr="00BD4A99">
        <w:rPr>
          <w:color w:val="FF0000"/>
        </w:rPr>
        <w:t xml:space="preserve"> </w:t>
      </w:r>
      <w:r w:rsidRPr="00BD4A99">
        <w:t xml:space="preserve">сельского поселения  установлен законом  Вологодской области от  8 апреля 2009 года № 1993-ОЗ "О преобразовании некоторых муниципальных образований Вологодского муниципального района Вологодской области". 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  Администрация поселения обладает правами юридического лица, является муниципальным казенным учреждением.</w:t>
      </w:r>
    </w:p>
    <w:p w:rsidR="00AD6E3A" w:rsidRPr="00BD4A99" w:rsidRDefault="00AD6E3A" w:rsidP="00AD6E3A">
      <w:pPr>
        <w:shd w:val="clear" w:color="auto" w:fill="FFFFFF"/>
        <w:spacing w:line="201" w:lineRule="atLeast"/>
        <w:jc w:val="both"/>
      </w:pPr>
      <w:r w:rsidRPr="00BD4A99">
        <w:t xml:space="preserve">       Администрацией поселения руководит на принципах единоначалия глава поселения.</w:t>
      </w:r>
    </w:p>
    <w:p w:rsidR="00AD6E3A" w:rsidRPr="00BD4A99" w:rsidRDefault="00AD6E3A" w:rsidP="00AD6E3A">
      <w:pPr>
        <w:shd w:val="clear" w:color="auto" w:fill="FFFFFF"/>
        <w:spacing w:line="201" w:lineRule="atLeast"/>
      </w:pPr>
      <w:r w:rsidRPr="00BD4A99">
        <w:t xml:space="preserve">        Администрация поселения в своей деятельности подотчетна населению и Совету поселения,  главе поселения, а в части исполнения отдельных переданных государственных полномочий - уполномоченным органам государственной власти.</w:t>
      </w:r>
    </w:p>
    <w:p w:rsidR="00AD6E3A" w:rsidRDefault="00AD6E3A" w:rsidP="00AD6E3A">
      <w:pPr>
        <w:ind w:firstLine="709"/>
        <w:jc w:val="both"/>
      </w:pPr>
      <w:r w:rsidRPr="00033F9D">
        <w:t>К вопросам местного значения Кубенского поселения относятся: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2863A9">
        <w:rPr>
          <w:color w:val="000000"/>
        </w:rPr>
        <w:t>контроля за</w:t>
      </w:r>
      <w:proofErr w:type="gramEnd"/>
      <w:r w:rsidRPr="002863A9">
        <w:rPr>
          <w:color w:val="000000"/>
        </w:rPr>
        <w:t xml:space="preserve"> его исполнением, составление и утверждение отчета об исполнении бюджета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2) Установление, изменение и отмена местных налогов и сборов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3) Владение, пользование и распоряжение имуществом, находящимся в муниципальной собственности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4) Обеспечение первичных мер пожарной безопасности в границах населенных пунктов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7) Обеспечение условий для развития на территории поселения физической культуры, школьного спорта и  массового спорта, организация проведения официальных физкультурно-оздоровительных и спортивных мероприятий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8) Формирование архивных фондов поселения;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9) </w:t>
      </w:r>
      <w:r w:rsidRPr="002863A9">
        <w:rPr>
          <w:color w:val="000000"/>
          <w:sz w:val="25"/>
          <w:szCs w:val="25"/>
          <w:shd w:val="clear" w:color="auto" w:fill="FFFFFF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2863A9">
        <w:rPr>
          <w:color w:val="000000"/>
        </w:rPr>
        <w:t>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D6E3A" w:rsidRPr="002863A9" w:rsidRDefault="00AD6E3A" w:rsidP="00AD6E3A">
      <w:pPr>
        <w:shd w:val="clear" w:color="auto" w:fill="FFFFFF"/>
        <w:ind w:firstLine="540"/>
        <w:jc w:val="both"/>
        <w:rPr>
          <w:color w:val="000000"/>
        </w:rPr>
      </w:pPr>
      <w:r w:rsidRPr="002863A9">
        <w:rPr>
          <w:color w:val="000000"/>
        </w:rPr>
        <w:lastRenderedPageBreak/>
        <w:t>   11) принятие в соответствии с гражданским </w:t>
      </w:r>
      <w:hyperlink r:id="rId7" w:tgtFrame="_blank" w:history="1">
        <w:r w:rsidRPr="002863A9">
          <w:rPr>
            <w:color w:val="000000"/>
          </w:rPr>
          <w:t>законодательством</w:t>
        </w:r>
      </w:hyperlink>
      <w:r w:rsidRPr="002863A9">
        <w:rPr>
          <w:color w:val="000000"/>
        </w:rPr>
        <w:t> 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13) Организация и осуществление мероприятий по работе с детьми и молодежью в поселении;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16) Участие в организации  деятельности  по накоплению (в том числе раздельному накоплению) и транспортированию твердых коммунальных отходов;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17) Организация ритуальных услуг и содержание мест захоронения;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2863A9">
        <w:rPr>
          <w:color w:val="000000"/>
        </w:rPr>
        <w:t>18)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Федерации;</w:t>
      </w:r>
      <w:proofErr w:type="gramEnd"/>
    </w:p>
    <w:p w:rsidR="00AD6E3A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2863A9">
        <w:rPr>
          <w:color w:val="000000"/>
        </w:rPr>
        <w:t>19) участие в соответствии с федеральным законом   в выполнении  комплексных кадастровых работ.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Решением Представительного собрания Вологодского муниципального округа №58 от 25.10.2022г принято решение о реорганизации Администрации Кубенского сельского поселения в форме присоединения к Кубенскому  территориальному управлению администрации Вологодского муниципального округа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в результате которого юридическое лицо администрация Кубенского сельского поселения прекратит свою деятельность.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BD4A99" w:rsidRDefault="00AD6E3A" w:rsidP="00AD6E3A">
      <w:pPr>
        <w:jc w:val="both"/>
      </w:pPr>
      <w:r w:rsidRPr="00BD4A99">
        <w:t xml:space="preserve">         Администрация Кубенско</w:t>
      </w:r>
      <w:r>
        <w:t xml:space="preserve">го сельского поселения является </w:t>
      </w:r>
      <w:r w:rsidRPr="00BD4A99">
        <w:t xml:space="preserve">юридическим  лицом, имеет в оперативном управлении имущество, самостоятельный баланс, печать,  сметы, лицевые счета в </w:t>
      </w:r>
      <w:r>
        <w:t>секторе</w:t>
      </w:r>
      <w:r w:rsidRPr="00BD4A99">
        <w:t xml:space="preserve"> ГКУ </w:t>
      </w:r>
      <w:proofErr w:type="gramStart"/>
      <w:r w:rsidRPr="00BD4A99">
        <w:t>ВО</w:t>
      </w:r>
      <w:proofErr w:type="gramEnd"/>
      <w:r w:rsidRPr="00BD4A99">
        <w:t xml:space="preserve"> "Областное казначейство" по Вологодскому району.</w:t>
      </w:r>
    </w:p>
    <w:p w:rsidR="00AD6E3A" w:rsidRPr="00BD4A99" w:rsidRDefault="00AD6E3A" w:rsidP="00AD6E3A">
      <w:pPr>
        <w:ind w:firstLine="709"/>
        <w:jc w:val="both"/>
      </w:pPr>
      <w:r w:rsidRPr="00BD4A99">
        <w:t>По состоянию на</w:t>
      </w:r>
      <w:r>
        <w:t xml:space="preserve"> 31.</w:t>
      </w:r>
      <w:r w:rsidRPr="00BD4A99">
        <w:t>1</w:t>
      </w:r>
      <w:r>
        <w:t>2</w:t>
      </w:r>
      <w:r w:rsidRPr="00BD4A99">
        <w:t>.20</w:t>
      </w:r>
      <w:r>
        <w:t xml:space="preserve">22 года Администрация Кубенского </w:t>
      </w:r>
      <w:r w:rsidRPr="00BD4A99">
        <w:t xml:space="preserve">сельского поселения </w:t>
      </w:r>
      <w:r>
        <w:t xml:space="preserve"> осуществляла функции и полномочия учредителя по одному подведомственному учреждению </w:t>
      </w:r>
      <w:proofErr w:type="gramStart"/>
      <w:r>
        <w:t>-М</w:t>
      </w:r>
      <w:proofErr w:type="gramEnd"/>
      <w:r>
        <w:t>БУК «</w:t>
      </w:r>
      <w:proofErr w:type="spellStart"/>
      <w:r>
        <w:t>Кубенский</w:t>
      </w:r>
      <w:proofErr w:type="spellEnd"/>
      <w:r>
        <w:t xml:space="preserve"> ДК».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     3. 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 xml:space="preserve">в 2022г администрацией поселения </w:t>
      </w:r>
      <w:r w:rsidRPr="00491F6F">
        <w:t>переда</w:t>
      </w:r>
      <w:r>
        <w:t xml:space="preserve">ны по соглашению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№72 от 09.01.2019г </w:t>
      </w:r>
      <w:r w:rsidRPr="00491F6F">
        <w:t>в МКУ «РАЦ ВМР».</w:t>
      </w:r>
    </w:p>
    <w:p w:rsidR="00AD6E3A" w:rsidRDefault="00AD6E3A" w:rsidP="00AD6E3A">
      <w:pPr>
        <w:jc w:val="both"/>
      </w:pPr>
      <w:r>
        <w:t>Исполнителем от МКУ «РАЦ ВМР» по ведению бюджетного учета и предоставлению отчетности является старший бухгалтер Серова М.Б.</w:t>
      </w: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AD6E3A" w:rsidRDefault="00AD6E3A" w:rsidP="00AD6E3A">
      <w:pPr>
        <w:shd w:val="clear" w:color="auto" w:fill="FFFFFF"/>
        <w:spacing w:line="201" w:lineRule="atLeast"/>
        <w:ind w:firstLine="142"/>
      </w:pPr>
      <w:r>
        <w:t xml:space="preserve">     В А</w:t>
      </w:r>
      <w:r w:rsidRPr="00BD4A99">
        <w:t xml:space="preserve">дминистрации поселения по состоянию на  </w:t>
      </w:r>
      <w:r>
        <w:t>29.12</w:t>
      </w:r>
      <w:r w:rsidRPr="00BD4A99">
        <w:t>.20</w:t>
      </w:r>
      <w:r>
        <w:t xml:space="preserve">22 </w:t>
      </w:r>
      <w:r w:rsidRPr="00BD4A99">
        <w:t>г утве</w:t>
      </w:r>
      <w:r>
        <w:t>рждено по</w:t>
      </w:r>
      <w:r w:rsidR="002548E8">
        <w:t xml:space="preserve"> штатному расписанию 9</w:t>
      </w:r>
      <w:r w:rsidRPr="00BD4A99">
        <w:t xml:space="preserve"> единиц. Фактически замещено </w:t>
      </w:r>
      <w:r w:rsidR="00AF4880">
        <w:t xml:space="preserve">5 единиц. </w:t>
      </w:r>
      <w:proofErr w:type="gramStart"/>
      <w:r w:rsidR="00AF4880">
        <w:t>Средне-списочная</w:t>
      </w:r>
      <w:proofErr w:type="gramEnd"/>
      <w:r w:rsidR="00AF4880">
        <w:t xml:space="preserve"> численность 8 ед.</w:t>
      </w:r>
    </w:p>
    <w:p w:rsidR="00AD6E3A" w:rsidRPr="00BC48B7" w:rsidRDefault="00AD6E3A" w:rsidP="00AD6E3A">
      <w:pPr>
        <w:shd w:val="clear" w:color="auto" w:fill="FFFFFF"/>
        <w:jc w:val="both"/>
      </w:pPr>
      <w:r w:rsidRPr="00BC48B7">
        <w:t xml:space="preserve">Администрацией поселения в отчетном периоде в соответствии с нормами Федерального закона от 05.04.2013 N 44-ФЗ "О контрактной системе в сфере закупок товаров, работ, услуг для обеспечения государственных и муниципальных нужд" (далее - Закон N 44-ФЗ) заключено </w:t>
      </w:r>
      <w:r>
        <w:t>319</w:t>
      </w:r>
      <w:r w:rsidRPr="00BC48B7">
        <w:t xml:space="preserve"> контракт на общую стоимость  2</w:t>
      </w:r>
      <w:r>
        <w:t>9332992,77</w:t>
      </w:r>
      <w:r w:rsidRPr="00BC48B7">
        <w:t xml:space="preserve">  руб., в том числе:</w:t>
      </w:r>
    </w:p>
    <w:p w:rsidR="00AD6E3A" w:rsidRPr="00BC48B7" w:rsidRDefault="00AD6E3A" w:rsidP="00AD6E3A">
      <w:pPr>
        <w:shd w:val="clear" w:color="auto" w:fill="FFFFFF"/>
      </w:pPr>
      <w:r>
        <w:lastRenderedPageBreak/>
        <w:t>317</w:t>
      </w:r>
      <w:r w:rsidRPr="00BC48B7">
        <w:t xml:space="preserve">  контрактов - с единственным поставщиком (подрядчиком, исполнителем) на основании </w:t>
      </w:r>
      <w:hyperlink r:id="rId8" w:tgtFrame="_blank" w:history="1">
        <w:r w:rsidRPr="00BC48B7">
          <w:t>п. 4 ч. 1 ст. 93</w:t>
        </w:r>
      </w:hyperlink>
      <w:r w:rsidRPr="00BC48B7">
        <w:t> Закона N 44-ФЗ (закупки до 600 000,00 руб.)</w:t>
      </w:r>
      <w:proofErr w:type="gramStart"/>
      <w:r w:rsidRPr="00BC48B7">
        <w:t>.</w:t>
      </w:r>
      <w:proofErr w:type="gramEnd"/>
      <w:r w:rsidRPr="00BC48B7">
        <w:t xml:space="preserve"> </w:t>
      </w:r>
      <w:proofErr w:type="gramStart"/>
      <w:r w:rsidRPr="00BC48B7">
        <w:t>н</w:t>
      </w:r>
      <w:proofErr w:type="gramEnd"/>
      <w:r w:rsidRPr="00BC48B7">
        <w:t>а сумму  </w:t>
      </w:r>
      <w:r>
        <w:t>24588950,54</w:t>
      </w:r>
      <w:r w:rsidRPr="00BC48B7">
        <w:t xml:space="preserve"> руб.;</w:t>
      </w:r>
    </w:p>
    <w:p w:rsidR="00AD6E3A" w:rsidRPr="00BC48B7" w:rsidRDefault="00AD6E3A" w:rsidP="00AD6E3A">
      <w:pPr>
        <w:shd w:val="clear" w:color="auto" w:fill="FFFFFF"/>
      </w:pPr>
      <w:r w:rsidRPr="00BC48B7">
        <w:t>1 контракт с единственным поставщиком п.29 ч 1 ст.93.(заключение договора энергоснабжения с гарантирующим поставщиком электроэнергии.) на сумму </w:t>
      </w:r>
      <w:r>
        <w:t>2281233,91 руб</w:t>
      </w:r>
      <w:r w:rsidRPr="00BC48B7">
        <w:t>.</w:t>
      </w:r>
    </w:p>
    <w:p w:rsidR="00AD6E3A" w:rsidRPr="00BC48B7" w:rsidRDefault="00AD6E3A" w:rsidP="00AD6E3A">
      <w:pPr>
        <w:shd w:val="clear" w:color="auto" w:fill="FFFFFF"/>
      </w:pPr>
      <w:r w:rsidRPr="00BC48B7">
        <w:t>Проведение закупок  конкурентным способом определения поставщиков, подрядчиков, исполнителей: </w:t>
      </w:r>
    </w:p>
    <w:p w:rsidR="00AD6E3A" w:rsidRPr="00BC48B7" w:rsidRDefault="00AD6E3A" w:rsidP="00AD6E3A">
      <w:pPr>
        <w:shd w:val="clear" w:color="auto" w:fill="FFFFFF"/>
      </w:pPr>
      <w:r w:rsidRPr="00BC48B7">
        <w:t>1 контракт путем проведения аукциона в электронной форме  -</w:t>
      </w:r>
      <w:r>
        <w:t xml:space="preserve"> 2397342,23</w:t>
      </w:r>
      <w:r w:rsidRPr="00BC48B7">
        <w:t xml:space="preserve"> руб.</w:t>
      </w:r>
    </w:p>
    <w:p w:rsidR="00AD6E3A" w:rsidRPr="00F360AD" w:rsidRDefault="00AD6E3A" w:rsidP="00AD6E3A">
      <w:pPr>
        <w:jc w:val="both"/>
      </w:pPr>
      <w:r w:rsidRPr="00BC48B7"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</w:t>
      </w:r>
      <w:hyperlink r:id="rId9" w:history="1">
        <w:r w:rsidRPr="00BC48B7">
          <w:t>Закона</w:t>
        </w:r>
      </w:hyperlink>
      <w:r w:rsidRPr="00BC48B7">
        <w:t xml:space="preserve"> N 44-ФЗ. В отчетном периоде экономия бюджетных сре</w:t>
      </w:r>
      <w:proofErr w:type="gramStart"/>
      <w:r w:rsidRPr="00BC48B7">
        <w:t>дств в р</w:t>
      </w:r>
      <w:proofErr w:type="gramEnd"/>
      <w:r w:rsidRPr="00BC48B7">
        <w:t xml:space="preserve">езультате применения конкурентных способов составила </w:t>
      </w:r>
      <w:r>
        <w:t>3922871,77</w:t>
      </w:r>
      <w:r w:rsidRPr="00BC48B7">
        <w:t xml:space="preserve"> руб.</w:t>
      </w:r>
    </w:p>
    <w:p w:rsidR="00AD6E3A" w:rsidRDefault="00AD6E3A" w:rsidP="00AD6E3A">
      <w:pPr>
        <w:jc w:val="both"/>
      </w:pP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7D1CDA" w:rsidRDefault="00AD6E3A" w:rsidP="00AD6E3A">
      <w:pPr>
        <w:ind w:firstLine="709"/>
        <w:jc w:val="both"/>
      </w:pPr>
      <w:proofErr w:type="gramStart"/>
      <w:r w:rsidRPr="007D1CDA">
        <w:t xml:space="preserve">Планирование и исполнение бюджета Кубенского поселения </w:t>
      </w:r>
      <w:r>
        <w:t>в 2022</w:t>
      </w:r>
      <w:r w:rsidRPr="007D1CDA">
        <w:t xml:space="preserve"> году производилось в соответствии со ст.14, 15, 52, 53, 55 Федерального закона от 06.10.2003 №131 – ФЗ «Об общих принципах организации местного самоуправления  в Российской Федерации», ст.21 Устава Кубенского сельского поселения, Положения о бюджетном процессе в Кубенском сельском поселении, утвержденным решением Совета от  11.04.2014 № 51 (с последующим</w:t>
      </w:r>
      <w:r>
        <w:t>и изменениями и дополнениями), р</w:t>
      </w:r>
      <w:r w:rsidRPr="007D1CDA">
        <w:t>ешением</w:t>
      </w:r>
      <w:proofErr w:type="gramEnd"/>
      <w:r w:rsidRPr="007D1CDA">
        <w:t xml:space="preserve">  Совета Кубенского сельского поселения</w:t>
      </w:r>
    </w:p>
    <w:p w:rsidR="00AD6E3A" w:rsidRPr="008B3398" w:rsidRDefault="00AD6E3A" w:rsidP="00AD6E3A">
      <w:pPr>
        <w:jc w:val="both"/>
      </w:pPr>
      <w:r>
        <w:t>от 17.12.2021 г.</w:t>
      </w:r>
      <w:r w:rsidRPr="007D1CDA">
        <w:t xml:space="preserve"> </w:t>
      </w:r>
      <w:r>
        <w:t>№ 324</w:t>
      </w:r>
      <w:r w:rsidRPr="007D1CDA">
        <w:t xml:space="preserve"> «О бюджете Кубенс</w:t>
      </w:r>
      <w:r>
        <w:t>кого сельского поселения на 2022 и плановый период 2023 и 2024 годов</w:t>
      </w:r>
      <w:r w:rsidRPr="007D1CDA">
        <w:t xml:space="preserve">» </w:t>
      </w:r>
      <w:proofErr w:type="gramStart"/>
      <w:r w:rsidRPr="007D1CDA">
        <w:t xml:space="preserve">( </w:t>
      </w:r>
      <w:proofErr w:type="gramEnd"/>
      <w:r w:rsidRPr="007D1CDA">
        <w:t xml:space="preserve">с изменениями и дополнениями), законодательными и иными нормативными правовыми актами, заключенными договорами. </w:t>
      </w:r>
    </w:p>
    <w:p w:rsidR="00AD6E3A" w:rsidRPr="008A4156" w:rsidRDefault="00AD6E3A" w:rsidP="00AD6E3A">
      <w:pPr>
        <w:jc w:val="both"/>
      </w:pPr>
      <w:r>
        <w:t xml:space="preserve">               Доходы бюджета Кубенского сельского поселения на 2022 год утверждены в сумме  46 432 ,6 тыс. руб., исполнены в сумме 45 926,2 тыс. руб., процент исполнения к годовым назначениям 98,9 %.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>Анализ поступления доходов в бюджет Кубенского сельского поселения 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.)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2126"/>
        <w:gridCol w:w="1843"/>
      </w:tblGrid>
      <w:tr w:rsidR="00AD6E3A" w:rsidTr="00AD6E3A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Утверждено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% исполнения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46 432,6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45 926,2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98,9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7 234,3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6 728,0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93,0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680,0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793,0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116,6</w:t>
            </w:r>
          </w:p>
        </w:tc>
      </w:tr>
      <w:tr w:rsidR="00AD6E3A" w:rsidTr="00AD6E3A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390,0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402,0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103,1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1 667,0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1 692,5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101,5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1 584,0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871,8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55,0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2 349,0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2 367,1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100,8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</w:t>
            </w:r>
            <w:proofErr w:type="gramStart"/>
            <w:r>
              <w:t>г(</w:t>
            </w:r>
            <w:proofErr w:type="gramEnd"/>
            <w:r>
              <w:t>по обязательствам, возникшим до 1 января 2006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-2,0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72,5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145,0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Доходы от сдачи в аренду имущества, </w:t>
            </w:r>
            <w:r>
              <w:lastRenderedPageBreak/>
              <w:t>находящегося в оперативном управлении органов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lastRenderedPageBreak/>
              <w:t>41,0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41,1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0,3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16,4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Инициативные платежи, зачисляемые в бюджет Кубенского сельского поселения на реализацию мероприятий «Народный бюджет»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473,3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473,3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F27E4B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39 198,3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39 198,2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1 620,5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1 620,5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7 576,7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7 576,7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3 873,9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3 873,9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        13 434,9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13 434,8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27399D" w:rsidRDefault="00AD6E3A" w:rsidP="00AD6E3A">
            <w:pPr>
              <w:jc w:val="center"/>
            </w:pPr>
            <w:r>
              <w:t>9 929,6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9 929,6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       2 477,1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2 477,1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</w:tbl>
    <w:p w:rsidR="00AD6E3A" w:rsidRDefault="00AD6E3A" w:rsidP="00AD6E3A">
      <w:pPr>
        <w:pStyle w:val="a5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Структура налоговых и неналоговых доходов бюджета Кубенского сельского поселения и безвозмездных поступлений представлена в следующей таблице.</w:t>
      </w:r>
    </w:p>
    <w:p w:rsidR="00AD6E3A" w:rsidRPr="00F327C1" w:rsidRDefault="00AD6E3A" w:rsidP="00AD6E3A">
      <w:pPr>
        <w:pStyle w:val="a5"/>
        <w:spacing w:after="0"/>
        <w:ind w:left="0"/>
        <w:rPr>
          <w:sz w:val="24"/>
          <w:szCs w:val="24"/>
        </w:rPr>
      </w:pPr>
    </w:p>
    <w:p w:rsidR="00AD6E3A" w:rsidRPr="004A1717" w:rsidRDefault="00AD6E3A" w:rsidP="00AD6E3A">
      <w:pPr>
        <w:pStyle w:val="a5"/>
        <w:spacing w:after="0"/>
        <w:ind w:left="0"/>
        <w:jc w:val="center"/>
        <w:rPr>
          <w:sz w:val="24"/>
          <w:szCs w:val="24"/>
        </w:rPr>
      </w:pPr>
      <w:r w:rsidRPr="004A1717">
        <w:rPr>
          <w:sz w:val="24"/>
          <w:szCs w:val="24"/>
        </w:rPr>
        <w:t>Структура доходов бюджета</w:t>
      </w:r>
    </w:p>
    <w:p w:rsidR="00AD6E3A" w:rsidRPr="004A1717" w:rsidRDefault="00AD6E3A" w:rsidP="00AD6E3A">
      <w:pPr>
        <w:pStyle w:val="a5"/>
        <w:spacing w:after="0"/>
        <w:ind w:left="0"/>
        <w:jc w:val="center"/>
        <w:rPr>
          <w:sz w:val="24"/>
          <w:szCs w:val="24"/>
        </w:rPr>
      </w:pPr>
      <w:r w:rsidRPr="004A1717">
        <w:rPr>
          <w:sz w:val="24"/>
          <w:szCs w:val="24"/>
        </w:rPr>
        <w:t>Кубенского  сельского поселения за 2022 год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AD6E3A" w:rsidTr="00AD6E3A">
        <w:trPr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 xml:space="preserve">Исполнено в 2022 году,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Доля в общем объеме доходов, %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45 926,2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AD6E3A" w:rsidP="00AD6E3A">
            <w:pPr>
              <w:rPr>
                <w:b/>
                <w:bCs/>
              </w:rPr>
            </w:pPr>
            <w:r w:rsidRPr="00EB3A5A">
              <w:rPr>
                <w:b/>
                <w:bCs/>
              </w:rPr>
              <w:t>Налоговые</w:t>
            </w:r>
            <w:r>
              <w:rPr>
                <w:b/>
                <w:bCs/>
              </w:rPr>
              <w:t xml:space="preserve">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AD6E3A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6 728,0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AD6E3A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587F7F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793,0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AD6E3A" w:rsidP="00AD6E3A">
            <w:pPr>
              <w:jc w:val="center"/>
            </w:pPr>
            <w:r w:rsidRPr="00587F7F">
              <w:t>1,7</w:t>
            </w:r>
          </w:p>
        </w:tc>
      </w:tr>
      <w:tr w:rsidR="00AD6E3A" w:rsidTr="00AD6E3A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402,0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AD6E3A" w:rsidP="00AD6E3A">
            <w:pPr>
              <w:jc w:val="center"/>
            </w:pPr>
            <w:r w:rsidRPr="00587F7F">
              <w:t>0,9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1 692,5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AD6E3A" w:rsidP="00AD6E3A">
            <w:pPr>
              <w:jc w:val="center"/>
            </w:pPr>
            <w:r w:rsidRPr="0045480E">
              <w:t>3,7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871,8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AD6E3A" w:rsidP="00AD6E3A">
            <w:pPr>
              <w:jc w:val="center"/>
            </w:pPr>
            <w:r w:rsidRPr="0045480E">
              <w:t>1,9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2 367,1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AD6E3A" w:rsidP="00AD6E3A">
            <w:pPr>
              <w:jc w:val="center"/>
            </w:pPr>
            <w:r w:rsidRPr="0045480E">
              <w:t>5,2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</w:t>
            </w:r>
            <w:proofErr w:type="gramStart"/>
            <w:r>
              <w:t>г(</w:t>
            </w:r>
            <w:proofErr w:type="gramEnd"/>
            <w:r>
              <w:t>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- 2,0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47DF6" w:rsidRDefault="00AD6E3A" w:rsidP="00AD6E3A">
            <w:pPr>
              <w:jc w:val="center"/>
            </w:pPr>
            <w:r w:rsidRPr="00147DF6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72,5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</w:t>
            </w:r>
            <w:r>
              <w:t>2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41,1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0,3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16,4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Инициативные платежи, зачисляемые в бюджет Кубенского сельского поселения на реализацию мероприятий «Народный бюджет»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473,3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1,0</w:t>
            </w:r>
          </w:p>
        </w:tc>
      </w:tr>
      <w:tr w:rsidR="00AD6E3A" w:rsidRPr="000C159E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39 198,2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85,4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1 620,5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3,5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7 576,7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16,5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</w:t>
            </w:r>
            <w:r>
              <w:lastRenderedPageBreak/>
              <w:t>сферы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lastRenderedPageBreak/>
              <w:t>3 873,9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8,5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13 434,8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29,3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9 929,6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21,6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2 477,1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5,4</w:t>
            </w: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AD6E3A" w:rsidP="00AD6E3A">
      <w:pPr>
        <w:jc w:val="both"/>
      </w:pPr>
      <w:r w:rsidRPr="00F327C1">
        <w:t>В общей сумме доходов</w:t>
      </w:r>
      <w:r>
        <w:t xml:space="preserve"> бюджета налоговые и неналоговые доходы составляют 6 728,0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, или 14,6 % от общей суммы доходов . В 2021 году было получено 6 294,0 </w:t>
      </w:r>
      <w:proofErr w:type="spellStart"/>
      <w:r>
        <w:t>тыс.руб</w:t>
      </w:r>
      <w:proofErr w:type="spellEnd"/>
      <w:r>
        <w:t xml:space="preserve">. налоговых и неналоговых доходов, что на 434,0 </w:t>
      </w:r>
      <w:proofErr w:type="spellStart"/>
      <w:r>
        <w:t>тыс.руб</w:t>
      </w:r>
      <w:proofErr w:type="spellEnd"/>
      <w:r>
        <w:t>. меньше чем в 2022 финансовом году.</w:t>
      </w:r>
    </w:p>
    <w:p w:rsidR="00AD6E3A" w:rsidRPr="004C42B3" w:rsidRDefault="00AD6E3A" w:rsidP="00AD6E3A">
      <w:pPr>
        <w:jc w:val="both"/>
      </w:pPr>
      <w:r w:rsidRPr="004C42B3">
        <w:t>В целях повышения собираемости доходов в бюджет Кубенского сельского поселения  администрация Кубенского  сельского поселения  проводила активную работу по сокращению недоимки по  местным налогам.</w:t>
      </w:r>
    </w:p>
    <w:p w:rsidR="00AD6E3A" w:rsidRPr="004C42B3" w:rsidRDefault="00AD6E3A" w:rsidP="00AD6E3A">
      <w:pPr>
        <w:jc w:val="both"/>
      </w:pPr>
      <w:r w:rsidRPr="00300210">
        <w:t>В связи с недоимкой поступлений от НДФЛ в</w:t>
      </w:r>
      <w:r w:rsidRPr="004C42B3">
        <w:t xml:space="preserve"> бюджет 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proofErr w:type="gramStart"/>
      <w:r w:rsidRPr="004C42B3">
        <w:t xml:space="preserve"> ,</w:t>
      </w:r>
      <w:proofErr w:type="gramEnd"/>
      <w:r w:rsidRPr="004C42B3">
        <w:t xml:space="preserve"> и легализацию «теневой» зарплаты.</w:t>
      </w:r>
      <w:r>
        <w:t xml:space="preserve"> Всего в течение года </w:t>
      </w:r>
      <w:r w:rsidRPr="005473F0">
        <w:t xml:space="preserve">специалистами администрации выдано квитанций  на уплату налогов на общую </w:t>
      </w:r>
      <w:r w:rsidRPr="0037344A">
        <w:t>сумму более 738,</w:t>
      </w:r>
      <w:r w:rsidRPr="005473F0">
        <w:t>0</w:t>
      </w:r>
      <w:r>
        <w:t xml:space="preserve"> </w:t>
      </w:r>
      <w:proofErr w:type="spellStart"/>
      <w:r w:rsidRPr="005473F0">
        <w:t>тыс</w:t>
      </w:r>
      <w:proofErr w:type="gramStart"/>
      <w:r w:rsidRPr="005473F0">
        <w:t>.р</w:t>
      </w:r>
      <w:proofErr w:type="gramEnd"/>
      <w:r w:rsidRPr="005473F0">
        <w:t>уб</w:t>
      </w:r>
      <w:proofErr w:type="spellEnd"/>
      <w:r w:rsidRPr="005473F0">
        <w:t>.</w:t>
      </w:r>
    </w:p>
    <w:p w:rsidR="00AD6E3A" w:rsidRPr="004C42B3" w:rsidRDefault="00AD6E3A" w:rsidP="00AD6E3A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>
        <w:t xml:space="preserve">плений по НДФЛ составила  793,0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( в 2021 г.- 697,9 </w:t>
      </w:r>
      <w:proofErr w:type="spellStart"/>
      <w:r>
        <w:t>тыс.руб</w:t>
      </w:r>
      <w:proofErr w:type="spellEnd"/>
      <w:r>
        <w:t xml:space="preserve">.), что больше </w:t>
      </w:r>
      <w:r w:rsidRPr="004C42B3">
        <w:t xml:space="preserve">уровня </w:t>
      </w:r>
      <w:r>
        <w:t xml:space="preserve">2021 года на 95,1 </w:t>
      </w:r>
      <w:proofErr w:type="spellStart"/>
      <w:r>
        <w:t>тыс.рублей</w:t>
      </w:r>
      <w:proofErr w:type="spellEnd"/>
      <w:r>
        <w:t xml:space="preserve">, или на 13,6 %. </w:t>
      </w:r>
    </w:p>
    <w:p w:rsidR="00AD6E3A" w:rsidRPr="004C42B3" w:rsidRDefault="00AD6E3A" w:rsidP="00AD6E3A">
      <w:pPr>
        <w:ind w:firstLine="709"/>
        <w:jc w:val="both"/>
      </w:pPr>
      <w:r>
        <w:t>В</w:t>
      </w:r>
      <w:r w:rsidRPr="004C42B3">
        <w:t xml:space="preserve"> структуре бюджета Куб</w:t>
      </w:r>
      <w:r>
        <w:t xml:space="preserve">енского сельского поселения </w:t>
      </w:r>
      <w:r w:rsidRPr="004C42B3">
        <w:t>доля</w:t>
      </w:r>
      <w:r>
        <w:t xml:space="preserve"> НДФЛ </w:t>
      </w:r>
      <w:r w:rsidRPr="00CF6841">
        <w:t xml:space="preserve">составляет </w:t>
      </w:r>
      <w:r>
        <w:t>1,7</w:t>
      </w:r>
      <w:r w:rsidRPr="00CF6841">
        <w:t xml:space="preserve"> %.</w:t>
      </w:r>
      <w:r w:rsidRPr="004C42B3">
        <w:t xml:space="preserve"> </w:t>
      </w:r>
      <w:r>
        <w:t xml:space="preserve"> Основными плательщиками налога являлись </w:t>
      </w:r>
      <w:r w:rsidRPr="004C42B3">
        <w:t xml:space="preserve"> СХПК «Передовой»,</w:t>
      </w:r>
      <w:r>
        <w:t xml:space="preserve"> ООО </w:t>
      </w:r>
      <w:proofErr w:type="spellStart"/>
      <w:r>
        <w:t>Кубенский</w:t>
      </w:r>
      <w:proofErr w:type="spellEnd"/>
      <w:r>
        <w:t xml:space="preserve"> рыбозавод, ООО «Сластёна».</w:t>
      </w:r>
    </w:p>
    <w:p w:rsidR="00AD6E3A" w:rsidRPr="004C42B3" w:rsidRDefault="00AD6E3A" w:rsidP="00AD6E3A">
      <w:pPr>
        <w:jc w:val="both"/>
      </w:pP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Default="00AD6E3A" w:rsidP="00AD6E3A">
      <w:pPr>
        <w:ind w:firstLine="709"/>
        <w:jc w:val="both"/>
      </w:pPr>
      <w:r>
        <w:t xml:space="preserve">Основной </w:t>
      </w:r>
      <w:r w:rsidRPr="004C42B3">
        <w:t>по величине</w:t>
      </w:r>
      <w:r>
        <w:t xml:space="preserve"> в структуре бюджета</w:t>
      </w:r>
      <w:r w:rsidRPr="004C42B3">
        <w:t xml:space="preserve"> является доля земельного налога</w:t>
      </w:r>
      <w:r>
        <w:t xml:space="preserve"> с физических лиц</w:t>
      </w:r>
      <w:r w:rsidRPr="004C42B3">
        <w:t xml:space="preserve"> – </w:t>
      </w:r>
      <w:r>
        <w:t>5,2</w:t>
      </w:r>
      <w:r w:rsidRPr="004C42B3">
        <w:t xml:space="preserve"> %.</w:t>
      </w:r>
      <w:r>
        <w:t xml:space="preserve"> Его в 2022 году поступило 2 367,1</w:t>
      </w:r>
      <w:r w:rsidRPr="004C42B3">
        <w:t>тыс</w:t>
      </w:r>
      <w:proofErr w:type="gramStart"/>
      <w:r w:rsidRPr="004C42B3">
        <w:t>.р</w:t>
      </w:r>
      <w:proofErr w:type="gramEnd"/>
      <w:r w:rsidRPr="004C42B3">
        <w:t>ублей,</w:t>
      </w:r>
      <w:r>
        <w:t xml:space="preserve"> при плане 2 349,0 </w:t>
      </w:r>
      <w:proofErr w:type="spellStart"/>
      <w:r>
        <w:t>тыс.рублей</w:t>
      </w:r>
      <w:proofErr w:type="spellEnd"/>
      <w:r>
        <w:t>,</w:t>
      </w:r>
      <w:r w:rsidRPr="004C42B3">
        <w:t xml:space="preserve"> ил</w:t>
      </w:r>
      <w:r>
        <w:t xml:space="preserve">и 100,8 % от плана, и на 71,9 </w:t>
      </w:r>
      <w:proofErr w:type="spellStart"/>
      <w:r>
        <w:t>тыс.руб</w:t>
      </w:r>
      <w:proofErr w:type="spellEnd"/>
      <w:r>
        <w:t>. больше, чем в 2021 финансовом году.</w:t>
      </w:r>
    </w:p>
    <w:p w:rsidR="00AD6E3A" w:rsidRDefault="00AD6E3A" w:rsidP="00AD6E3A">
      <w:pPr>
        <w:jc w:val="both"/>
      </w:pPr>
      <w:r>
        <w:t xml:space="preserve">В 2021 г. поступило земельного налога с физических лиц  2 295,2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</w:p>
    <w:p w:rsidR="00AD6E3A" w:rsidRDefault="00AD6E3A" w:rsidP="00AD6E3A">
      <w:pPr>
        <w:jc w:val="both"/>
      </w:pPr>
      <w:r>
        <w:t>Д</w:t>
      </w:r>
      <w:r w:rsidRPr="004C42B3">
        <w:t>оля земельного налога</w:t>
      </w:r>
      <w:r>
        <w:t xml:space="preserve"> с организаций в структуре доходов бюджета поселения в 2022 году составляет 1,9</w:t>
      </w:r>
      <w:r w:rsidRPr="004C42B3">
        <w:t>%.</w:t>
      </w:r>
      <w:r>
        <w:t xml:space="preserve"> Его в 2022 финансовом году поступило  871,8</w:t>
      </w:r>
      <w:r w:rsidRPr="004C42B3"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>
        <w:t xml:space="preserve"> при плане  1 584,0 </w:t>
      </w:r>
      <w:proofErr w:type="spellStart"/>
      <w:r>
        <w:t>тыс.руб</w:t>
      </w:r>
      <w:proofErr w:type="spellEnd"/>
      <w:r>
        <w:t>.</w:t>
      </w:r>
      <w:r w:rsidRPr="004C42B3">
        <w:t>, ил</w:t>
      </w:r>
      <w:r>
        <w:t xml:space="preserve">и 55,0% от утвержденных бюджетных назначений. </w:t>
      </w:r>
    </w:p>
    <w:p w:rsidR="00AD6E3A" w:rsidRDefault="00AD6E3A" w:rsidP="00AD6E3A">
      <w:pPr>
        <w:jc w:val="both"/>
      </w:pPr>
      <w:r>
        <w:t xml:space="preserve"> В 2021 г. поступило 1 491,1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на 619,3 </w:t>
      </w:r>
      <w:proofErr w:type="spellStart"/>
      <w:r>
        <w:t>тыс.руб</w:t>
      </w:r>
      <w:proofErr w:type="spellEnd"/>
      <w:r>
        <w:t>. больше, чем в 2022 году.</w:t>
      </w:r>
    </w:p>
    <w:p w:rsidR="00AD6E3A" w:rsidRPr="004C42B3" w:rsidRDefault="00AD6E3A" w:rsidP="00AD6E3A">
      <w:pPr>
        <w:jc w:val="both"/>
      </w:pPr>
      <w:r>
        <w:t>Причина неисполнения - не все организации и предприятия заплатили налог и недоимку за прошлые годы до 01 января 2023 года.</w:t>
      </w:r>
    </w:p>
    <w:p w:rsidR="00AD6E3A" w:rsidRPr="004C42B3" w:rsidRDefault="00AD6E3A" w:rsidP="00AD6E3A">
      <w:pPr>
        <w:ind w:firstLine="709"/>
        <w:jc w:val="both"/>
      </w:pPr>
      <w:r w:rsidRPr="004C42B3">
        <w:t>Доля налога на имущество физических лиц в</w:t>
      </w:r>
      <w:r>
        <w:t xml:space="preserve"> структуре бюджета составляет  3,7 %. Всего в 2022 году его поступило 1 692,5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при плане 1 667,0 </w:t>
      </w:r>
      <w:proofErr w:type="spellStart"/>
      <w:r>
        <w:t>тыс.рублей</w:t>
      </w:r>
      <w:proofErr w:type="spellEnd"/>
      <w:r>
        <w:t xml:space="preserve">, или 101,5% от утвержденных бюджетных назначений, или  на 526,2 </w:t>
      </w:r>
      <w:proofErr w:type="spellStart"/>
      <w:r>
        <w:t>тыс.рублей</w:t>
      </w:r>
      <w:proofErr w:type="spellEnd"/>
      <w:r>
        <w:t xml:space="preserve"> больше, чем в 2021 году. Сумма поступлений за 2021</w:t>
      </w:r>
      <w:r w:rsidRPr="004C42B3">
        <w:t xml:space="preserve"> год составляет  </w:t>
      </w:r>
      <w:r>
        <w:t xml:space="preserve">1 166,3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. 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lastRenderedPageBreak/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>
        <w:t xml:space="preserve">ло 72,5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t xml:space="preserve"> при плане 50,0 </w:t>
      </w:r>
      <w:proofErr w:type="spellStart"/>
      <w:r>
        <w:t>тыс.руб</w:t>
      </w:r>
      <w:proofErr w:type="spellEnd"/>
      <w:r>
        <w:t>.</w:t>
      </w:r>
      <w:r w:rsidRPr="004C42B3">
        <w:t>, или</w:t>
      </w:r>
      <w:r>
        <w:t xml:space="preserve"> 145 % к утвержденным бюджетным назначениям, на 35,3 </w:t>
      </w:r>
      <w:proofErr w:type="spellStart"/>
      <w:r>
        <w:t>тыс.руб</w:t>
      </w:r>
      <w:proofErr w:type="spellEnd"/>
      <w:r>
        <w:t>. больше, чем в 2021 году. В 2021</w:t>
      </w:r>
      <w:r w:rsidRPr="004C42B3">
        <w:t xml:space="preserve"> г. в бюджет поступи</w:t>
      </w:r>
      <w:r>
        <w:t xml:space="preserve">ло  37,2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доходов от уплаты госпошлины</w:t>
      </w:r>
      <w:r>
        <w:t>. Бюджетные назначения переисполнены ввиду того, что доходы носят заявительный характер. В</w:t>
      </w:r>
      <w:r w:rsidRPr="004C42B3">
        <w:t xml:space="preserve"> структуре дох</w:t>
      </w:r>
      <w:r>
        <w:t>одов госпошлина составляет незначительную  долю в размере 0,2</w:t>
      </w:r>
      <w:r w:rsidRPr="004C42B3">
        <w:t xml:space="preserve"> %.</w:t>
      </w:r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AD6E3A" w:rsidP="00AD6E3A">
      <w:pPr>
        <w:ind w:firstLine="709"/>
        <w:jc w:val="both"/>
      </w:pPr>
      <w:r w:rsidRPr="004C42B3">
        <w:t>В  су</w:t>
      </w:r>
      <w:r>
        <w:t>ммовом выражении в 2022 году получено  41,1</w:t>
      </w:r>
      <w:r w:rsidRPr="004C42B3"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</w:t>
      </w:r>
      <w:r>
        <w:t xml:space="preserve">дов от сдачи в аренду имущества, или 100,2% от плановых бюджетных назначений, на 84,4 </w:t>
      </w:r>
      <w:proofErr w:type="spellStart"/>
      <w:r>
        <w:t>тыс.руб</w:t>
      </w:r>
      <w:proofErr w:type="spellEnd"/>
      <w:r>
        <w:t xml:space="preserve">. меньше, чем в   2021 году, когда от аренды имущества поступило 125,5 </w:t>
      </w:r>
      <w:proofErr w:type="spellStart"/>
      <w:r>
        <w:t>тыс.рублей</w:t>
      </w:r>
      <w:proofErr w:type="spellEnd"/>
      <w:r>
        <w:t>.</w:t>
      </w:r>
    </w:p>
    <w:p w:rsidR="00AD6E3A" w:rsidRDefault="00AD6E3A" w:rsidP="00AD6E3A">
      <w:pPr>
        <w:spacing w:line="276" w:lineRule="auto"/>
      </w:pPr>
      <w:proofErr w:type="gramStart"/>
      <w:r>
        <w:t xml:space="preserve">В 2021 году </w:t>
      </w:r>
      <w:r>
        <w:rPr>
          <w:bCs/>
        </w:rPr>
        <w:t>были  получены разовые поступления</w:t>
      </w:r>
      <w:r w:rsidRPr="004B73B4">
        <w:rPr>
          <w:bCs/>
        </w:rPr>
        <w:t xml:space="preserve">  от Территориального органа Федеральной службы государственной статистики по Вологодской области,</w:t>
      </w:r>
      <w:r w:rsidRPr="004B73B4">
        <w:t xml:space="preserve"> </w:t>
      </w:r>
      <w:bookmarkStart w:id="0" w:name="_ref_73553809"/>
      <w:r w:rsidRPr="004B73B4">
        <w:t xml:space="preserve"> за</w:t>
      </w:r>
      <w:r>
        <w:t xml:space="preserve"> </w:t>
      </w:r>
      <w:r w:rsidRPr="004B73B4">
        <w:t xml:space="preserve">временное пользование  </w:t>
      </w:r>
      <w:r>
        <w:t>нежилым</w:t>
      </w:r>
      <w:r w:rsidRPr="004B73B4">
        <w:t xml:space="preserve"> помещение</w:t>
      </w:r>
      <w:r>
        <w:t>м</w:t>
      </w:r>
      <w:r w:rsidRPr="004B73B4">
        <w:t xml:space="preserve"> для размещения работников, привлекаемых к выполнению р</w:t>
      </w:r>
      <w:r>
        <w:t>абот, связанных  с проведением с</w:t>
      </w:r>
      <w:r w:rsidRPr="004B73B4">
        <w:t xml:space="preserve">ельскохозяйственной </w:t>
      </w:r>
      <w:proofErr w:type="spellStart"/>
      <w:r w:rsidRPr="004B73B4">
        <w:t>микропереписи</w:t>
      </w:r>
      <w:proofErr w:type="spellEnd"/>
      <w:r w:rsidRPr="004B73B4">
        <w:t xml:space="preserve"> </w:t>
      </w:r>
      <w:r>
        <w:t xml:space="preserve"> </w:t>
      </w:r>
      <w:r w:rsidRPr="004B73B4">
        <w:t>2021 года, расположенное в здании по адресу:</w:t>
      </w:r>
      <w:proofErr w:type="gramEnd"/>
      <w:r w:rsidRPr="004B73B4">
        <w:t> Вологодская область, с. Кубенское ул. Ленина д. 77 (администрация Кубенского сельского поселения)</w:t>
      </w:r>
      <w:r>
        <w:t xml:space="preserve"> в сумме  43,5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bookmarkEnd w:id="0"/>
      <w:proofErr w:type="spellEnd"/>
      <w:r>
        <w:t>;</w:t>
      </w:r>
    </w:p>
    <w:p w:rsidR="00AD6E3A" w:rsidRDefault="00AD6E3A" w:rsidP="00AD6E3A">
      <w:pPr>
        <w:ind w:firstLine="709"/>
        <w:jc w:val="both"/>
        <w:rPr>
          <w:bCs/>
        </w:rPr>
      </w:pPr>
      <w:r>
        <w:rPr>
          <w:bCs/>
        </w:rPr>
        <w:t>Также в 2021 году были получены</w:t>
      </w:r>
      <w:r w:rsidRPr="00D31AB8">
        <w:rPr>
          <w:bCs/>
        </w:rPr>
        <w:t xml:space="preserve"> доходы</w:t>
      </w:r>
      <w:r>
        <w:rPr>
          <w:bCs/>
        </w:rPr>
        <w:t xml:space="preserve"> </w:t>
      </w:r>
      <w:proofErr w:type="gramStart"/>
      <w:r>
        <w:rPr>
          <w:bCs/>
        </w:rPr>
        <w:t xml:space="preserve">от администрации Вологодского муниципального района </w:t>
      </w:r>
      <w:r w:rsidRPr="00D31AB8">
        <w:rPr>
          <w:bCs/>
        </w:rPr>
        <w:t xml:space="preserve"> от сдачи в аренду во временное пользование часть нежилого помещения для размещения</w:t>
      </w:r>
      <w:proofErr w:type="gramEnd"/>
      <w:r w:rsidRPr="00D31AB8">
        <w:rPr>
          <w:bCs/>
        </w:rPr>
        <w:t xml:space="preserve"> работников, привлекаемых к выполнению работ, связанных с проведением </w:t>
      </w:r>
      <w:r w:rsidRPr="00D31AB8">
        <w:t>Всероссийской переписи населения 2020 года</w:t>
      </w:r>
      <w:r w:rsidRPr="00D31AB8">
        <w:rPr>
          <w:bCs/>
        </w:rPr>
        <w:t xml:space="preserve">, расположенных в здании по адресу: Вологодская область, Вологодский район, с. Кубенское, ул. Ленина, д. 77 </w:t>
      </w:r>
      <w:r>
        <w:rPr>
          <w:bCs/>
        </w:rPr>
        <w:t xml:space="preserve">(администрация Кубенского сельского поселения) </w:t>
      </w:r>
      <w:r w:rsidRPr="00D31AB8">
        <w:rPr>
          <w:bCs/>
        </w:rPr>
        <w:t xml:space="preserve">в сумме 44,3 </w:t>
      </w:r>
      <w:proofErr w:type="spellStart"/>
      <w:r w:rsidRPr="00D31AB8">
        <w:rPr>
          <w:bCs/>
        </w:rPr>
        <w:t>тыс</w:t>
      </w:r>
      <w:proofErr w:type="gramStart"/>
      <w:r w:rsidRPr="00D31AB8">
        <w:rPr>
          <w:bCs/>
        </w:rPr>
        <w:t>.р</w:t>
      </w:r>
      <w:proofErr w:type="gramEnd"/>
      <w:r w:rsidRPr="00D31AB8">
        <w:rPr>
          <w:bCs/>
        </w:rPr>
        <w:t>ублей</w:t>
      </w:r>
      <w:proofErr w:type="spellEnd"/>
      <w:r>
        <w:rPr>
          <w:bCs/>
        </w:rPr>
        <w:t>.</w:t>
      </w:r>
    </w:p>
    <w:p w:rsidR="00AD6E3A" w:rsidRDefault="00AD6E3A" w:rsidP="00AD6E3A">
      <w:pPr>
        <w:ind w:firstLine="709"/>
        <w:jc w:val="both"/>
        <w:rPr>
          <w:bCs/>
        </w:rPr>
      </w:pPr>
      <w:r>
        <w:rPr>
          <w:bCs/>
        </w:rPr>
        <w:t>В 2022 финансовом году таких доходов не поступало.</w:t>
      </w:r>
    </w:p>
    <w:p w:rsidR="00AD6E3A" w:rsidRDefault="00AD6E3A" w:rsidP="00AD6E3A">
      <w:pPr>
        <w:ind w:firstLine="709"/>
        <w:jc w:val="both"/>
      </w:pPr>
      <w:r w:rsidRPr="004C42B3">
        <w:t>В структуре  доходов бюджета</w:t>
      </w:r>
      <w:r>
        <w:t xml:space="preserve"> доходы от сдачи в аренду имущества</w:t>
      </w:r>
      <w:r w:rsidRPr="004C42B3">
        <w:t xml:space="preserve"> зан</w:t>
      </w:r>
      <w:r>
        <w:t>имают незначительную долю менее</w:t>
      </w:r>
      <w:r w:rsidRPr="0068709C">
        <w:t xml:space="preserve"> 0,1%.</w:t>
      </w:r>
      <w:r>
        <w:t xml:space="preserve"> Получены  доходы от сдачи в аренду нежилого помещения  от Вологодского  отделения  № 8638 ПАО Сбербанк в сумме 41,1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.</w:t>
      </w:r>
    </w:p>
    <w:p w:rsidR="00AD6E3A" w:rsidRDefault="00AD6E3A" w:rsidP="00AD6E3A">
      <w:pPr>
        <w:ind w:firstLine="709"/>
        <w:jc w:val="both"/>
      </w:pPr>
      <w:r w:rsidRPr="0068709C">
        <w:t xml:space="preserve">Доходов от реализации иного имущества, находящегося в собственности сельских поселений получено </w:t>
      </w:r>
      <w:r>
        <w:t>в 2022 году 16,7</w:t>
      </w:r>
      <w:r w:rsidRPr="0068709C">
        <w:t xml:space="preserve"> </w:t>
      </w:r>
      <w:proofErr w:type="spellStart"/>
      <w:r w:rsidRPr="0068709C">
        <w:t>тыс</w:t>
      </w:r>
      <w:proofErr w:type="gramStart"/>
      <w:r w:rsidRPr="0068709C">
        <w:t>.р</w:t>
      </w:r>
      <w:proofErr w:type="gramEnd"/>
      <w:r w:rsidRPr="0068709C">
        <w:t>уб</w:t>
      </w:r>
      <w:proofErr w:type="spellEnd"/>
      <w:r w:rsidRPr="0068709C">
        <w:t>.( доходы от сдачи металлолома</w:t>
      </w:r>
      <w:r>
        <w:t xml:space="preserve"> и утилизации оргтехники), что на 11,5 </w:t>
      </w:r>
      <w:proofErr w:type="spellStart"/>
      <w:r>
        <w:t>тыс.руб</w:t>
      </w:r>
      <w:proofErr w:type="spellEnd"/>
      <w:r>
        <w:t>. меньше уровня 2021 года.</w:t>
      </w:r>
      <w:r w:rsidRPr="004A1659">
        <w:t xml:space="preserve"> </w:t>
      </w:r>
      <w:r>
        <w:t xml:space="preserve">В 2021 году таких доходов  было получено 28,2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AD6E3A" w:rsidRDefault="00AD6E3A" w:rsidP="00AD6E3A">
      <w:pPr>
        <w:ind w:firstLine="709"/>
        <w:jc w:val="both"/>
      </w:pPr>
      <w:r w:rsidRPr="0068709C">
        <w:t xml:space="preserve"> В структуре доходов занимают незначительную долю</w:t>
      </w:r>
      <w:r>
        <w:t xml:space="preserve"> менее</w:t>
      </w:r>
      <w:r w:rsidRPr="0068709C">
        <w:t xml:space="preserve"> 0,1%.</w:t>
      </w:r>
      <w:r>
        <w:t xml:space="preserve"> </w:t>
      </w:r>
    </w:p>
    <w:p w:rsidR="00AD6E3A" w:rsidRDefault="00AD6E3A" w:rsidP="00AD6E3A">
      <w:pPr>
        <w:ind w:firstLine="709"/>
        <w:jc w:val="both"/>
      </w:pPr>
    </w:p>
    <w:p w:rsidR="00AD6E3A" w:rsidRDefault="00AD6E3A" w:rsidP="00AD6E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Прочие неналоговые д</w:t>
      </w:r>
      <w:r w:rsidRPr="00A947F1">
        <w:rPr>
          <w:b/>
          <w:sz w:val="28"/>
          <w:szCs w:val="28"/>
        </w:rPr>
        <w:t>оходы</w:t>
      </w:r>
    </w:p>
    <w:p w:rsidR="00AD6E3A" w:rsidRDefault="00AD6E3A" w:rsidP="00AD6E3A">
      <w:pPr>
        <w:ind w:firstLine="709"/>
      </w:pPr>
      <w:r>
        <w:t xml:space="preserve">Инициативные платежи, зачисляемые в бюджет Кубенского сельского поселения на реализацию мероприятий «Народный бюджет»  поступили в бюджет поселения в объеме 473,3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при плане 473,3 </w:t>
      </w:r>
      <w:proofErr w:type="spellStart"/>
      <w:r>
        <w:t>тыс.руб</w:t>
      </w:r>
      <w:proofErr w:type="spellEnd"/>
      <w:r>
        <w:t xml:space="preserve">., или 100%. В структуре доходов занимают незначительную долю 1%. </w:t>
      </w:r>
    </w:p>
    <w:p w:rsidR="00AD6E3A" w:rsidRDefault="00AD6E3A" w:rsidP="00AD6E3A">
      <w:pPr>
        <w:jc w:val="both"/>
        <w:rPr>
          <w:color w:val="FF0000"/>
        </w:rPr>
      </w:pPr>
      <w:r w:rsidRPr="0064380F">
        <w:t>Всего на территории Кубенского сельского поселения в 2022 году по проекту «Народный бюджет» были реализованы мероприятия по 26 объектам</w:t>
      </w:r>
      <w:proofErr w:type="gramStart"/>
      <w:r w:rsidRPr="0064380F">
        <w:t xml:space="preserve"> </w:t>
      </w:r>
      <w:r>
        <w:t>.</w:t>
      </w:r>
      <w:proofErr w:type="gramEnd"/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2022</w:t>
      </w:r>
      <w:r w:rsidRPr="004C42B3">
        <w:rPr>
          <w:sz w:val="24"/>
          <w:szCs w:val="24"/>
        </w:rPr>
        <w:t xml:space="preserve"> году в бюджет Кубенского сельск</w:t>
      </w:r>
      <w:r>
        <w:rPr>
          <w:sz w:val="24"/>
          <w:szCs w:val="24"/>
        </w:rPr>
        <w:t>ого поселения поступило  39 198,2</w:t>
      </w:r>
      <w:r w:rsidRPr="004C42B3">
        <w:rPr>
          <w:sz w:val="24"/>
          <w:szCs w:val="24"/>
        </w:rPr>
        <w:t xml:space="preserve">  тыс. рублей безвозмездных</w:t>
      </w:r>
      <w:r>
        <w:rPr>
          <w:sz w:val="24"/>
          <w:szCs w:val="24"/>
        </w:rPr>
        <w:t xml:space="preserve"> поступлений при плане  39 198,3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., исполнение  составило  100,0</w:t>
      </w:r>
      <w:r w:rsidRPr="004C42B3">
        <w:rPr>
          <w:sz w:val="24"/>
          <w:szCs w:val="24"/>
        </w:rPr>
        <w:t xml:space="preserve">%  </w:t>
      </w:r>
      <w:r>
        <w:rPr>
          <w:sz w:val="24"/>
          <w:szCs w:val="24"/>
        </w:rPr>
        <w:t>.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году поступило  32 537,1 </w:t>
      </w:r>
      <w:r w:rsidRPr="004C42B3">
        <w:rPr>
          <w:sz w:val="24"/>
          <w:szCs w:val="24"/>
        </w:rPr>
        <w:t xml:space="preserve"> тыс. рублей безвоз</w:t>
      </w:r>
      <w:r>
        <w:rPr>
          <w:sz w:val="24"/>
          <w:szCs w:val="24"/>
        </w:rPr>
        <w:t xml:space="preserve">мездных поступлений, что на </w:t>
      </w:r>
      <w:r w:rsidRPr="002C3E82">
        <w:rPr>
          <w:sz w:val="24"/>
          <w:szCs w:val="24"/>
        </w:rPr>
        <w:t>6 661,1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 меньше, чем в 2022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4C42B3">
        <w:rPr>
          <w:sz w:val="24"/>
          <w:szCs w:val="24"/>
        </w:rPr>
        <w:t>В стр</w:t>
      </w:r>
      <w:r>
        <w:rPr>
          <w:sz w:val="24"/>
          <w:szCs w:val="24"/>
        </w:rPr>
        <w:t>уктуре доходов бюджета поселения</w:t>
      </w:r>
      <w:r w:rsidRPr="004C42B3">
        <w:rPr>
          <w:sz w:val="24"/>
          <w:szCs w:val="24"/>
        </w:rPr>
        <w:t xml:space="preserve"> наибольшую долю составляют </w:t>
      </w:r>
      <w:r w:rsidRPr="002B2968">
        <w:rPr>
          <w:sz w:val="24"/>
          <w:szCs w:val="24"/>
        </w:rPr>
        <w:t xml:space="preserve">дотации </w:t>
      </w:r>
      <w:r>
        <w:rPr>
          <w:sz w:val="24"/>
          <w:szCs w:val="24"/>
        </w:rPr>
        <w:t>на выравнивание бюджетной обеспеченности  - 16,5</w:t>
      </w:r>
      <w:r w:rsidRPr="004C42B3">
        <w:rPr>
          <w:sz w:val="24"/>
          <w:szCs w:val="24"/>
        </w:rPr>
        <w:t>%</w:t>
      </w:r>
      <w:r>
        <w:rPr>
          <w:sz w:val="24"/>
          <w:szCs w:val="24"/>
        </w:rPr>
        <w:t xml:space="preserve">, их поступило 7 576,7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 , или 100% от утвержденных бюджетных назначений. В 2021 году в бюджет поселения </w:t>
      </w:r>
      <w:r w:rsidRPr="00CC5F11">
        <w:rPr>
          <w:sz w:val="24"/>
          <w:szCs w:val="24"/>
        </w:rPr>
        <w:t xml:space="preserve">поступило </w:t>
      </w:r>
      <w:r>
        <w:rPr>
          <w:sz w:val="24"/>
          <w:szCs w:val="24"/>
        </w:rPr>
        <w:t>7 755,1</w:t>
      </w:r>
      <w:r w:rsidRPr="00CC5F11">
        <w:rPr>
          <w:sz w:val="24"/>
          <w:szCs w:val="24"/>
        </w:rPr>
        <w:t xml:space="preserve"> </w:t>
      </w:r>
      <w:proofErr w:type="spellStart"/>
      <w:r w:rsidRPr="00CC5F11"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что на 178,4 </w:t>
      </w:r>
      <w:proofErr w:type="spellStart"/>
      <w:r>
        <w:rPr>
          <w:sz w:val="24"/>
          <w:szCs w:val="24"/>
        </w:rPr>
        <w:t>тыс.больше</w:t>
      </w:r>
      <w:proofErr w:type="spellEnd"/>
      <w:r>
        <w:rPr>
          <w:sz w:val="24"/>
          <w:szCs w:val="24"/>
        </w:rPr>
        <w:t>, чем в 2022 финансовом году.</w:t>
      </w:r>
    </w:p>
    <w:p w:rsidR="00AD6E3A" w:rsidRPr="00F1642C" w:rsidRDefault="00AD6E3A" w:rsidP="00AD6E3A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 w:rsidRPr="00F1642C">
        <w:rPr>
          <w:sz w:val="24"/>
          <w:szCs w:val="24"/>
        </w:rPr>
        <w:t xml:space="preserve">Дотации на поддержку мер по обеспечению сбалансированности бюджета составляют долю  </w:t>
      </w:r>
    </w:p>
    <w:p w:rsidR="00AD6E3A" w:rsidRPr="00F1642C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3,5</w:t>
      </w:r>
      <w:r w:rsidRPr="00F1642C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, их поступило 1 620,5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 при плане 1 620,5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.,</w:t>
      </w:r>
      <w:r w:rsidRPr="00F1642C">
        <w:rPr>
          <w:sz w:val="24"/>
          <w:szCs w:val="24"/>
        </w:rPr>
        <w:t xml:space="preserve"> или 100% от утвержденных бюджетных назначений.</w:t>
      </w:r>
    </w:p>
    <w:p w:rsidR="00AD6E3A" w:rsidRPr="00F1642C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 году  в бюджет поселения поступило  2 337,9</w:t>
      </w:r>
      <w:r w:rsidRPr="00F1642C">
        <w:rPr>
          <w:sz w:val="24"/>
          <w:szCs w:val="24"/>
        </w:rPr>
        <w:t xml:space="preserve"> </w:t>
      </w:r>
      <w:proofErr w:type="spellStart"/>
      <w:r w:rsidRPr="00F1642C">
        <w:rPr>
          <w:sz w:val="24"/>
          <w:szCs w:val="24"/>
        </w:rPr>
        <w:t>тыс</w:t>
      </w:r>
      <w:proofErr w:type="gramStart"/>
      <w:r w:rsidRPr="00F1642C">
        <w:rPr>
          <w:sz w:val="24"/>
          <w:szCs w:val="24"/>
        </w:rPr>
        <w:t>.р</w:t>
      </w:r>
      <w:proofErr w:type="gramEnd"/>
      <w:r w:rsidRPr="00F1642C">
        <w:rPr>
          <w:sz w:val="24"/>
          <w:szCs w:val="24"/>
        </w:rPr>
        <w:t>уб</w:t>
      </w:r>
      <w:proofErr w:type="spellEnd"/>
      <w:r w:rsidRPr="00F1642C">
        <w:rPr>
          <w:sz w:val="24"/>
          <w:szCs w:val="24"/>
        </w:rPr>
        <w:t>. дотаций на сбалансированность, ч</w:t>
      </w:r>
      <w:r>
        <w:rPr>
          <w:sz w:val="24"/>
          <w:szCs w:val="24"/>
        </w:rPr>
        <w:t xml:space="preserve">то на 717,4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 больше, чем в 2022 финансовом</w:t>
      </w:r>
      <w:r w:rsidRPr="00F1642C">
        <w:rPr>
          <w:sz w:val="24"/>
          <w:szCs w:val="24"/>
        </w:rPr>
        <w:t xml:space="preserve">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 запланированы  в объеме  3 873,9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поступили полностью в сумме 3 873,9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 xml:space="preserve">., или  100% от утвержденных бюджетных назначений. В 2021 году поступили в объеме 2 831,1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AD6E3A" w:rsidRDefault="00AD6E3A" w:rsidP="00AD6E3A">
      <w:pPr>
        <w:jc w:val="both"/>
      </w:pPr>
      <w:r>
        <w:t xml:space="preserve">что на 1 042,8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меньше, чем в 2022 финансовом году.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AD6E3A" w:rsidP="00AD6E3A">
      <w:pPr>
        <w:jc w:val="both"/>
      </w:pPr>
      <w:r w:rsidRPr="007F1480">
        <w:t>Прочие субсидии бюджетам сельских</w:t>
      </w:r>
      <w:r>
        <w:t xml:space="preserve"> поселений составили долю 29,3</w:t>
      </w:r>
      <w:r w:rsidRPr="00F33C00">
        <w:t>% от общего объема доходов бюдже</w:t>
      </w:r>
      <w:r>
        <w:t xml:space="preserve">та, при плане  13 434,9 </w:t>
      </w:r>
      <w:proofErr w:type="spellStart"/>
      <w:r w:rsidRPr="00F33C00">
        <w:t>тыс</w:t>
      </w:r>
      <w:proofErr w:type="gramStart"/>
      <w:r w:rsidRPr="00F33C00">
        <w:t>.р</w:t>
      </w:r>
      <w:proofErr w:type="gramEnd"/>
      <w:r w:rsidRPr="00F33C00">
        <w:t>уб</w:t>
      </w:r>
      <w:proofErr w:type="spellEnd"/>
      <w:r w:rsidRPr="00F33C00">
        <w:t>.</w:t>
      </w:r>
      <w:r>
        <w:t xml:space="preserve"> исполнено 13 434,8 </w:t>
      </w:r>
      <w:proofErr w:type="spellStart"/>
      <w:r>
        <w:t>тыс.руб</w:t>
      </w:r>
      <w:proofErr w:type="spellEnd"/>
      <w:r>
        <w:t>., или 100,0</w:t>
      </w:r>
      <w:r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AD6E3A" w:rsidP="00AD6E3A">
      <w:pPr>
        <w:jc w:val="both"/>
      </w:pPr>
      <w:r>
        <w:t xml:space="preserve">- на реализацию мероприятий по проекту «Народный бюджет» в сумме 6 625, 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.(израсходована в объеме 100%);</w:t>
      </w:r>
    </w:p>
    <w:p w:rsidR="00AD6E3A" w:rsidRDefault="00AD6E3A" w:rsidP="00AD6E3A">
      <w:pPr>
        <w:jc w:val="both"/>
      </w:pPr>
      <w:r>
        <w:t xml:space="preserve">-  на организацию уличного освещения в сумме 1 596,7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.(израсходована в объеме 100%);</w:t>
      </w:r>
    </w:p>
    <w:p w:rsidR="00AD6E3A" w:rsidRDefault="00AD6E3A" w:rsidP="00AD6E3A">
      <w:pPr>
        <w:jc w:val="both"/>
      </w:pPr>
      <w:r>
        <w:t xml:space="preserve">-  субсидия на проведение мероприятий по предотвращению распространения сорного растения борщевик Сосновского в сумме 2 963,5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</w:t>
      </w:r>
      <w:r w:rsidRPr="00361329">
        <w:t xml:space="preserve">субсидия </w:t>
      </w:r>
      <w:r w:rsidRPr="00361329">
        <w:rPr>
          <w:noProof/>
        </w:rPr>
        <w:t>на обеспечение проведения капитальных ремонтов домов культуры в сельских населенных пунктах, за исключением домов культуры, расположенных на территориях административных центров муниципальных районов</w:t>
      </w:r>
      <w:r>
        <w:rPr>
          <w:noProof/>
        </w:rPr>
        <w:t xml:space="preserve"> (на капитальный ремонт Остаховского дома культуры, филиала  МБУК «Кубенский Дом культуры») в объеме 2 249,2 тыс.руб.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</w:t>
      </w:r>
      <w:r w:rsidRPr="0019096A">
        <w:rPr>
          <w:sz w:val="24"/>
          <w:szCs w:val="24"/>
        </w:rPr>
        <w:t xml:space="preserve"> году прочие субсидии бюджетам сельских посе</w:t>
      </w:r>
      <w:r>
        <w:rPr>
          <w:sz w:val="24"/>
          <w:szCs w:val="24"/>
        </w:rPr>
        <w:t>лений поступили в объеме 7 438,0</w:t>
      </w:r>
      <w:r w:rsidRPr="0019096A">
        <w:rPr>
          <w:sz w:val="24"/>
          <w:szCs w:val="24"/>
        </w:rPr>
        <w:t xml:space="preserve"> </w:t>
      </w:r>
      <w:proofErr w:type="spellStart"/>
      <w:r w:rsidRPr="0019096A">
        <w:rPr>
          <w:sz w:val="24"/>
          <w:szCs w:val="24"/>
        </w:rPr>
        <w:t>тыс</w:t>
      </w:r>
      <w:proofErr w:type="gramStart"/>
      <w:r w:rsidRPr="0019096A">
        <w:rPr>
          <w:sz w:val="24"/>
          <w:szCs w:val="24"/>
        </w:rPr>
        <w:t>.р</w:t>
      </w:r>
      <w:proofErr w:type="gramEnd"/>
      <w:r w:rsidRPr="0019096A">
        <w:rPr>
          <w:sz w:val="24"/>
          <w:szCs w:val="24"/>
        </w:rPr>
        <w:t>уб.что</w:t>
      </w:r>
      <w:proofErr w:type="spellEnd"/>
      <w:r w:rsidRPr="0019096A">
        <w:rPr>
          <w:sz w:val="24"/>
          <w:szCs w:val="24"/>
        </w:rPr>
        <w:t xml:space="preserve"> </w:t>
      </w:r>
      <w:r w:rsidRPr="000924C3">
        <w:rPr>
          <w:sz w:val="24"/>
          <w:szCs w:val="24"/>
        </w:rPr>
        <w:t>на 5 996,9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 меньше, чем в 2022</w:t>
      </w:r>
      <w:r w:rsidRPr="0019096A">
        <w:rPr>
          <w:sz w:val="24"/>
          <w:szCs w:val="24"/>
        </w:rPr>
        <w:t xml:space="preserve"> финансовом году.</w:t>
      </w: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AD6E3A" w:rsidP="00AD6E3A">
      <w:pPr>
        <w:jc w:val="both"/>
      </w:pPr>
      <w:r w:rsidRPr="00565870">
        <w:t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0,6%.</w:t>
      </w:r>
      <w:r>
        <w:t xml:space="preserve"> </w:t>
      </w:r>
      <w:r w:rsidRPr="00A903E3">
        <w:t>Исполнение составляет</w:t>
      </w:r>
      <w:r>
        <w:t xml:space="preserve">  по воинскому учету 283,6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при плане 283,6 </w:t>
      </w:r>
      <w:proofErr w:type="spellStart"/>
      <w:r>
        <w:t>тыс.руб</w:t>
      </w:r>
      <w:proofErr w:type="spellEnd"/>
      <w:r>
        <w:t xml:space="preserve">., или 100%.; единая субвенция  местным бюджетам (на составление протоколов об административных правонарушениях) при плане 2,0 </w:t>
      </w:r>
      <w:proofErr w:type="spellStart"/>
      <w:r>
        <w:t>тыс.руб</w:t>
      </w:r>
      <w:proofErr w:type="spellEnd"/>
      <w:r>
        <w:t>. исполнение составляет 2,0 тыс. руб. или 100%.</w:t>
      </w:r>
    </w:p>
    <w:p w:rsidR="00AD6E3A" w:rsidRDefault="00AD6E3A" w:rsidP="00AD6E3A">
      <w:pPr>
        <w:jc w:val="both"/>
      </w:pPr>
      <w:r>
        <w:t xml:space="preserve">В 2021 году субвенция на осуществление первичного воинского учета была выделена в объеме 261,2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на 22,4 </w:t>
      </w:r>
      <w:proofErr w:type="spellStart"/>
      <w:r>
        <w:t>тыс.руб</w:t>
      </w:r>
      <w:proofErr w:type="spellEnd"/>
      <w:r>
        <w:t>. меньше, чем в 2022 году.</w:t>
      </w:r>
      <w:r w:rsidRPr="00917329">
        <w:t xml:space="preserve"> </w:t>
      </w:r>
      <w:r>
        <w:t xml:space="preserve">Единая субвенция  местным бюджетам в 2021 году была выделена также в объеме 2,0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AD6E3A" w:rsidP="00AD6E3A">
      <w:pPr>
        <w:jc w:val="both"/>
        <w:rPr>
          <w:color w:val="FF0000"/>
        </w:rPr>
      </w:pPr>
      <w:r w:rsidRPr="00CB4D33">
        <w:t>Межбюджетные трансферты</w:t>
      </w:r>
      <w:r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 составляют долю 21,6% в общей структуре доходов бюджета, утверждено 9 929,6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фактически поступило 9 929,6 </w:t>
      </w:r>
      <w:proofErr w:type="spellStart"/>
      <w:r>
        <w:t>тыс.руб</w:t>
      </w:r>
      <w:proofErr w:type="spellEnd"/>
      <w:r>
        <w:t xml:space="preserve">., или 100% от утвержденных бюджетных назначений. </w:t>
      </w:r>
    </w:p>
    <w:p w:rsidR="00AD6E3A" w:rsidRDefault="00AD6E3A" w:rsidP="00AD6E3A">
      <w:pPr>
        <w:jc w:val="both"/>
      </w:pPr>
      <w:r>
        <w:t>В бюджет поселения поступали межбюджетные трансферты: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содержанию автодорог общего пользования местного значения за счет средств районного бюджета  в сумме 4 900,0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 и областного дорожного фонда в сумме 4 500,0 </w:t>
      </w:r>
      <w:proofErr w:type="spellStart"/>
      <w:r>
        <w:t>тыс.руб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на осуществление отдельных полномочий по ремонту общественных колодцев на территории поселения в объеме 520,0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 по хранению и использованию архивного фонда ВМР по личному составу сельских советов в сумме 9,6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Pr="007E2F4E" w:rsidRDefault="00AD6E3A" w:rsidP="00AD6E3A">
      <w:pPr>
        <w:jc w:val="both"/>
      </w:pPr>
      <w:r>
        <w:t>В 2021 году всего</w:t>
      </w:r>
      <w:r w:rsidRPr="007E2F4E">
        <w:t xml:space="preserve"> пос</w:t>
      </w:r>
      <w:r>
        <w:t xml:space="preserve">тупило </w:t>
      </w:r>
      <w:r w:rsidRPr="007E2F4E">
        <w:t xml:space="preserve"> иных межбюджетных трансфертов </w:t>
      </w:r>
      <w:r>
        <w:t xml:space="preserve"> 10 155,7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на 226,1 </w:t>
      </w:r>
      <w:proofErr w:type="spellStart"/>
      <w:r>
        <w:t>тыс.руб</w:t>
      </w:r>
      <w:proofErr w:type="spellEnd"/>
      <w:r>
        <w:t>. больше, чем в 2022</w:t>
      </w:r>
      <w:r w:rsidRPr="007E2F4E">
        <w:t xml:space="preserve"> году.</w:t>
      </w:r>
    </w:p>
    <w:p w:rsidR="00AD6E3A" w:rsidRDefault="00AD6E3A" w:rsidP="00AD6E3A">
      <w:pPr>
        <w:jc w:val="both"/>
      </w:pPr>
      <w:r w:rsidRPr="00E139AF">
        <w:t>Прочие межбюджетные</w:t>
      </w:r>
      <w:r>
        <w:t xml:space="preserve"> трансферты, передаваемые бюджетам сельских поселений, составляют долю 5,4% от общего объема доходов, при плане 2 477,1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исполнение составило 2 477,1 </w:t>
      </w:r>
      <w:proofErr w:type="spellStart"/>
      <w:r>
        <w:t>тыс.руб</w:t>
      </w:r>
      <w:proofErr w:type="spellEnd"/>
      <w:r>
        <w:t>., или 100%.</w:t>
      </w:r>
    </w:p>
    <w:p w:rsidR="00AD6E3A" w:rsidRDefault="00AD6E3A" w:rsidP="00AD6E3A">
      <w:pPr>
        <w:jc w:val="both"/>
      </w:pPr>
      <w:r>
        <w:t xml:space="preserve"> Поступали прочие межбюджетные трансферты из бюджета муниципального  района:</w:t>
      </w:r>
    </w:p>
    <w:p w:rsidR="00AD6E3A" w:rsidRDefault="00AD6E3A" w:rsidP="00AD6E3A">
      <w:pPr>
        <w:jc w:val="both"/>
      </w:pPr>
      <w:r>
        <w:t xml:space="preserve">- на организацию уличного освещения в сумме 703,0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lastRenderedPageBreak/>
        <w:t xml:space="preserve">- на реализацию проекта «Народный бюджет» в сумме 1 416,0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на капитальный ремонт объектов культуры (софинансирование) в сумме 93,7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 xml:space="preserve">- на проведение организованных занятий граждан физической культурой в сумме 264,4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AD6E3A" w:rsidRDefault="00AD6E3A" w:rsidP="00AD6E3A">
      <w:pPr>
        <w:jc w:val="both"/>
      </w:pPr>
      <w:r>
        <w:t xml:space="preserve">В 2021 году поступило прочих межбюджетных трансфертов в сумме 1 538,2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на </w:t>
      </w:r>
      <w:r w:rsidRPr="00C5795F">
        <w:t xml:space="preserve">938,9 </w:t>
      </w:r>
      <w:proofErr w:type="spellStart"/>
      <w:r w:rsidRPr="00C5795F">
        <w:t>тыс.руб</w:t>
      </w:r>
      <w:proofErr w:type="spellEnd"/>
      <w:r w:rsidRPr="00C5795F">
        <w:t>.</w:t>
      </w:r>
      <w:r>
        <w:t xml:space="preserve"> меньше уровня 2022 года.</w:t>
      </w:r>
    </w:p>
    <w:p w:rsidR="001F7ED4" w:rsidRDefault="001F7ED4" w:rsidP="001F7ED4">
      <w:pPr>
        <w:ind w:firstLine="709"/>
        <w:jc w:val="both"/>
        <w:rPr>
          <w:b/>
          <w:i/>
          <w:sz w:val="28"/>
          <w:szCs w:val="28"/>
        </w:rPr>
      </w:pPr>
    </w:p>
    <w:p w:rsidR="00AD6E3A" w:rsidRPr="001F7ED4" w:rsidRDefault="00AD6E3A" w:rsidP="001F7ED4">
      <w:pPr>
        <w:ind w:firstLine="709"/>
        <w:jc w:val="both"/>
        <w:rPr>
          <w:b/>
          <w:i/>
          <w:sz w:val="28"/>
          <w:szCs w:val="28"/>
        </w:rPr>
      </w:pPr>
      <w:r w:rsidRPr="001F7ED4">
        <w:rPr>
          <w:b/>
          <w:i/>
          <w:sz w:val="28"/>
          <w:szCs w:val="28"/>
        </w:rPr>
        <w:t>2. Расходная часть бюджета</w:t>
      </w:r>
    </w:p>
    <w:p w:rsidR="00AD6E3A" w:rsidRPr="000F2ED5" w:rsidRDefault="00AD6E3A" w:rsidP="00AD6E3A">
      <w:pPr>
        <w:ind w:firstLine="709"/>
      </w:pPr>
      <w:r w:rsidRPr="000F2ED5">
        <w:t>Расходы   бюджета Кубенского сельского поселения за 2022 год:</w:t>
      </w:r>
    </w:p>
    <w:p w:rsidR="00803D0E" w:rsidRDefault="00AD6E3A" w:rsidP="00AD6E3A">
      <w:pPr>
        <w:ind w:firstLine="709"/>
      </w:pPr>
      <w:r w:rsidRPr="000F2ED5">
        <w:t xml:space="preserve">Утверждены в сумме  48 182,6 </w:t>
      </w:r>
      <w:proofErr w:type="spellStart"/>
      <w:r w:rsidR="008E73EA">
        <w:t>тыс</w:t>
      </w:r>
      <w:proofErr w:type="gramStart"/>
      <w:r w:rsidR="008E73EA">
        <w:t>.</w:t>
      </w:r>
      <w:r w:rsidRPr="000F2ED5">
        <w:t>р</w:t>
      </w:r>
      <w:proofErr w:type="gramEnd"/>
      <w:r w:rsidRPr="000F2ED5">
        <w:t>уб</w:t>
      </w:r>
      <w:proofErr w:type="spellEnd"/>
      <w:r w:rsidRPr="000F2ED5">
        <w:t xml:space="preserve">., исполнены в сумме 47 469,4 </w:t>
      </w:r>
      <w:proofErr w:type="spellStart"/>
      <w:r w:rsidR="008E73EA">
        <w:t>тыс.</w:t>
      </w:r>
      <w:r w:rsidRPr="000F2ED5">
        <w:t>руб</w:t>
      </w:r>
      <w:proofErr w:type="spellEnd"/>
      <w:r w:rsidRPr="000F2ED5">
        <w:t>., процент                исполнен</w:t>
      </w:r>
      <w:r w:rsidR="00FA7490" w:rsidRPr="000F2ED5">
        <w:t>ия к годовым назначениям  98,5%</w:t>
      </w:r>
      <w:r w:rsidR="00704FC4" w:rsidRPr="000F2ED5">
        <w:t>.</w:t>
      </w:r>
      <w:r w:rsidR="0029755B" w:rsidRPr="0029755B">
        <w:t xml:space="preserve"> </w:t>
      </w:r>
    </w:p>
    <w:p w:rsidR="00704FC4" w:rsidRPr="000F2ED5" w:rsidRDefault="0029755B" w:rsidP="00AD6E3A">
      <w:pPr>
        <w:ind w:firstLine="709"/>
      </w:pPr>
      <w:r>
        <w:t xml:space="preserve">Бюджет Кубенского сельского поселения на 2022 год утвержден  с дефицитом 1 750,0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фактически исполнен  с  дефицитом  1 543,2  </w:t>
      </w:r>
      <w:proofErr w:type="spellStart"/>
      <w:r>
        <w:t>тыс.рублей</w:t>
      </w:r>
      <w:proofErr w:type="spellEnd"/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Pr="000F2ED5">
        <w:t>зделам бюджетной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1 281,6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1 310,8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1 310,8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102,3%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6 689,9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7 580,8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7 373,3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97,26%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110,2%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96,2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145,5%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80,0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728,7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830,0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771,4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92,94%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105,9%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261,2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108,6%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260,0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200,0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106,9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53,47%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41,1%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0409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9 480,0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9 400,0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9 400,0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99,2%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666,1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520,0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520,0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78,1%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7 247,8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13 560,3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13 291,4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98,02%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183,4%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8,1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246,9%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10 790,8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13 264,3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13 264,3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122,9%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120,0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250,0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246,8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98,74%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205,7%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248,4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278,4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278,4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112,1%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27,0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48,8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464,4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462,5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99,59%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947,7%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  <w:rPr>
                <w:b/>
                <w:bCs/>
              </w:rPr>
            </w:pPr>
            <w:r w:rsidRPr="00481137">
              <w:rPr>
                <w:b/>
                <w:bCs/>
              </w:rPr>
              <w:t>37 954,6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  <w:rPr>
                <w:b/>
                <w:bCs/>
              </w:rPr>
            </w:pPr>
            <w:r w:rsidRPr="00481137">
              <w:rPr>
                <w:b/>
                <w:bCs/>
              </w:rPr>
              <w:t>48 182,6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  <w:rPr>
                <w:b/>
                <w:bCs/>
              </w:rPr>
            </w:pPr>
            <w:r w:rsidRPr="00481137">
              <w:rPr>
                <w:b/>
                <w:bCs/>
              </w:rPr>
              <w:t>47 469,4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771C4A" w:rsidRPr="00481137" w:rsidRDefault="00771C4A" w:rsidP="00481137">
            <w:pPr>
              <w:jc w:val="center"/>
              <w:rPr>
                <w:b/>
                <w:bCs/>
              </w:rPr>
            </w:pPr>
            <w:r w:rsidRPr="00481137">
              <w:rPr>
                <w:b/>
                <w:bCs/>
              </w:rPr>
              <w:t>98,5%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125,1%</w:t>
            </w:r>
          </w:p>
        </w:tc>
      </w:tr>
    </w:tbl>
    <w:p w:rsidR="003751F3" w:rsidRDefault="003751F3" w:rsidP="00904D95">
      <w:pPr>
        <w:ind w:firstLine="709"/>
        <w:jc w:val="center"/>
        <w:rPr>
          <w:b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:rsid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бюджета</w:t>
      </w:r>
      <w:r w:rsidR="008B39AD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составили </w:t>
      </w:r>
      <w:r w:rsidR="008B39AD">
        <w:rPr>
          <w:sz w:val="26"/>
          <w:szCs w:val="26"/>
        </w:rPr>
        <w:t>1310</w:t>
      </w:r>
      <w:r w:rsidR="008E73EA">
        <w:rPr>
          <w:sz w:val="26"/>
          <w:szCs w:val="26"/>
        </w:rPr>
        <w:t>,8 тыс.</w:t>
      </w:r>
      <w:r w:rsidRPr="00904D95">
        <w:rPr>
          <w:sz w:val="26"/>
          <w:szCs w:val="26"/>
        </w:rPr>
        <w:t xml:space="preserve"> рублей, при плановых назначениях </w:t>
      </w:r>
      <w:r w:rsidR="008E73EA">
        <w:rPr>
          <w:sz w:val="26"/>
          <w:szCs w:val="26"/>
        </w:rPr>
        <w:t xml:space="preserve"> 1310,8 тыс.</w:t>
      </w:r>
      <w:r w:rsidR="0089792A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 xml:space="preserve">рублей, процент выполнения </w:t>
      </w:r>
      <w:r w:rsidR="008B39AD">
        <w:rPr>
          <w:sz w:val="26"/>
          <w:szCs w:val="26"/>
        </w:rPr>
        <w:t>100</w:t>
      </w:r>
      <w:r w:rsidRPr="00904D95">
        <w:rPr>
          <w:sz w:val="26"/>
          <w:szCs w:val="26"/>
        </w:rPr>
        <w:t xml:space="preserve"> %.</w:t>
      </w:r>
    </w:p>
    <w:p w:rsidR="0089792A" w:rsidRDefault="0089792A" w:rsidP="00904D95">
      <w:pPr>
        <w:ind w:firstLine="709"/>
        <w:jc w:val="both"/>
        <w:rPr>
          <w:sz w:val="26"/>
          <w:szCs w:val="26"/>
        </w:rPr>
      </w:pPr>
      <w:r w:rsidRPr="0089792A">
        <w:rPr>
          <w:sz w:val="26"/>
          <w:szCs w:val="26"/>
        </w:rPr>
        <w:t xml:space="preserve">В данный раздел включены заработная плата главы в сумме </w:t>
      </w:r>
      <w:r w:rsidR="003751F3">
        <w:rPr>
          <w:sz w:val="26"/>
          <w:szCs w:val="26"/>
        </w:rPr>
        <w:t>995</w:t>
      </w:r>
      <w:r w:rsidR="008E73EA">
        <w:rPr>
          <w:sz w:val="26"/>
          <w:szCs w:val="26"/>
        </w:rPr>
        <w:t>,</w:t>
      </w:r>
      <w:r w:rsidR="003751F3">
        <w:rPr>
          <w:sz w:val="26"/>
          <w:szCs w:val="26"/>
        </w:rPr>
        <w:t>8</w:t>
      </w:r>
      <w:r w:rsidR="008E73EA">
        <w:rPr>
          <w:sz w:val="26"/>
          <w:szCs w:val="26"/>
        </w:rPr>
        <w:t xml:space="preserve"> тыс.</w:t>
      </w:r>
      <w:r w:rsidR="0030321C">
        <w:rPr>
          <w:sz w:val="26"/>
          <w:szCs w:val="26"/>
        </w:rPr>
        <w:t xml:space="preserve"> </w:t>
      </w:r>
      <w:r w:rsidRPr="0089792A">
        <w:rPr>
          <w:sz w:val="26"/>
          <w:szCs w:val="26"/>
        </w:rPr>
        <w:t xml:space="preserve">руб., пособие за первые три дня временной нетрудоспособности в сумме </w:t>
      </w:r>
      <w:r w:rsidR="0030321C">
        <w:rPr>
          <w:sz w:val="26"/>
          <w:szCs w:val="26"/>
        </w:rPr>
        <w:t>15</w:t>
      </w:r>
      <w:r w:rsidR="008E73EA">
        <w:rPr>
          <w:sz w:val="26"/>
          <w:szCs w:val="26"/>
        </w:rPr>
        <w:t>,</w:t>
      </w:r>
      <w:r w:rsidR="0030321C">
        <w:rPr>
          <w:sz w:val="26"/>
          <w:szCs w:val="26"/>
        </w:rPr>
        <w:t>4</w:t>
      </w:r>
      <w:r w:rsidR="008E73EA">
        <w:rPr>
          <w:sz w:val="26"/>
          <w:szCs w:val="26"/>
        </w:rPr>
        <w:t xml:space="preserve"> тыс.</w:t>
      </w:r>
      <w:r w:rsidR="0030321C">
        <w:rPr>
          <w:sz w:val="26"/>
          <w:szCs w:val="26"/>
        </w:rPr>
        <w:t xml:space="preserve"> </w:t>
      </w:r>
      <w:r w:rsidRPr="0089792A">
        <w:rPr>
          <w:sz w:val="26"/>
          <w:szCs w:val="26"/>
        </w:rPr>
        <w:t xml:space="preserve">руб. и начисления на выплаты по оплате труда главы поселения в сумме </w:t>
      </w:r>
      <w:r w:rsidR="0030321C">
        <w:rPr>
          <w:sz w:val="26"/>
          <w:szCs w:val="26"/>
        </w:rPr>
        <w:t>299</w:t>
      </w:r>
      <w:r w:rsidR="008E73EA">
        <w:rPr>
          <w:sz w:val="26"/>
          <w:szCs w:val="26"/>
        </w:rPr>
        <w:t>,</w:t>
      </w:r>
      <w:r w:rsidR="0030321C">
        <w:rPr>
          <w:sz w:val="26"/>
          <w:szCs w:val="26"/>
        </w:rPr>
        <w:t>5</w:t>
      </w:r>
      <w:r w:rsidR="008E73EA">
        <w:rPr>
          <w:sz w:val="26"/>
          <w:szCs w:val="26"/>
        </w:rPr>
        <w:t xml:space="preserve"> тыс.</w:t>
      </w:r>
      <w:r w:rsidRPr="0089792A">
        <w:rPr>
          <w:sz w:val="26"/>
          <w:szCs w:val="26"/>
        </w:rPr>
        <w:t xml:space="preserve"> руб. </w:t>
      </w:r>
    </w:p>
    <w:p w:rsidR="00A4541A" w:rsidRPr="00A4541A" w:rsidRDefault="00A4541A" w:rsidP="00A4541A">
      <w:pPr>
        <w:rPr>
          <w:sz w:val="26"/>
          <w:szCs w:val="26"/>
        </w:rPr>
      </w:pPr>
      <w:r w:rsidRPr="00A4541A">
        <w:rPr>
          <w:sz w:val="26"/>
          <w:szCs w:val="26"/>
        </w:rPr>
        <w:t xml:space="preserve">Решением Совета Кубенского сельского поселения от 13.09.2022г №356 полномочия главы </w:t>
      </w:r>
      <w:r w:rsidR="003100D3">
        <w:rPr>
          <w:sz w:val="26"/>
          <w:szCs w:val="26"/>
        </w:rPr>
        <w:t xml:space="preserve">Черняева Л.Н. </w:t>
      </w:r>
      <w:r w:rsidRPr="00A4541A">
        <w:rPr>
          <w:sz w:val="26"/>
          <w:szCs w:val="26"/>
        </w:rPr>
        <w:t>досрочно прекращены в связи с отставкой по собственному желанию. Исполнение полномочий главы возложены на заместителя главы</w:t>
      </w:r>
      <w:r w:rsidR="003100D3">
        <w:rPr>
          <w:sz w:val="26"/>
          <w:szCs w:val="26"/>
        </w:rPr>
        <w:t xml:space="preserve"> Борисову Е.А.;</w:t>
      </w:r>
      <w:r w:rsidR="007934CC">
        <w:rPr>
          <w:sz w:val="26"/>
          <w:szCs w:val="26"/>
        </w:rPr>
        <w:t xml:space="preserve"> </w:t>
      </w:r>
      <w:r w:rsidR="003100D3">
        <w:rPr>
          <w:sz w:val="26"/>
          <w:szCs w:val="26"/>
        </w:rPr>
        <w:t>07</w:t>
      </w:r>
      <w:r w:rsidR="003100D3" w:rsidRPr="00904D95">
        <w:rPr>
          <w:sz w:val="28"/>
          <w:szCs w:val="28"/>
          <w:lang w:eastAsia="en-US"/>
        </w:rPr>
        <w:t>.12.2022 внесена запись об изменении сведений о юридиче</w:t>
      </w:r>
      <w:r w:rsidR="003100D3">
        <w:rPr>
          <w:sz w:val="28"/>
          <w:szCs w:val="28"/>
          <w:lang w:eastAsia="en-US"/>
        </w:rPr>
        <w:t xml:space="preserve">ском лице, содержащихся в ЕГРЮЛ – исполнение полномочий главы Кубенского сельского поселения возложены на </w:t>
      </w:r>
      <w:proofErr w:type="spellStart"/>
      <w:r w:rsidR="003100D3">
        <w:rPr>
          <w:sz w:val="28"/>
          <w:szCs w:val="28"/>
          <w:lang w:eastAsia="en-US"/>
        </w:rPr>
        <w:t>Жестянникова</w:t>
      </w:r>
      <w:proofErr w:type="spellEnd"/>
      <w:r w:rsidR="003100D3">
        <w:rPr>
          <w:sz w:val="28"/>
          <w:szCs w:val="28"/>
          <w:lang w:eastAsia="en-US"/>
        </w:rPr>
        <w:t xml:space="preserve"> С.Г.</w:t>
      </w:r>
    </w:p>
    <w:p w:rsidR="00A4541A" w:rsidRPr="00904D95" w:rsidRDefault="00A4541A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outlineLvl w:val="0"/>
        <w:rPr>
          <w:b/>
        </w:rPr>
      </w:pPr>
    </w:p>
    <w:p w:rsid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30321C" w:rsidRPr="00904D95" w:rsidRDefault="0030321C" w:rsidP="00904D95">
      <w:pPr>
        <w:ind w:firstLine="709"/>
        <w:jc w:val="center"/>
        <w:rPr>
          <w:b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bCs/>
          <w:sz w:val="26"/>
          <w:szCs w:val="26"/>
        </w:rPr>
      </w:pPr>
    </w:p>
    <w:p w:rsidR="00904D95" w:rsidRDefault="003100D3" w:rsidP="00904D95">
      <w:pPr>
        <w:ind w:firstLine="708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Расходы бюджета</w:t>
      </w:r>
      <w:r w:rsidR="00F85469" w:rsidRPr="00F85469">
        <w:rPr>
          <w:sz w:val="26"/>
          <w:szCs w:val="26"/>
        </w:rPr>
        <w:t xml:space="preserve"> поселения</w:t>
      </w:r>
      <w:r w:rsidR="00904D95" w:rsidRPr="00904D95">
        <w:rPr>
          <w:sz w:val="26"/>
          <w:szCs w:val="26"/>
        </w:rPr>
        <w:t xml:space="preserve"> по данному разделу имеют внепрограммное направление расходов и  составили  </w:t>
      </w:r>
      <w:r w:rsidR="00F85469">
        <w:rPr>
          <w:sz w:val="26"/>
          <w:szCs w:val="26"/>
        </w:rPr>
        <w:t>7373</w:t>
      </w:r>
      <w:r w:rsidR="008E73EA">
        <w:rPr>
          <w:sz w:val="26"/>
          <w:szCs w:val="26"/>
        </w:rPr>
        <w:t>,3 тыс.</w:t>
      </w:r>
      <w:r w:rsidR="00904D95" w:rsidRPr="00904D95">
        <w:rPr>
          <w:sz w:val="26"/>
          <w:szCs w:val="26"/>
        </w:rPr>
        <w:t xml:space="preserve"> рублей при плановых назначениях </w:t>
      </w:r>
      <w:r w:rsidR="00F85469">
        <w:rPr>
          <w:sz w:val="26"/>
          <w:szCs w:val="26"/>
        </w:rPr>
        <w:t>7580</w:t>
      </w:r>
      <w:r w:rsidR="008E73EA">
        <w:rPr>
          <w:sz w:val="26"/>
          <w:szCs w:val="26"/>
        </w:rPr>
        <w:t>,</w:t>
      </w:r>
      <w:r w:rsidR="00F85469">
        <w:rPr>
          <w:sz w:val="26"/>
          <w:szCs w:val="26"/>
        </w:rPr>
        <w:t>8</w:t>
      </w:r>
      <w:r w:rsidR="008E73EA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рублей, процент выполнения </w:t>
      </w:r>
      <w:r w:rsidR="00F85469">
        <w:rPr>
          <w:sz w:val="26"/>
          <w:szCs w:val="26"/>
        </w:rPr>
        <w:t>97,3</w:t>
      </w:r>
      <w:r w:rsidR="00904D95" w:rsidRPr="00904D95">
        <w:rPr>
          <w:sz w:val="26"/>
          <w:szCs w:val="26"/>
        </w:rPr>
        <w:t xml:space="preserve"> %. 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В данном разделе отражены  расходы на содержание   аппарата управления администрации поселени</w:t>
      </w:r>
      <w:proofErr w:type="gramStart"/>
      <w:r w:rsidRPr="00F85469">
        <w:rPr>
          <w:sz w:val="26"/>
          <w:szCs w:val="26"/>
        </w:rPr>
        <w:t>я(</w:t>
      </w:r>
      <w:proofErr w:type="gramEnd"/>
      <w:r w:rsidRPr="00F85469">
        <w:rPr>
          <w:sz w:val="26"/>
          <w:szCs w:val="26"/>
        </w:rPr>
        <w:t>фактически):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заработная плата – </w:t>
      </w:r>
      <w:r w:rsidR="009F377F">
        <w:rPr>
          <w:sz w:val="26"/>
          <w:szCs w:val="26"/>
        </w:rPr>
        <w:t>3346</w:t>
      </w:r>
      <w:r w:rsidR="008E73EA">
        <w:rPr>
          <w:sz w:val="26"/>
          <w:szCs w:val="26"/>
        </w:rPr>
        <w:t>,</w:t>
      </w:r>
      <w:r w:rsidR="009F377F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 </w:t>
      </w:r>
    </w:p>
    <w:p w:rsid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социальные пособия и компенсации персоналу в денежной форме  – </w:t>
      </w:r>
      <w:r w:rsidR="009F377F">
        <w:rPr>
          <w:sz w:val="26"/>
          <w:szCs w:val="26"/>
        </w:rPr>
        <w:t>117</w:t>
      </w:r>
      <w:r w:rsidR="008E73EA">
        <w:rPr>
          <w:sz w:val="26"/>
          <w:szCs w:val="26"/>
        </w:rPr>
        <w:t>,6 тыс.</w:t>
      </w:r>
      <w:r w:rsidRPr="00F85469">
        <w:rPr>
          <w:sz w:val="26"/>
          <w:szCs w:val="26"/>
        </w:rPr>
        <w:t xml:space="preserve"> руб.,</w:t>
      </w:r>
    </w:p>
    <w:p w:rsidR="009F377F" w:rsidRPr="00F85469" w:rsidRDefault="009F377F" w:rsidP="00F85469">
      <w:pPr>
        <w:pStyle w:val="a5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выходное пособие при сокращении- 92</w:t>
      </w:r>
      <w:r w:rsidR="008E73EA">
        <w:rPr>
          <w:sz w:val="26"/>
          <w:szCs w:val="26"/>
        </w:rPr>
        <w:t>,</w:t>
      </w:r>
      <w:r>
        <w:rPr>
          <w:sz w:val="26"/>
          <w:szCs w:val="26"/>
        </w:rPr>
        <w:t>1</w:t>
      </w:r>
      <w:r w:rsidR="008E73EA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начисления на выплаты по оплате труда – </w:t>
      </w:r>
      <w:r w:rsidR="009F377F">
        <w:rPr>
          <w:sz w:val="26"/>
          <w:szCs w:val="26"/>
        </w:rPr>
        <w:t>970</w:t>
      </w:r>
      <w:r w:rsidR="008E73EA">
        <w:rPr>
          <w:sz w:val="26"/>
          <w:szCs w:val="26"/>
        </w:rPr>
        <w:t>,</w:t>
      </w:r>
      <w:r w:rsidR="009F377F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услуги связи – </w:t>
      </w:r>
      <w:r w:rsidR="009F377F">
        <w:rPr>
          <w:sz w:val="26"/>
          <w:szCs w:val="26"/>
        </w:rPr>
        <w:t>150</w:t>
      </w:r>
      <w:r w:rsidR="008E73EA">
        <w:rPr>
          <w:sz w:val="26"/>
          <w:szCs w:val="26"/>
        </w:rPr>
        <w:t>,9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коммунальные услуги (отопление) – </w:t>
      </w:r>
      <w:r w:rsidR="00D171CE">
        <w:rPr>
          <w:sz w:val="26"/>
          <w:szCs w:val="26"/>
        </w:rPr>
        <w:t>96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коммунальные услуги</w:t>
      </w:r>
      <w:r w:rsidR="00D74BDF">
        <w:rPr>
          <w:sz w:val="26"/>
          <w:szCs w:val="26"/>
        </w:rPr>
        <w:t xml:space="preserve"> </w:t>
      </w:r>
      <w:r w:rsidRPr="00F85469">
        <w:rPr>
          <w:sz w:val="26"/>
          <w:szCs w:val="26"/>
        </w:rPr>
        <w:t xml:space="preserve">(потребление эл/энергии) – </w:t>
      </w:r>
      <w:r w:rsidR="00D171CE">
        <w:rPr>
          <w:sz w:val="26"/>
          <w:szCs w:val="26"/>
        </w:rPr>
        <w:t>77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4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коммунальные услуги</w:t>
      </w:r>
      <w:r w:rsidR="00D74BDF">
        <w:rPr>
          <w:sz w:val="26"/>
          <w:szCs w:val="26"/>
        </w:rPr>
        <w:t xml:space="preserve"> </w:t>
      </w:r>
      <w:r w:rsidRPr="00F85469">
        <w:rPr>
          <w:sz w:val="26"/>
          <w:szCs w:val="26"/>
        </w:rPr>
        <w:t xml:space="preserve">(водопотребление) </w:t>
      </w:r>
      <w:r w:rsidR="00D171CE">
        <w:rPr>
          <w:sz w:val="26"/>
          <w:szCs w:val="26"/>
        </w:rPr>
        <w:t>– 2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 2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работы, услуги по содержанию имущества – 89</w:t>
      </w:r>
      <w:r w:rsidR="00D171CE">
        <w:rPr>
          <w:sz w:val="26"/>
          <w:szCs w:val="26"/>
        </w:rPr>
        <w:t>1</w:t>
      </w:r>
      <w:r w:rsidR="008E73EA">
        <w:rPr>
          <w:sz w:val="26"/>
          <w:szCs w:val="26"/>
        </w:rPr>
        <w:t>,9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прочие работы, услуги – 1</w:t>
      </w:r>
      <w:r w:rsidR="00D171CE">
        <w:rPr>
          <w:sz w:val="26"/>
          <w:szCs w:val="26"/>
        </w:rPr>
        <w:t>5</w:t>
      </w:r>
      <w:r w:rsidRPr="00F85469">
        <w:rPr>
          <w:sz w:val="26"/>
          <w:szCs w:val="26"/>
        </w:rPr>
        <w:t>9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6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услуги по страхованию – 1</w:t>
      </w:r>
      <w:r w:rsidR="00D171CE">
        <w:rPr>
          <w:sz w:val="26"/>
          <w:szCs w:val="26"/>
        </w:rPr>
        <w:t>1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6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увеличение стоимости горюче - смазочных материалов – 2</w:t>
      </w:r>
      <w:r w:rsidR="00D171CE">
        <w:rPr>
          <w:sz w:val="26"/>
          <w:szCs w:val="26"/>
        </w:rPr>
        <w:t>09</w:t>
      </w:r>
      <w:r w:rsidR="008E73EA">
        <w:rPr>
          <w:sz w:val="26"/>
          <w:szCs w:val="26"/>
        </w:rPr>
        <w:t>,8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увеличение стоимости строительных материалов – </w:t>
      </w:r>
      <w:r w:rsidR="00D171CE">
        <w:rPr>
          <w:sz w:val="26"/>
          <w:szCs w:val="26"/>
        </w:rPr>
        <w:t>72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7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увеличение стоимости мягкого инвентаря – </w:t>
      </w:r>
      <w:r w:rsidR="00D171CE">
        <w:rPr>
          <w:sz w:val="26"/>
          <w:szCs w:val="26"/>
        </w:rPr>
        <w:t>1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4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увеличение стоимости основных средств – </w:t>
      </w:r>
      <w:r w:rsidR="00D171CE">
        <w:rPr>
          <w:sz w:val="26"/>
          <w:szCs w:val="26"/>
        </w:rPr>
        <w:t>136</w:t>
      </w:r>
      <w:r w:rsidR="008E73EA">
        <w:rPr>
          <w:sz w:val="26"/>
          <w:szCs w:val="26"/>
        </w:rPr>
        <w:t>,8 тыс.</w:t>
      </w:r>
      <w:r w:rsidRPr="00F85469">
        <w:rPr>
          <w:sz w:val="26"/>
          <w:szCs w:val="26"/>
        </w:rPr>
        <w:t xml:space="preserve"> руб.,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увеличение стоимости прочих оборотных запасо</w:t>
      </w:r>
      <w:proofErr w:type="gramStart"/>
      <w:r w:rsidRPr="00F85469">
        <w:rPr>
          <w:sz w:val="26"/>
          <w:szCs w:val="26"/>
        </w:rPr>
        <w:t>в(</w:t>
      </w:r>
      <w:proofErr w:type="gramEnd"/>
      <w:r w:rsidRPr="00F85469">
        <w:rPr>
          <w:sz w:val="26"/>
          <w:szCs w:val="26"/>
        </w:rPr>
        <w:t xml:space="preserve">материалов) –  </w:t>
      </w:r>
      <w:r w:rsidR="00D171CE">
        <w:rPr>
          <w:sz w:val="26"/>
          <w:szCs w:val="26"/>
        </w:rPr>
        <w:t>164</w:t>
      </w:r>
      <w:r w:rsidR="008E73EA">
        <w:rPr>
          <w:sz w:val="26"/>
          <w:szCs w:val="26"/>
        </w:rPr>
        <w:t>,8 тыс.</w:t>
      </w:r>
      <w:r w:rsidRPr="00F85469">
        <w:rPr>
          <w:sz w:val="26"/>
          <w:szCs w:val="26"/>
        </w:rPr>
        <w:t xml:space="preserve"> руб.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уплата налога на имущество и земельного налога  –  </w:t>
      </w:r>
      <w:r w:rsidR="00D171CE">
        <w:rPr>
          <w:sz w:val="26"/>
          <w:szCs w:val="26"/>
        </w:rPr>
        <w:t>30</w:t>
      </w:r>
      <w:r w:rsidR="008E73EA">
        <w:rPr>
          <w:sz w:val="26"/>
          <w:szCs w:val="26"/>
        </w:rPr>
        <w:t>,3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уплата транспортного налога</w:t>
      </w:r>
      <w:r w:rsidR="00D171CE">
        <w:rPr>
          <w:sz w:val="26"/>
          <w:szCs w:val="26"/>
        </w:rPr>
        <w:t>, налога на прибыль</w:t>
      </w:r>
      <w:r w:rsidRPr="00F85469">
        <w:rPr>
          <w:sz w:val="26"/>
          <w:szCs w:val="26"/>
        </w:rPr>
        <w:t xml:space="preserve"> – </w:t>
      </w:r>
      <w:r w:rsidR="00D171CE">
        <w:rPr>
          <w:sz w:val="26"/>
          <w:szCs w:val="26"/>
        </w:rPr>
        <w:t>18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8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</w:t>
      </w:r>
    </w:p>
    <w:p w:rsidR="00F85469" w:rsidRPr="00F85469" w:rsidRDefault="00F85469" w:rsidP="00F85469">
      <w:pPr>
        <w:pStyle w:val="a5"/>
        <w:spacing w:after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- штрафы за нарушение законодательства о налогах и сборах, законодательства о страховых    взносах – </w:t>
      </w:r>
      <w:r w:rsidR="008E73EA">
        <w:rPr>
          <w:sz w:val="26"/>
          <w:szCs w:val="26"/>
        </w:rPr>
        <w:t>0,0</w:t>
      </w:r>
      <w:r w:rsidR="00D171CE">
        <w:rPr>
          <w:sz w:val="26"/>
          <w:szCs w:val="26"/>
        </w:rPr>
        <w:t>2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руб.; </w:t>
      </w:r>
    </w:p>
    <w:p w:rsidR="00F85469" w:rsidRPr="00F85469" w:rsidRDefault="00F85469" w:rsidP="00F85469">
      <w:pPr>
        <w:pStyle w:val="a5"/>
        <w:spacing w:after="0"/>
        <w:ind w:left="0"/>
        <w:jc w:val="both"/>
        <w:rPr>
          <w:sz w:val="26"/>
          <w:szCs w:val="26"/>
        </w:rPr>
      </w:pPr>
      <w:r w:rsidRPr="00F85469">
        <w:rPr>
          <w:sz w:val="26"/>
          <w:szCs w:val="26"/>
        </w:rPr>
        <w:t xml:space="preserve">    - другие экономические санкции  - </w:t>
      </w:r>
      <w:r w:rsidR="00D171CE">
        <w:rPr>
          <w:sz w:val="26"/>
          <w:szCs w:val="26"/>
        </w:rPr>
        <w:t>50</w:t>
      </w:r>
      <w:r w:rsidR="008E73EA">
        <w:rPr>
          <w:sz w:val="26"/>
          <w:szCs w:val="26"/>
        </w:rPr>
        <w:t>,</w:t>
      </w:r>
      <w:r w:rsidR="00D171CE">
        <w:rPr>
          <w:sz w:val="26"/>
          <w:szCs w:val="26"/>
        </w:rPr>
        <w:t>1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</w:t>
      </w:r>
    </w:p>
    <w:p w:rsidR="00F85469" w:rsidRPr="00F85469" w:rsidRDefault="00F85469" w:rsidP="00F85469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F85469">
        <w:rPr>
          <w:sz w:val="26"/>
          <w:szCs w:val="26"/>
        </w:rPr>
        <w:t>Кроме того, по  разделу 01.04 отражены расходы  в соответствии с заключенными соглашениями по передаче полномочий с  уровня района на уровень  поселения:</w:t>
      </w:r>
    </w:p>
    <w:p w:rsidR="00F85469" w:rsidRPr="00F85469" w:rsidRDefault="00F85469" w:rsidP="00F85469">
      <w:pPr>
        <w:jc w:val="both"/>
        <w:rPr>
          <w:sz w:val="26"/>
          <w:szCs w:val="26"/>
        </w:rPr>
      </w:pPr>
      <w:proofErr w:type="gramStart"/>
      <w:r w:rsidRPr="00F85469">
        <w:rPr>
          <w:sz w:val="26"/>
          <w:szCs w:val="26"/>
        </w:rPr>
        <w:t>- на осуществление отдельных государственных полномочий в сфере административных отношений в соответствии с законом области от 28 ноября 2005 года № 1369-ОЗ "О наделении органов местного самоуправления отдельными государственными полномочиями в сфере административных отношений" (составление протоколов и рассмотрение дел об административных правонарушениях должностными лицами органов местного самоуправления, назначено 2</w:t>
      </w:r>
      <w:r w:rsidR="008E73EA">
        <w:rPr>
          <w:sz w:val="26"/>
          <w:szCs w:val="26"/>
        </w:rPr>
        <w:t>,</w:t>
      </w:r>
      <w:r w:rsidRPr="00F85469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 исполнено 2</w:t>
      </w:r>
      <w:r w:rsidR="008E73EA">
        <w:rPr>
          <w:sz w:val="26"/>
          <w:szCs w:val="26"/>
        </w:rPr>
        <w:t>,</w:t>
      </w:r>
      <w:r w:rsidRPr="00F85469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F85469">
        <w:rPr>
          <w:sz w:val="26"/>
          <w:szCs w:val="26"/>
        </w:rPr>
        <w:t xml:space="preserve"> руб., исполнение 100% (приобретение канцтоваров);</w:t>
      </w:r>
      <w:proofErr w:type="gramEnd"/>
    </w:p>
    <w:p w:rsidR="00F85469" w:rsidRPr="00F85469" w:rsidRDefault="00F85469" w:rsidP="00F85469">
      <w:pPr>
        <w:jc w:val="both"/>
        <w:rPr>
          <w:sz w:val="26"/>
          <w:szCs w:val="26"/>
        </w:rPr>
      </w:pPr>
      <w:r w:rsidRPr="00F85469">
        <w:rPr>
          <w:sz w:val="26"/>
          <w:szCs w:val="26"/>
        </w:rPr>
        <w:t>-  на осуществление  отдельных полномочий  по хранению и использованию архивного фонда по личному составу сельских Советов Вологодского района, назначено 9</w:t>
      </w:r>
      <w:r w:rsidR="008E73EA">
        <w:rPr>
          <w:sz w:val="26"/>
          <w:szCs w:val="26"/>
        </w:rPr>
        <w:t xml:space="preserve">, 6 </w:t>
      </w:r>
      <w:proofErr w:type="spellStart"/>
      <w:proofErr w:type="gramStart"/>
      <w:r w:rsidR="008E73EA">
        <w:rPr>
          <w:sz w:val="26"/>
          <w:szCs w:val="26"/>
        </w:rPr>
        <w:t>тыс</w:t>
      </w:r>
      <w:proofErr w:type="spellEnd"/>
      <w:proofErr w:type="gramEnd"/>
      <w:r w:rsidRPr="00F85469">
        <w:rPr>
          <w:sz w:val="26"/>
          <w:szCs w:val="26"/>
        </w:rPr>
        <w:t xml:space="preserve"> руб., исполнено  9</w:t>
      </w:r>
      <w:r w:rsidR="008E73EA">
        <w:rPr>
          <w:sz w:val="26"/>
          <w:szCs w:val="26"/>
        </w:rPr>
        <w:t>, 6 тыс.</w:t>
      </w:r>
      <w:r w:rsidRPr="00F85469">
        <w:rPr>
          <w:sz w:val="26"/>
          <w:szCs w:val="26"/>
        </w:rPr>
        <w:t xml:space="preserve"> руб., процент исполнения 100% (приобретение канцтоваров, коробки архивные);</w:t>
      </w:r>
    </w:p>
    <w:p w:rsidR="00F85469" w:rsidRPr="00904D95" w:rsidRDefault="00F85469" w:rsidP="00904D95">
      <w:pPr>
        <w:ind w:firstLine="708"/>
        <w:jc w:val="both"/>
        <w:rPr>
          <w:sz w:val="26"/>
          <w:szCs w:val="26"/>
        </w:rPr>
      </w:pPr>
    </w:p>
    <w:p w:rsidR="00904D95" w:rsidRDefault="00904D95" w:rsidP="00904D95">
      <w:pPr>
        <w:jc w:val="both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CE4306" w:rsidRPr="00904D95" w:rsidRDefault="00CE4306" w:rsidP="00904D95">
      <w:pPr>
        <w:jc w:val="both"/>
        <w:rPr>
          <w:b/>
          <w:sz w:val="26"/>
          <w:szCs w:val="26"/>
        </w:rPr>
      </w:pPr>
    </w:p>
    <w:p w:rsidR="00CE4306" w:rsidRPr="00127638" w:rsidRDefault="00CE4306" w:rsidP="00127638">
      <w:pPr>
        <w:jc w:val="both"/>
        <w:rPr>
          <w:sz w:val="26"/>
          <w:szCs w:val="26"/>
        </w:rPr>
      </w:pPr>
      <w:r w:rsidRPr="00127638">
        <w:rPr>
          <w:sz w:val="26"/>
          <w:szCs w:val="26"/>
        </w:rPr>
        <w:t>Утверждено по бюджету  - 140</w:t>
      </w:r>
      <w:r w:rsidR="008E73EA">
        <w:rPr>
          <w:sz w:val="26"/>
          <w:szCs w:val="26"/>
        </w:rPr>
        <w:t>,0 тыс.</w:t>
      </w:r>
      <w:r w:rsidRPr="00127638">
        <w:rPr>
          <w:sz w:val="26"/>
          <w:szCs w:val="26"/>
        </w:rPr>
        <w:t xml:space="preserve">  руб., исполнено  140</w:t>
      </w:r>
      <w:r w:rsidR="008E73EA">
        <w:rPr>
          <w:sz w:val="26"/>
          <w:szCs w:val="26"/>
        </w:rPr>
        <w:t>,0 тыс. руб.</w:t>
      </w:r>
      <w:r w:rsidRPr="00127638">
        <w:rPr>
          <w:sz w:val="26"/>
          <w:szCs w:val="26"/>
        </w:rPr>
        <w:t>, или 100% от утвержденных годовых назначений.</w:t>
      </w:r>
    </w:p>
    <w:p w:rsidR="00CE4306" w:rsidRPr="00127638" w:rsidRDefault="00CE4306" w:rsidP="00127638">
      <w:pPr>
        <w:jc w:val="both"/>
        <w:rPr>
          <w:sz w:val="26"/>
          <w:szCs w:val="26"/>
        </w:rPr>
      </w:pPr>
      <w:r w:rsidRPr="00127638">
        <w:rPr>
          <w:sz w:val="26"/>
          <w:szCs w:val="26"/>
        </w:rPr>
        <w:t>Отражены расходы по передаче полномочий на уровень района во исполнение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</w:t>
      </w:r>
      <w:r w:rsidR="008E73EA">
        <w:rPr>
          <w:sz w:val="26"/>
          <w:szCs w:val="26"/>
        </w:rPr>
        <w:t xml:space="preserve"> и муниципальных образований» (</w:t>
      </w:r>
      <w:r w:rsidRPr="00127638">
        <w:rPr>
          <w:sz w:val="26"/>
          <w:szCs w:val="26"/>
        </w:rPr>
        <w:t>с последующими изменениями и дополнениями):</w:t>
      </w:r>
    </w:p>
    <w:p w:rsidR="00CE4306" w:rsidRPr="00127638" w:rsidRDefault="00CE4306" w:rsidP="00127638">
      <w:pPr>
        <w:jc w:val="both"/>
        <w:rPr>
          <w:sz w:val="26"/>
          <w:szCs w:val="26"/>
        </w:rPr>
      </w:pPr>
      <w:r w:rsidRPr="00127638">
        <w:rPr>
          <w:sz w:val="26"/>
          <w:szCs w:val="26"/>
        </w:rPr>
        <w:t>-иные межбюджетные трансферты в области внешнего муниципального финансового контроля, назначено 70</w:t>
      </w:r>
      <w:r w:rsidR="008E73EA">
        <w:rPr>
          <w:sz w:val="26"/>
          <w:szCs w:val="26"/>
        </w:rPr>
        <w:t>,</w:t>
      </w:r>
      <w:r w:rsidRPr="00127638">
        <w:rPr>
          <w:sz w:val="26"/>
          <w:szCs w:val="26"/>
        </w:rPr>
        <w:t xml:space="preserve">0 </w:t>
      </w:r>
      <w:proofErr w:type="spellStart"/>
      <w:r w:rsidRPr="00127638">
        <w:rPr>
          <w:sz w:val="26"/>
          <w:szCs w:val="26"/>
        </w:rPr>
        <w:t>тыс</w:t>
      </w:r>
      <w:proofErr w:type="gramStart"/>
      <w:r w:rsidRPr="00127638">
        <w:rPr>
          <w:sz w:val="26"/>
          <w:szCs w:val="26"/>
        </w:rPr>
        <w:t>.р</w:t>
      </w:r>
      <w:proofErr w:type="gramEnd"/>
      <w:r w:rsidRPr="00127638">
        <w:rPr>
          <w:sz w:val="26"/>
          <w:szCs w:val="26"/>
        </w:rPr>
        <w:t>уб</w:t>
      </w:r>
      <w:proofErr w:type="spellEnd"/>
      <w:r w:rsidRPr="00127638">
        <w:rPr>
          <w:sz w:val="26"/>
          <w:szCs w:val="26"/>
        </w:rPr>
        <w:t>., исполнено 70</w:t>
      </w:r>
      <w:r w:rsidR="008E73EA">
        <w:rPr>
          <w:sz w:val="26"/>
          <w:szCs w:val="26"/>
        </w:rPr>
        <w:t>,</w:t>
      </w:r>
      <w:r w:rsidRPr="00127638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127638">
        <w:rPr>
          <w:sz w:val="26"/>
          <w:szCs w:val="26"/>
        </w:rPr>
        <w:t xml:space="preserve"> руб., процент исполнения 100%;</w:t>
      </w:r>
    </w:p>
    <w:p w:rsidR="00CE4306" w:rsidRPr="00127638" w:rsidRDefault="00CE4306" w:rsidP="00127638">
      <w:pPr>
        <w:jc w:val="both"/>
        <w:rPr>
          <w:sz w:val="26"/>
          <w:szCs w:val="26"/>
        </w:rPr>
      </w:pPr>
      <w:r w:rsidRPr="00127638">
        <w:rPr>
          <w:sz w:val="26"/>
          <w:szCs w:val="26"/>
        </w:rPr>
        <w:lastRenderedPageBreak/>
        <w:t>-иные межбюджетные трансферты в области внутреннего муниципального финансового контроля, назначено 70</w:t>
      </w:r>
      <w:r w:rsidR="008E73EA">
        <w:rPr>
          <w:sz w:val="26"/>
          <w:szCs w:val="26"/>
        </w:rPr>
        <w:t>,</w:t>
      </w:r>
      <w:r w:rsidRPr="00127638">
        <w:rPr>
          <w:sz w:val="26"/>
          <w:szCs w:val="26"/>
        </w:rPr>
        <w:t xml:space="preserve">0 </w:t>
      </w:r>
      <w:proofErr w:type="spellStart"/>
      <w:r w:rsidRPr="00127638">
        <w:rPr>
          <w:sz w:val="26"/>
          <w:szCs w:val="26"/>
        </w:rPr>
        <w:t>тыс</w:t>
      </w:r>
      <w:proofErr w:type="gramStart"/>
      <w:r w:rsidRPr="00127638">
        <w:rPr>
          <w:sz w:val="26"/>
          <w:szCs w:val="26"/>
        </w:rPr>
        <w:t>.р</w:t>
      </w:r>
      <w:proofErr w:type="gramEnd"/>
      <w:r w:rsidRPr="00127638">
        <w:rPr>
          <w:sz w:val="26"/>
          <w:szCs w:val="26"/>
        </w:rPr>
        <w:t>уб</w:t>
      </w:r>
      <w:proofErr w:type="spellEnd"/>
      <w:r w:rsidRPr="00127638">
        <w:rPr>
          <w:sz w:val="26"/>
          <w:szCs w:val="26"/>
        </w:rPr>
        <w:t>., исполнено 70</w:t>
      </w:r>
      <w:r w:rsidR="008E73EA">
        <w:rPr>
          <w:sz w:val="26"/>
          <w:szCs w:val="26"/>
        </w:rPr>
        <w:t>,</w:t>
      </w:r>
      <w:r w:rsidRPr="00127638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127638">
        <w:rPr>
          <w:sz w:val="26"/>
          <w:szCs w:val="26"/>
        </w:rPr>
        <w:t xml:space="preserve"> руб., процент исполнения 100%.</w:t>
      </w:r>
    </w:p>
    <w:p w:rsidR="00904D95" w:rsidRPr="00904D95" w:rsidRDefault="00904D95" w:rsidP="00904D95">
      <w:pPr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01.11 «Резервные фонды»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127638" w:rsidRPr="008270C0" w:rsidRDefault="00127638" w:rsidP="00127638">
      <w:pPr>
        <w:pStyle w:val="a5"/>
        <w:spacing w:after="0"/>
        <w:ind w:left="0"/>
        <w:jc w:val="both"/>
        <w:rPr>
          <w:sz w:val="26"/>
          <w:szCs w:val="26"/>
        </w:rPr>
      </w:pPr>
      <w:r w:rsidRPr="008270C0">
        <w:rPr>
          <w:sz w:val="26"/>
          <w:szCs w:val="26"/>
        </w:rPr>
        <w:t>Резервный фонд администрации Кубенского сельского поселения утвержден решением о бюджете на 202</w:t>
      </w:r>
      <w:r w:rsidR="008270C0" w:rsidRPr="008270C0">
        <w:rPr>
          <w:sz w:val="26"/>
          <w:szCs w:val="26"/>
        </w:rPr>
        <w:t>2</w:t>
      </w:r>
      <w:r w:rsidRPr="008270C0">
        <w:rPr>
          <w:sz w:val="26"/>
          <w:szCs w:val="26"/>
        </w:rPr>
        <w:t xml:space="preserve"> год в сумме </w:t>
      </w:r>
      <w:r w:rsidR="008270C0" w:rsidRPr="008270C0">
        <w:rPr>
          <w:sz w:val="26"/>
          <w:szCs w:val="26"/>
        </w:rPr>
        <w:t>10</w:t>
      </w:r>
      <w:r w:rsidRPr="008270C0">
        <w:rPr>
          <w:sz w:val="26"/>
          <w:szCs w:val="26"/>
        </w:rPr>
        <w:t>0</w:t>
      </w:r>
      <w:r w:rsidR="008E73EA">
        <w:rPr>
          <w:sz w:val="26"/>
          <w:szCs w:val="26"/>
        </w:rPr>
        <w:t>,</w:t>
      </w:r>
      <w:r w:rsidRPr="008270C0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8270C0">
        <w:rPr>
          <w:sz w:val="26"/>
          <w:szCs w:val="26"/>
        </w:rPr>
        <w:t xml:space="preserve"> руб.</w:t>
      </w:r>
    </w:p>
    <w:p w:rsidR="00127638" w:rsidRPr="008270C0" w:rsidRDefault="00127638" w:rsidP="00127638">
      <w:pPr>
        <w:pStyle w:val="a5"/>
        <w:spacing w:after="0"/>
        <w:ind w:left="0"/>
        <w:jc w:val="both"/>
        <w:rPr>
          <w:sz w:val="26"/>
          <w:szCs w:val="26"/>
        </w:rPr>
      </w:pPr>
      <w:r w:rsidRPr="008270C0">
        <w:rPr>
          <w:sz w:val="26"/>
          <w:szCs w:val="26"/>
        </w:rPr>
        <w:t>В течение финансового года производились следующие расходы:</w:t>
      </w:r>
    </w:p>
    <w:p w:rsidR="00127638" w:rsidRPr="008270C0" w:rsidRDefault="00127638" w:rsidP="00127638">
      <w:pPr>
        <w:pStyle w:val="a5"/>
        <w:spacing w:after="0"/>
        <w:ind w:left="0"/>
        <w:jc w:val="both"/>
        <w:rPr>
          <w:sz w:val="26"/>
          <w:szCs w:val="26"/>
        </w:rPr>
      </w:pPr>
      <w:r w:rsidRPr="008270C0">
        <w:rPr>
          <w:sz w:val="26"/>
          <w:szCs w:val="26"/>
        </w:rPr>
        <w:t>-</w:t>
      </w:r>
      <w:r w:rsidR="008270C0" w:rsidRPr="008270C0">
        <w:rPr>
          <w:sz w:val="26"/>
          <w:szCs w:val="26"/>
        </w:rPr>
        <w:t>Приобретение ценных подарков для вручения гражданам к юбилейным датам, организациям и учреждениям</w:t>
      </w:r>
      <w:r w:rsidRPr="008270C0">
        <w:rPr>
          <w:sz w:val="26"/>
          <w:szCs w:val="26"/>
        </w:rPr>
        <w:t xml:space="preserve"> в сумме 2</w:t>
      </w:r>
      <w:r w:rsidR="008270C0" w:rsidRPr="008270C0">
        <w:rPr>
          <w:sz w:val="26"/>
          <w:szCs w:val="26"/>
        </w:rPr>
        <w:t>0</w:t>
      </w:r>
      <w:r w:rsidR="008E73EA">
        <w:rPr>
          <w:sz w:val="26"/>
          <w:szCs w:val="26"/>
        </w:rPr>
        <w:t>,</w:t>
      </w:r>
      <w:r w:rsidRPr="008270C0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8270C0">
        <w:rPr>
          <w:sz w:val="26"/>
          <w:szCs w:val="26"/>
        </w:rPr>
        <w:t xml:space="preserve"> руб.;</w:t>
      </w:r>
    </w:p>
    <w:p w:rsidR="00127638" w:rsidRPr="008270C0" w:rsidRDefault="00127638" w:rsidP="00127638">
      <w:pPr>
        <w:rPr>
          <w:sz w:val="26"/>
          <w:szCs w:val="26"/>
        </w:rPr>
      </w:pPr>
      <w:r w:rsidRPr="008270C0">
        <w:rPr>
          <w:sz w:val="26"/>
          <w:szCs w:val="26"/>
        </w:rPr>
        <w:t>Неизрасходованный остаток резервного фонда на 01.01.202</w:t>
      </w:r>
      <w:r w:rsidR="008270C0" w:rsidRPr="008270C0">
        <w:rPr>
          <w:sz w:val="26"/>
          <w:szCs w:val="26"/>
        </w:rPr>
        <w:t>3</w:t>
      </w:r>
      <w:r w:rsidRPr="008270C0">
        <w:rPr>
          <w:sz w:val="26"/>
          <w:szCs w:val="26"/>
        </w:rPr>
        <w:t xml:space="preserve"> г.  </w:t>
      </w:r>
      <w:r w:rsidR="008E73EA">
        <w:rPr>
          <w:sz w:val="26"/>
          <w:szCs w:val="26"/>
        </w:rPr>
        <w:t>–</w:t>
      </w:r>
      <w:r w:rsidRPr="008270C0">
        <w:rPr>
          <w:sz w:val="26"/>
          <w:szCs w:val="26"/>
        </w:rPr>
        <w:t xml:space="preserve"> </w:t>
      </w:r>
      <w:r w:rsidR="008270C0" w:rsidRPr="008270C0">
        <w:rPr>
          <w:sz w:val="26"/>
          <w:szCs w:val="26"/>
        </w:rPr>
        <w:t>80</w:t>
      </w:r>
      <w:r w:rsidR="008E73EA">
        <w:rPr>
          <w:sz w:val="26"/>
          <w:szCs w:val="26"/>
        </w:rPr>
        <w:t>,</w:t>
      </w:r>
      <w:r w:rsidRPr="008270C0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8270C0"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904D95" w:rsidP="00904D95">
      <w:pPr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01.13 «Другие общегосударственные вопросы»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8270C0" w:rsidRPr="000115DD" w:rsidRDefault="008270C0" w:rsidP="008270C0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 xml:space="preserve">Всего по разделу утверждено бюджетных  назначений </w:t>
      </w:r>
      <w:r w:rsidR="00316BD7" w:rsidRPr="000115DD">
        <w:rPr>
          <w:sz w:val="26"/>
          <w:szCs w:val="26"/>
        </w:rPr>
        <w:t>830</w:t>
      </w:r>
      <w:r w:rsidR="008E73EA">
        <w:rPr>
          <w:sz w:val="26"/>
          <w:szCs w:val="26"/>
        </w:rPr>
        <w:t>,</w:t>
      </w:r>
      <w:r w:rsidRPr="000115DD">
        <w:rPr>
          <w:sz w:val="26"/>
          <w:szCs w:val="26"/>
        </w:rPr>
        <w:t xml:space="preserve">0 </w:t>
      </w:r>
      <w:proofErr w:type="spellStart"/>
      <w:r w:rsidR="008E73EA">
        <w:rPr>
          <w:sz w:val="26"/>
          <w:szCs w:val="26"/>
        </w:rPr>
        <w:t>тыс</w:t>
      </w:r>
      <w:proofErr w:type="gramStart"/>
      <w:r w:rsidR="008E73EA">
        <w:rPr>
          <w:sz w:val="26"/>
          <w:szCs w:val="26"/>
        </w:rPr>
        <w:t>.</w:t>
      </w:r>
      <w:r w:rsidRPr="000115DD">
        <w:rPr>
          <w:sz w:val="26"/>
          <w:szCs w:val="26"/>
        </w:rPr>
        <w:t>р</w:t>
      </w:r>
      <w:proofErr w:type="gramEnd"/>
      <w:r w:rsidRPr="000115DD">
        <w:rPr>
          <w:sz w:val="26"/>
          <w:szCs w:val="26"/>
        </w:rPr>
        <w:t>уб</w:t>
      </w:r>
      <w:proofErr w:type="spellEnd"/>
      <w:r w:rsidRPr="000115DD">
        <w:rPr>
          <w:sz w:val="26"/>
          <w:szCs w:val="26"/>
        </w:rPr>
        <w:t>. исполнение  составило  7</w:t>
      </w:r>
      <w:r w:rsidR="00316BD7" w:rsidRPr="000115DD">
        <w:rPr>
          <w:sz w:val="26"/>
          <w:szCs w:val="26"/>
        </w:rPr>
        <w:t>71</w:t>
      </w:r>
      <w:r w:rsidR="008E73EA">
        <w:rPr>
          <w:sz w:val="26"/>
          <w:szCs w:val="26"/>
        </w:rPr>
        <w:t>,</w:t>
      </w:r>
      <w:r w:rsidR="00316BD7" w:rsidRPr="000115DD">
        <w:rPr>
          <w:sz w:val="26"/>
          <w:szCs w:val="26"/>
        </w:rPr>
        <w:t>4</w:t>
      </w:r>
      <w:r w:rsidR="008E73EA">
        <w:rPr>
          <w:sz w:val="26"/>
          <w:szCs w:val="26"/>
        </w:rPr>
        <w:t xml:space="preserve"> тыс.</w:t>
      </w:r>
      <w:r w:rsidRPr="000115DD">
        <w:rPr>
          <w:sz w:val="26"/>
          <w:szCs w:val="26"/>
        </w:rPr>
        <w:t xml:space="preserve"> руб., или  9</w:t>
      </w:r>
      <w:r w:rsidR="00316BD7" w:rsidRPr="000115DD">
        <w:rPr>
          <w:sz w:val="26"/>
          <w:szCs w:val="26"/>
        </w:rPr>
        <w:t>2,9</w:t>
      </w:r>
      <w:r w:rsidRPr="000115DD">
        <w:rPr>
          <w:sz w:val="26"/>
          <w:szCs w:val="26"/>
        </w:rPr>
        <w:t xml:space="preserve"> % от годовых назначений.</w:t>
      </w:r>
    </w:p>
    <w:p w:rsidR="008270C0" w:rsidRPr="000115DD" w:rsidRDefault="008270C0" w:rsidP="008270C0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>Были произведены следующие расходы:</w:t>
      </w:r>
    </w:p>
    <w:p w:rsidR="008270C0" w:rsidRPr="000115DD" w:rsidRDefault="008270C0" w:rsidP="008270C0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 xml:space="preserve">- </w:t>
      </w:r>
      <w:r w:rsidR="000115DD" w:rsidRPr="000115DD">
        <w:rPr>
          <w:sz w:val="26"/>
          <w:szCs w:val="26"/>
        </w:rPr>
        <w:t xml:space="preserve">Приобретение подарочных наборов, цветов, открыток для вручения на торжественных </w:t>
      </w:r>
      <w:r w:rsidRPr="000115DD">
        <w:rPr>
          <w:sz w:val="26"/>
          <w:szCs w:val="26"/>
        </w:rPr>
        <w:t>мероприятия</w:t>
      </w:r>
      <w:r w:rsidR="000115DD" w:rsidRPr="000115DD">
        <w:rPr>
          <w:sz w:val="26"/>
          <w:szCs w:val="26"/>
        </w:rPr>
        <w:t>х</w:t>
      </w:r>
      <w:r w:rsidRPr="000115DD">
        <w:rPr>
          <w:sz w:val="26"/>
          <w:szCs w:val="26"/>
        </w:rPr>
        <w:t>, посвящённые Дню Победы в Великой Отечественной войне</w:t>
      </w:r>
      <w:r w:rsidR="000115DD" w:rsidRPr="000115DD">
        <w:rPr>
          <w:sz w:val="26"/>
          <w:szCs w:val="26"/>
        </w:rPr>
        <w:t xml:space="preserve"> </w:t>
      </w:r>
      <w:r w:rsidR="008E73EA">
        <w:rPr>
          <w:sz w:val="26"/>
          <w:szCs w:val="26"/>
        </w:rPr>
        <w:t>–</w:t>
      </w:r>
      <w:r w:rsidR="000115DD" w:rsidRPr="000115DD">
        <w:rPr>
          <w:sz w:val="26"/>
          <w:szCs w:val="26"/>
        </w:rPr>
        <w:t xml:space="preserve"> 36</w:t>
      </w:r>
      <w:r w:rsidR="008E73EA">
        <w:rPr>
          <w:sz w:val="26"/>
          <w:szCs w:val="26"/>
        </w:rPr>
        <w:t>,</w:t>
      </w:r>
      <w:r w:rsidR="000115DD" w:rsidRPr="000115DD">
        <w:rPr>
          <w:sz w:val="26"/>
          <w:szCs w:val="26"/>
        </w:rPr>
        <w:t>9</w:t>
      </w:r>
      <w:r w:rsidR="008E73EA">
        <w:rPr>
          <w:sz w:val="26"/>
          <w:szCs w:val="26"/>
        </w:rPr>
        <w:t xml:space="preserve"> </w:t>
      </w:r>
      <w:proofErr w:type="spellStart"/>
      <w:r w:rsidR="008E73EA">
        <w:rPr>
          <w:sz w:val="26"/>
          <w:szCs w:val="26"/>
        </w:rPr>
        <w:t>тыс</w:t>
      </w:r>
      <w:proofErr w:type="gramStart"/>
      <w:r w:rsidR="008E73EA">
        <w:rPr>
          <w:sz w:val="26"/>
          <w:szCs w:val="26"/>
        </w:rPr>
        <w:t>.</w:t>
      </w:r>
      <w:r w:rsidR="000115DD" w:rsidRPr="000115DD">
        <w:rPr>
          <w:sz w:val="26"/>
          <w:szCs w:val="26"/>
        </w:rPr>
        <w:t>р</w:t>
      </w:r>
      <w:proofErr w:type="gramEnd"/>
      <w:r w:rsidR="000115DD" w:rsidRPr="000115DD">
        <w:rPr>
          <w:sz w:val="26"/>
          <w:szCs w:val="26"/>
        </w:rPr>
        <w:t>уб</w:t>
      </w:r>
      <w:proofErr w:type="spellEnd"/>
      <w:r w:rsidR="000115DD" w:rsidRPr="000115DD">
        <w:rPr>
          <w:sz w:val="26"/>
          <w:szCs w:val="26"/>
        </w:rPr>
        <w:t xml:space="preserve">.; Международному дню 8 марта </w:t>
      </w:r>
      <w:r w:rsidR="008E73EA">
        <w:rPr>
          <w:sz w:val="26"/>
          <w:szCs w:val="26"/>
        </w:rPr>
        <w:t>–</w:t>
      </w:r>
      <w:r w:rsidR="000115DD" w:rsidRPr="000115DD">
        <w:rPr>
          <w:sz w:val="26"/>
          <w:szCs w:val="26"/>
        </w:rPr>
        <w:t xml:space="preserve"> 6</w:t>
      </w:r>
      <w:r w:rsidR="008E73EA">
        <w:rPr>
          <w:sz w:val="26"/>
          <w:szCs w:val="26"/>
        </w:rPr>
        <w:t xml:space="preserve">,9 </w:t>
      </w:r>
      <w:proofErr w:type="spellStart"/>
      <w:r w:rsidR="008E73EA">
        <w:rPr>
          <w:sz w:val="26"/>
          <w:szCs w:val="26"/>
        </w:rPr>
        <w:t>тыс.</w:t>
      </w:r>
      <w:r w:rsidR="000115DD" w:rsidRPr="000115DD">
        <w:rPr>
          <w:sz w:val="26"/>
          <w:szCs w:val="26"/>
        </w:rPr>
        <w:t>руб</w:t>
      </w:r>
      <w:proofErr w:type="spellEnd"/>
      <w:r w:rsidR="000115DD" w:rsidRPr="000115DD">
        <w:rPr>
          <w:sz w:val="26"/>
          <w:szCs w:val="26"/>
        </w:rPr>
        <w:t>.;</w:t>
      </w:r>
      <w:r w:rsidRPr="000115DD">
        <w:rPr>
          <w:sz w:val="26"/>
          <w:szCs w:val="26"/>
        </w:rPr>
        <w:t xml:space="preserve"> Дню пожилого человека</w:t>
      </w:r>
      <w:r w:rsidR="000115DD" w:rsidRPr="000115DD">
        <w:rPr>
          <w:sz w:val="26"/>
          <w:szCs w:val="26"/>
        </w:rPr>
        <w:t xml:space="preserve"> </w:t>
      </w:r>
      <w:r w:rsidR="008E73EA">
        <w:rPr>
          <w:sz w:val="26"/>
          <w:szCs w:val="26"/>
        </w:rPr>
        <w:t>–</w:t>
      </w:r>
      <w:r w:rsidR="000115DD" w:rsidRPr="000115DD">
        <w:rPr>
          <w:sz w:val="26"/>
          <w:szCs w:val="26"/>
        </w:rPr>
        <w:t xml:space="preserve"> 33</w:t>
      </w:r>
      <w:r w:rsidR="008E73EA">
        <w:rPr>
          <w:sz w:val="26"/>
          <w:szCs w:val="26"/>
        </w:rPr>
        <w:t xml:space="preserve">,3 </w:t>
      </w:r>
      <w:proofErr w:type="spellStart"/>
      <w:r w:rsidR="008E73EA">
        <w:rPr>
          <w:sz w:val="26"/>
          <w:szCs w:val="26"/>
        </w:rPr>
        <w:t>тыс.</w:t>
      </w:r>
      <w:r w:rsidR="000115DD" w:rsidRPr="000115DD">
        <w:rPr>
          <w:sz w:val="26"/>
          <w:szCs w:val="26"/>
        </w:rPr>
        <w:t>руб</w:t>
      </w:r>
      <w:proofErr w:type="spellEnd"/>
      <w:r w:rsidR="000115DD" w:rsidRPr="000115DD">
        <w:rPr>
          <w:sz w:val="26"/>
          <w:szCs w:val="26"/>
        </w:rPr>
        <w:t xml:space="preserve">.; приобретение венков для возложения к памятникам, вручение ценных подарков </w:t>
      </w:r>
      <w:r w:rsidRPr="000115DD">
        <w:rPr>
          <w:sz w:val="26"/>
          <w:szCs w:val="26"/>
        </w:rPr>
        <w:t>организациям к юбилейным датам</w:t>
      </w:r>
      <w:r w:rsidR="000115DD" w:rsidRPr="000115DD">
        <w:rPr>
          <w:sz w:val="26"/>
          <w:szCs w:val="26"/>
        </w:rPr>
        <w:t>, на проекте «В гости к соседям»</w:t>
      </w:r>
      <w:r w:rsidRPr="000115DD">
        <w:rPr>
          <w:sz w:val="26"/>
          <w:szCs w:val="26"/>
        </w:rPr>
        <w:t xml:space="preserve"> - </w:t>
      </w:r>
      <w:r w:rsidR="000115DD" w:rsidRPr="000115DD">
        <w:rPr>
          <w:sz w:val="26"/>
          <w:szCs w:val="26"/>
        </w:rPr>
        <w:t>27</w:t>
      </w:r>
      <w:r w:rsidR="008E73EA">
        <w:rPr>
          <w:sz w:val="26"/>
          <w:szCs w:val="26"/>
        </w:rPr>
        <w:t>,3 тыс.</w:t>
      </w:r>
      <w:r w:rsidRPr="000115DD">
        <w:rPr>
          <w:sz w:val="26"/>
          <w:szCs w:val="26"/>
        </w:rPr>
        <w:t xml:space="preserve"> руб. </w:t>
      </w:r>
    </w:p>
    <w:p w:rsidR="008270C0" w:rsidRPr="000115DD" w:rsidRDefault="008270C0" w:rsidP="008270C0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>-</w:t>
      </w:r>
      <w:r w:rsidR="000115DD" w:rsidRPr="000115DD">
        <w:rPr>
          <w:sz w:val="26"/>
          <w:szCs w:val="26"/>
        </w:rPr>
        <w:t xml:space="preserve"> Ч</w:t>
      </w:r>
      <w:r w:rsidRPr="000115DD">
        <w:rPr>
          <w:sz w:val="26"/>
          <w:szCs w:val="26"/>
        </w:rPr>
        <w:t xml:space="preserve">ленский взнос </w:t>
      </w:r>
      <w:r w:rsidR="000115DD" w:rsidRPr="000115DD">
        <w:rPr>
          <w:sz w:val="26"/>
          <w:szCs w:val="26"/>
        </w:rPr>
        <w:t>в</w:t>
      </w:r>
      <w:r w:rsidRPr="000115DD">
        <w:rPr>
          <w:sz w:val="26"/>
          <w:szCs w:val="26"/>
        </w:rPr>
        <w:t xml:space="preserve"> Ассоциацию «Совет муниципальных образований Вологодской области» -</w:t>
      </w:r>
      <w:r w:rsidR="00316BD7" w:rsidRPr="000115DD">
        <w:rPr>
          <w:sz w:val="26"/>
          <w:szCs w:val="26"/>
        </w:rPr>
        <w:t>5</w:t>
      </w:r>
      <w:r w:rsidR="008E73EA">
        <w:rPr>
          <w:sz w:val="26"/>
          <w:szCs w:val="26"/>
        </w:rPr>
        <w:t>,</w:t>
      </w:r>
      <w:r w:rsidR="00316BD7" w:rsidRPr="000115DD">
        <w:rPr>
          <w:sz w:val="26"/>
          <w:szCs w:val="26"/>
        </w:rPr>
        <w:t>5</w:t>
      </w:r>
      <w:r w:rsidR="008E73EA">
        <w:rPr>
          <w:sz w:val="26"/>
          <w:szCs w:val="26"/>
        </w:rPr>
        <w:t xml:space="preserve"> тыс.</w:t>
      </w:r>
      <w:r w:rsidRPr="000115DD">
        <w:rPr>
          <w:sz w:val="26"/>
          <w:szCs w:val="26"/>
        </w:rPr>
        <w:t xml:space="preserve"> руб.;</w:t>
      </w:r>
    </w:p>
    <w:p w:rsidR="008270C0" w:rsidRPr="000115DD" w:rsidRDefault="008270C0" w:rsidP="000115DD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 xml:space="preserve">- </w:t>
      </w:r>
      <w:r w:rsidR="000115DD" w:rsidRPr="000115DD">
        <w:rPr>
          <w:sz w:val="26"/>
          <w:szCs w:val="26"/>
        </w:rPr>
        <w:t>Р</w:t>
      </w:r>
      <w:r w:rsidRPr="000115DD">
        <w:rPr>
          <w:sz w:val="26"/>
          <w:szCs w:val="26"/>
        </w:rPr>
        <w:t>асходы на мероприятия в области землеустройства, землепользования и оценки земли</w:t>
      </w:r>
    </w:p>
    <w:p w:rsidR="008270C0" w:rsidRPr="000115DD" w:rsidRDefault="008270C0" w:rsidP="008270C0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>(установление границ земельных участков, подготовка межевых и технических планов на электронном и бумажном носителе, постановка земельных участков на г</w:t>
      </w:r>
      <w:r w:rsidR="00316BD7" w:rsidRPr="000115DD">
        <w:rPr>
          <w:sz w:val="26"/>
          <w:szCs w:val="26"/>
        </w:rPr>
        <w:t>осударственный кадастровый учет, топографические планы земельных участков</w:t>
      </w:r>
      <w:r w:rsidRPr="000115DD">
        <w:rPr>
          <w:sz w:val="26"/>
          <w:szCs w:val="26"/>
        </w:rPr>
        <w:t xml:space="preserve">) </w:t>
      </w:r>
      <w:r w:rsidR="008E73EA">
        <w:rPr>
          <w:sz w:val="26"/>
          <w:szCs w:val="26"/>
        </w:rPr>
        <w:t>–</w:t>
      </w:r>
      <w:r w:rsidRPr="000115DD">
        <w:rPr>
          <w:sz w:val="26"/>
          <w:szCs w:val="26"/>
        </w:rPr>
        <w:t xml:space="preserve"> </w:t>
      </w:r>
      <w:r w:rsidR="00316BD7" w:rsidRPr="000115DD">
        <w:rPr>
          <w:sz w:val="26"/>
          <w:szCs w:val="26"/>
        </w:rPr>
        <w:t>69</w:t>
      </w:r>
      <w:r w:rsidR="008E73EA">
        <w:rPr>
          <w:sz w:val="26"/>
          <w:szCs w:val="26"/>
        </w:rPr>
        <w:t>,</w:t>
      </w:r>
      <w:r w:rsidRPr="000115DD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0115DD">
        <w:rPr>
          <w:sz w:val="26"/>
          <w:szCs w:val="26"/>
        </w:rPr>
        <w:t xml:space="preserve"> руб.;</w:t>
      </w:r>
    </w:p>
    <w:p w:rsidR="008270C0" w:rsidRPr="000115DD" w:rsidRDefault="000115DD" w:rsidP="00FF0BFF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>-Р</w:t>
      </w:r>
      <w:r w:rsidR="008270C0" w:rsidRPr="000115DD">
        <w:rPr>
          <w:sz w:val="26"/>
          <w:szCs w:val="26"/>
        </w:rPr>
        <w:t>асходы на мероприятия по распоряжению и учету объектов муниципальной собственности (оценка рыночной стоимости муниципального имущества,</w:t>
      </w:r>
      <w:r w:rsidR="00017045" w:rsidRPr="000115DD">
        <w:rPr>
          <w:sz w:val="26"/>
          <w:szCs w:val="26"/>
        </w:rPr>
        <w:t xml:space="preserve"> кадастровые работы по акту обследования здания, оплата задолженности по оплате за содержание здания по исполнительному листу.</w:t>
      </w:r>
      <w:r>
        <w:rPr>
          <w:sz w:val="26"/>
          <w:szCs w:val="26"/>
        </w:rPr>
        <w:t>)</w:t>
      </w:r>
      <w:r w:rsidR="00FF0BFF" w:rsidRPr="00FF0BFF">
        <w:rPr>
          <w:sz w:val="26"/>
          <w:szCs w:val="26"/>
        </w:rPr>
        <w:t xml:space="preserve"> </w:t>
      </w:r>
      <w:r w:rsidR="00FF0BFF" w:rsidRPr="000115DD">
        <w:rPr>
          <w:sz w:val="26"/>
          <w:szCs w:val="26"/>
        </w:rPr>
        <w:t>– 52</w:t>
      </w:r>
      <w:r w:rsidR="008E73EA">
        <w:rPr>
          <w:sz w:val="26"/>
          <w:szCs w:val="26"/>
        </w:rPr>
        <w:t xml:space="preserve">,5 </w:t>
      </w:r>
      <w:proofErr w:type="spellStart"/>
      <w:r w:rsidR="008E73EA">
        <w:rPr>
          <w:sz w:val="26"/>
          <w:szCs w:val="26"/>
        </w:rPr>
        <w:t>тыс</w:t>
      </w:r>
      <w:proofErr w:type="gramStart"/>
      <w:r w:rsidR="008E73EA">
        <w:rPr>
          <w:sz w:val="26"/>
          <w:szCs w:val="26"/>
        </w:rPr>
        <w:t>.</w:t>
      </w:r>
      <w:r w:rsidR="00FF0BFF" w:rsidRPr="000115DD">
        <w:rPr>
          <w:sz w:val="26"/>
          <w:szCs w:val="26"/>
        </w:rPr>
        <w:t>р</w:t>
      </w:r>
      <w:proofErr w:type="gramEnd"/>
      <w:r w:rsidR="00FF0BFF" w:rsidRPr="000115DD">
        <w:rPr>
          <w:sz w:val="26"/>
          <w:szCs w:val="26"/>
        </w:rPr>
        <w:t>уб</w:t>
      </w:r>
      <w:proofErr w:type="spellEnd"/>
      <w:r w:rsidR="00FF0BFF" w:rsidRPr="000115DD">
        <w:rPr>
          <w:sz w:val="26"/>
          <w:szCs w:val="26"/>
        </w:rPr>
        <w:t>.</w:t>
      </w:r>
    </w:p>
    <w:p w:rsidR="008270C0" w:rsidRPr="000115DD" w:rsidRDefault="008270C0" w:rsidP="000115DD">
      <w:pPr>
        <w:pStyle w:val="a5"/>
        <w:spacing w:after="0"/>
        <w:ind w:left="0"/>
        <w:jc w:val="both"/>
        <w:rPr>
          <w:sz w:val="26"/>
          <w:szCs w:val="26"/>
        </w:rPr>
      </w:pPr>
      <w:r w:rsidRPr="000115DD">
        <w:rPr>
          <w:sz w:val="26"/>
          <w:szCs w:val="26"/>
        </w:rPr>
        <w:t>-</w:t>
      </w:r>
      <w:r w:rsidR="000115DD" w:rsidRPr="000115DD">
        <w:rPr>
          <w:sz w:val="26"/>
          <w:szCs w:val="26"/>
        </w:rPr>
        <w:t xml:space="preserve"> И</w:t>
      </w:r>
      <w:r w:rsidRPr="000115DD">
        <w:rPr>
          <w:sz w:val="26"/>
          <w:szCs w:val="26"/>
        </w:rPr>
        <w:t>ные межбюджетные трансферты в части ведения бюджетного</w:t>
      </w:r>
      <w:r w:rsidR="000115DD">
        <w:rPr>
          <w:sz w:val="26"/>
          <w:szCs w:val="26"/>
        </w:rPr>
        <w:t xml:space="preserve"> </w:t>
      </w:r>
      <w:r w:rsidRPr="000115DD">
        <w:rPr>
          <w:sz w:val="26"/>
          <w:szCs w:val="26"/>
        </w:rPr>
        <w:t>(бухгалтерского) учета 540</w:t>
      </w:r>
      <w:r w:rsidR="008E73EA">
        <w:rPr>
          <w:sz w:val="26"/>
          <w:szCs w:val="26"/>
        </w:rPr>
        <w:t>,</w:t>
      </w:r>
      <w:r w:rsidRPr="000115DD">
        <w:rPr>
          <w:sz w:val="26"/>
          <w:szCs w:val="26"/>
        </w:rPr>
        <w:t>0</w:t>
      </w:r>
      <w:r w:rsidR="008E73EA">
        <w:rPr>
          <w:sz w:val="26"/>
          <w:szCs w:val="26"/>
        </w:rPr>
        <w:t xml:space="preserve"> тыс.</w:t>
      </w:r>
      <w:r w:rsidRPr="000115DD"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jc w:val="both"/>
        <w:rPr>
          <w:color w:val="000000"/>
          <w:sz w:val="26"/>
          <w:szCs w:val="26"/>
        </w:rPr>
      </w:pPr>
    </w:p>
    <w:p w:rsidR="00904D95" w:rsidRPr="009C0FE6" w:rsidRDefault="00904D95" w:rsidP="001F7ED4">
      <w:pPr>
        <w:ind w:firstLine="708"/>
        <w:jc w:val="center"/>
        <w:rPr>
          <w:b/>
          <w:color w:val="000000"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02 </w:t>
      </w:r>
      <w:r w:rsidRPr="009C0FE6">
        <w:rPr>
          <w:b/>
          <w:color w:val="000000"/>
          <w:sz w:val="26"/>
          <w:szCs w:val="26"/>
        </w:rPr>
        <w:t>Национальная оборона</w:t>
      </w:r>
    </w:p>
    <w:p w:rsidR="009C0FE6" w:rsidRPr="00904D95" w:rsidRDefault="009C0FE6" w:rsidP="00904D95">
      <w:pPr>
        <w:ind w:firstLine="708"/>
        <w:jc w:val="both"/>
        <w:rPr>
          <w:color w:val="000000"/>
          <w:sz w:val="26"/>
          <w:szCs w:val="26"/>
        </w:rPr>
      </w:pPr>
    </w:p>
    <w:p w:rsidR="009C0FE6" w:rsidRPr="001F7ED4" w:rsidRDefault="009C0FE6" w:rsidP="009C0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7ED4">
        <w:rPr>
          <w:rFonts w:ascii="Times New Roman" w:hAnsi="Times New Roman" w:cs="Times New Roman"/>
          <w:sz w:val="26"/>
          <w:szCs w:val="26"/>
        </w:rPr>
        <w:t xml:space="preserve">В 2022 году воинский учет в поселении обеспечивал 1 освобожденный инспектор по воинскому учету </w:t>
      </w:r>
    </w:p>
    <w:p w:rsidR="009C0FE6" w:rsidRPr="001F7ED4" w:rsidRDefault="009C0FE6" w:rsidP="009C0FE6">
      <w:pPr>
        <w:ind w:firstLine="540"/>
        <w:jc w:val="both"/>
        <w:rPr>
          <w:sz w:val="26"/>
          <w:szCs w:val="26"/>
        </w:rPr>
      </w:pPr>
      <w:r w:rsidRPr="001F7ED4">
        <w:rPr>
          <w:sz w:val="26"/>
          <w:szCs w:val="26"/>
        </w:rPr>
        <w:t>Всего на осуществление первичного воинского учета на территории, где отсутствуют военные комиссариаты, были утверждены в бюджете расходы в сумме 283</w:t>
      </w:r>
      <w:r w:rsidR="008E73EA">
        <w:rPr>
          <w:sz w:val="26"/>
          <w:szCs w:val="26"/>
        </w:rPr>
        <w:t>,</w:t>
      </w:r>
      <w:r w:rsidRPr="001F7ED4">
        <w:rPr>
          <w:sz w:val="26"/>
          <w:szCs w:val="26"/>
        </w:rPr>
        <w:t>6</w:t>
      </w:r>
      <w:r w:rsidR="008E73E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руб., исполнение составило  283</w:t>
      </w:r>
      <w:r w:rsidR="008E73EA">
        <w:rPr>
          <w:sz w:val="26"/>
          <w:szCs w:val="26"/>
        </w:rPr>
        <w:t>,</w:t>
      </w:r>
      <w:r w:rsidRPr="001F7ED4">
        <w:rPr>
          <w:sz w:val="26"/>
          <w:szCs w:val="26"/>
        </w:rPr>
        <w:t>6</w:t>
      </w:r>
      <w:r w:rsidR="008E73E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 руб., или 100% </w:t>
      </w:r>
    </w:p>
    <w:p w:rsidR="009C0FE6" w:rsidRPr="001F7ED4" w:rsidRDefault="009C0FE6" w:rsidP="009C0FE6">
      <w:pPr>
        <w:jc w:val="both"/>
        <w:rPr>
          <w:sz w:val="26"/>
          <w:szCs w:val="26"/>
        </w:rPr>
      </w:pPr>
      <w:r w:rsidRPr="001F7ED4">
        <w:rPr>
          <w:sz w:val="26"/>
          <w:szCs w:val="26"/>
        </w:rPr>
        <w:t>Расходы по воинскому учету произведены на следующие цели:</w:t>
      </w:r>
    </w:p>
    <w:p w:rsidR="009C0FE6" w:rsidRPr="001F7ED4" w:rsidRDefault="009C0FE6" w:rsidP="009C0FE6">
      <w:pPr>
        <w:jc w:val="both"/>
        <w:rPr>
          <w:sz w:val="26"/>
          <w:szCs w:val="26"/>
        </w:rPr>
      </w:pPr>
      <w:r w:rsidRPr="001F7ED4">
        <w:rPr>
          <w:sz w:val="26"/>
          <w:szCs w:val="26"/>
        </w:rPr>
        <w:t>Расходы на оплату труда (КОСГУ 211) по утвержденным бюджетным назначениям составили 217</w:t>
      </w:r>
      <w:r w:rsidR="008E73EA">
        <w:rPr>
          <w:sz w:val="26"/>
          <w:szCs w:val="26"/>
        </w:rPr>
        <w:t>,8 тыс.</w:t>
      </w:r>
      <w:r w:rsidRPr="001F7ED4">
        <w:rPr>
          <w:sz w:val="26"/>
          <w:szCs w:val="26"/>
        </w:rPr>
        <w:t xml:space="preserve"> руб., исполнено 217</w:t>
      </w:r>
      <w:r w:rsidR="008E73EA">
        <w:rPr>
          <w:sz w:val="26"/>
          <w:szCs w:val="26"/>
        </w:rPr>
        <w:t>,8 тыс.</w:t>
      </w:r>
      <w:r w:rsidRPr="001F7ED4">
        <w:rPr>
          <w:sz w:val="26"/>
          <w:szCs w:val="26"/>
        </w:rPr>
        <w:t xml:space="preserve"> руб., или 100%;     </w:t>
      </w:r>
    </w:p>
    <w:p w:rsidR="009C0FE6" w:rsidRPr="001F7ED4" w:rsidRDefault="009C0FE6" w:rsidP="009C0FE6">
      <w:pPr>
        <w:jc w:val="both"/>
        <w:rPr>
          <w:sz w:val="26"/>
          <w:szCs w:val="26"/>
        </w:rPr>
      </w:pPr>
      <w:r w:rsidRPr="001F7ED4">
        <w:rPr>
          <w:sz w:val="26"/>
          <w:szCs w:val="26"/>
        </w:rPr>
        <w:t>Расходы на начисления на выплаты по оплате труда (КОСГУ 213) по утвержденным бюджетным назначениям составили 65</w:t>
      </w:r>
      <w:r w:rsidR="00BE548A">
        <w:rPr>
          <w:sz w:val="26"/>
          <w:szCs w:val="26"/>
        </w:rPr>
        <w:t>,</w:t>
      </w:r>
      <w:r w:rsidRPr="001F7ED4">
        <w:rPr>
          <w:sz w:val="26"/>
          <w:szCs w:val="26"/>
        </w:rPr>
        <w:t>8</w:t>
      </w:r>
      <w:r w:rsidR="00BE548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руб., исполнено 65</w:t>
      </w:r>
      <w:r w:rsidR="00BE548A">
        <w:rPr>
          <w:sz w:val="26"/>
          <w:szCs w:val="26"/>
        </w:rPr>
        <w:t>,</w:t>
      </w:r>
      <w:r w:rsidRPr="001F7ED4">
        <w:rPr>
          <w:sz w:val="26"/>
          <w:szCs w:val="26"/>
        </w:rPr>
        <w:t>8</w:t>
      </w:r>
      <w:r w:rsidR="00BE548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руб., или 100%</w:t>
      </w:r>
    </w:p>
    <w:p w:rsidR="001F7ED4" w:rsidRDefault="001F7ED4" w:rsidP="00BE548A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И ПРАВООХРАНИТЕЛЬНАЯ ДЕЯТЕЛЬНОСТЬ»</w:t>
      </w:r>
    </w:p>
    <w:p w:rsidR="007A7236" w:rsidRDefault="007A7236" w:rsidP="00904D95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904D95" w:rsidRPr="001F7ED4" w:rsidRDefault="00904D95" w:rsidP="001F7ED4">
      <w:pPr>
        <w:jc w:val="both"/>
        <w:rPr>
          <w:sz w:val="26"/>
          <w:szCs w:val="26"/>
        </w:rPr>
      </w:pPr>
      <w:r w:rsidRPr="001F7ED4">
        <w:rPr>
          <w:sz w:val="26"/>
          <w:szCs w:val="26"/>
        </w:rPr>
        <w:t>Расходы бюджет</w:t>
      </w:r>
      <w:r w:rsidR="007A7236" w:rsidRPr="001F7ED4">
        <w:rPr>
          <w:sz w:val="26"/>
          <w:szCs w:val="26"/>
        </w:rPr>
        <w:t>а</w:t>
      </w:r>
      <w:r w:rsidRPr="001F7ED4">
        <w:rPr>
          <w:sz w:val="26"/>
          <w:szCs w:val="26"/>
        </w:rPr>
        <w:t xml:space="preserve"> посе</w:t>
      </w:r>
      <w:r w:rsidR="007A7236" w:rsidRPr="001F7ED4">
        <w:rPr>
          <w:sz w:val="26"/>
          <w:szCs w:val="26"/>
        </w:rPr>
        <w:t>ления</w:t>
      </w:r>
      <w:r w:rsidRPr="001F7ED4">
        <w:rPr>
          <w:sz w:val="26"/>
          <w:szCs w:val="26"/>
        </w:rPr>
        <w:t xml:space="preserve"> по данному разделу составили </w:t>
      </w:r>
      <w:r w:rsidR="00C0024E" w:rsidRPr="001F7ED4">
        <w:rPr>
          <w:sz w:val="26"/>
          <w:szCs w:val="26"/>
        </w:rPr>
        <w:t>106</w:t>
      </w:r>
      <w:r w:rsidR="00BE548A">
        <w:rPr>
          <w:sz w:val="26"/>
          <w:szCs w:val="26"/>
        </w:rPr>
        <w:t>,</w:t>
      </w:r>
      <w:r w:rsidR="00C0024E" w:rsidRPr="001F7ED4">
        <w:rPr>
          <w:sz w:val="26"/>
          <w:szCs w:val="26"/>
        </w:rPr>
        <w:t>9</w:t>
      </w:r>
      <w:r w:rsidR="00BE548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</w:t>
      </w:r>
      <w:r w:rsidR="00C0024E" w:rsidRPr="001F7ED4">
        <w:rPr>
          <w:sz w:val="26"/>
          <w:szCs w:val="26"/>
        </w:rPr>
        <w:t>.</w:t>
      </w:r>
      <w:r w:rsidRPr="001F7ED4">
        <w:rPr>
          <w:sz w:val="26"/>
          <w:szCs w:val="26"/>
        </w:rPr>
        <w:t xml:space="preserve"> при плановых назначениях </w:t>
      </w:r>
      <w:r w:rsidR="00C0024E" w:rsidRPr="001F7ED4">
        <w:rPr>
          <w:sz w:val="26"/>
          <w:szCs w:val="26"/>
        </w:rPr>
        <w:t>200</w:t>
      </w:r>
      <w:r w:rsidR="00BE548A">
        <w:rPr>
          <w:sz w:val="26"/>
          <w:szCs w:val="26"/>
        </w:rPr>
        <w:t>,</w:t>
      </w:r>
      <w:r w:rsidR="00C0024E" w:rsidRPr="001F7ED4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</w:t>
      </w:r>
      <w:r w:rsidR="00C0024E" w:rsidRPr="001F7ED4">
        <w:rPr>
          <w:sz w:val="26"/>
          <w:szCs w:val="26"/>
        </w:rPr>
        <w:t>.</w:t>
      </w:r>
      <w:r w:rsidRPr="001F7ED4">
        <w:rPr>
          <w:sz w:val="26"/>
          <w:szCs w:val="26"/>
        </w:rPr>
        <w:t xml:space="preserve">, процент выполнения </w:t>
      </w:r>
      <w:r w:rsidR="00C0024E" w:rsidRPr="001F7ED4">
        <w:rPr>
          <w:sz w:val="26"/>
          <w:szCs w:val="26"/>
        </w:rPr>
        <w:t>53,4</w:t>
      </w:r>
      <w:r w:rsidRPr="001F7ED4">
        <w:rPr>
          <w:sz w:val="26"/>
          <w:szCs w:val="26"/>
        </w:rPr>
        <w:t xml:space="preserve"> %. </w:t>
      </w:r>
    </w:p>
    <w:p w:rsidR="00C0024E" w:rsidRPr="001F7ED4" w:rsidRDefault="00C0024E" w:rsidP="00C0024E">
      <w:pPr>
        <w:jc w:val="both"/>
        <w:rPr>
          <w:sz w:val="26"/>
          <w:szCs w:val="26"/>
        </w:rPr>
      </w:pPr>
      <w:r w:rsidRPr="001F7ED4">
        <w:rPr>
          <w:sz w:val="26"/>
          <w:szCs w:val="26"/>
        </w:rPr>
        <w:lastRenderedPageBreak/>
        <w:t>Производились расходы в рамках муниципальной программы «Пожарная безопасность на территории Кубенского с</w:t>
      </w:r>
      <w:r w:rsidR="004B69F4">
        <w:rPr>
          <w:sz w:val="26"/>
          <w:szCs w:val="26"/>
        </w:rPr>
        <w:t>ельского поселения на 2018-2023</w:t>
      </w:r>
      <w:r w:rsidRPr="001F7ED4">
        <w:rPr>
          <w:sz w:val="26"/>
          <w:szCs w:val="26"/>
        </w:rPr>
        <w:t xml:space="preserve">г.г.», произведены работы по чистке и углублению пожарного водоема </w:t>
      </w:r>
      <w:proofErr w:type="spellStart"/>
      <w:r w:rsidRPr="001F7ED4">
        <w:rPr>
          <w:sz w:val="26"/>
          <w:szCs w:val="26"/>
        </w:rPr>
        <w:t>д</w:t>
      </w:r>
      <w:proofErr w:type="gramStart"/>
      <w:r w:rsidRPr="001F7ED4">
        <w:rPr>
          <w:sz w:val="26"/>
          <w:szCs w:val="26"/>
        </w:rPr>
        <w:t>.Д</w:t>
      </w:r>
      <w:proofErr w:type="gramEnd"/>
      <w:r w:rsidRPr="001F7ED4">
        <w:rPr>
          <w:sz w:val="26"/>
          <w:szCs w:val="26"/>
        </w:rPr>
        <w:t>улово</w:t>
      </w:r>
      <w:proofErr w:type="spellEnd"/>
      <w:r w:rsidR="001F7ED4">
        <w:rPr>
          <w:sz w:val="26"/>
          <w:szCs w:val="26"/>
        </w:rPr>
        <w:t xml:space="preserve"> </w:t>
      </w:r>
      <w:r w:rsidR="00BE548A">
        <w:rPr>
          <w:sz w:val="26"/>
          <w:szCs w:val="26"/>
        </w:rPr>
        <w:t>–</w:t>
      </w:r>
      <w:r w:rsidR="001F7ED4">
        <w:rPr>
          <w:sz w:val="26"/>
          <w:szCs w:val="26"/>
        </w:rPr>
        <w:t xml:space="preserve"> </w:t>
      </w:r>
      <w:r w:rsidRPr="001F7ED4">
        <w:rPr>
          <w:sz w:val="26"/>
          <w:szCs w:val="26"/>
        </w:rPr>
        <w:t>28</w:t>
      </w:r>
      <w:r w:rsidR="00BE548A">
        <w:rPr>
          <w:sz w:val="26"/>
          <w:szCs w:val="26"/>
        </w:rPr>
        <w:t>,</w:t>
      </w:r>
      <w:r w:rsidRPr="001F7ED4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тыс.</w:t>
      </w:r>
      <w:r w:rsidRPr="001F7ED4">
        <w:rPr>
          <w:sz w:val="26"/>
          <w:szCs w:val="26"/>
        </w:rPr>
        <w:t>руб</w:t>
      </w:r>
      <w:proofErr w:type="spellEnd"/>
      <w:r w:rsidRPr="001F7ED4">
        <w:rPr>
          <w:sz w:val="26"/>
          <w:szCs w:val="26"/>
        </w:rPr>
        <w:t>.; приобретены пожарные знаки и столбы с табличками на сумму 78</w:t>
      </w:r>
      <w:r w:rsidR="00BE548A">
        <w:rPr>
          <w:sz w:val="26"/>
          <w:szCs w:val="26"/>
        </w:rPr>
        <w:t>,</w:t>
      </w:r>
      <w:r w:rsidRPr="001F7ED4">
        <w:rPr>
          <w:sz w:val="26"/>
          <w:szCs w:val="26"/>
        </w:rPr>
        <w:t>9</w:t>
      </w:r>
      <w:r w:rsidR="00BE548A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color w:val="FF0000"/>
          <w:sz w:val="26"/>
          <w:szCs w:val="26"/>
        </w:rPr>
      </w:pPr>
    </w:p>
    <w:p w:rsidR="00904D95" w:rsidRPr="00904D95" w:rsidRDefault="00904D95" w:rsidP="00904D95">
      <w:pPr>
        <w:ind w:firstLine="567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04.00 «НАЦИОНАЛЬНАЯ ЭКОНОМИКА»</w:t>
      </w:r>
    </w:p>
    <w:p w:rsidR="00904D95" w:rsidRPr="00904D95" w:rsidRDefault="00904D95" w:rsidP="00904D95">
      <w:pPr>
        <w:ind w:firstLine="709"/>
        <w:jc w:val="center"/>
        <w:rPr>
          <w:b/>
          <w:bCs/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Расходы бюджета</w:t>
      </w:r>
      <w:r w:rsidR="00C0024E">
        <w:rPr>
          <w:sz w:val="26"/>
          <w:szCs w:val="26"/>
        </w:rPr>
        <w:t xml:space="preserve"> поселения</w:t>
      </w:r>
      <w:r w:rsidRPr="00904D95">
        <w:rPr>
          <w:sz w:val="26"/>
          <w:szCs w:val="26"/>
        </w:rPr>
        <w:t xml:space="preserve"> составили </w:t>
      </w:r>
      <w:r w:rsidR="00C0024E">
        <w:rPr>
          <w:sz w:val="26"/>
          <w:szCs w:val="26"/>
        </w:rPr>
        <w:t>9400</w:t>
      </w:r>
      <w:r w:rsidR="00BE548A">
        <w:rPr>
          <w:sz w:val="26"/>
          <w:szCs w:val="26"/>
        </w:rPr>
        <w:t>,</w:t>
      </w:r>
      <w:r w:rsidR="00C0024E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="00C0024E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>руб</w:t>
      </w:r>
      <w:r w:rsidR="00C0024E">
        <w:rPr>
          <w:sz w:val="26"/>
          <w:szCs w:val="26"/>
        </w:rPr>
        <w:t>.</w:t>
      </w:r>
      <w:r w:rsidRPr="00904D95">
        <w:rPr>
          <w:sz w:val="26"/>
          <w:szCs w:val="26"/>
        </w:rPr>
        <w:t xml:space="preserve">, при плановых назначениях </w:t>
      </w:r>
      <w:r w:rsidR="00C0024E">
        <w:rPr>
          <w:sz w:val="26"/>
          <w:szCs w:val="26"/>
        </w:rPr>
        <w:t>9400</w:t>
      </w:r>
      <w:r w:rsidR="00BE548A">
        <w:rPr>
          <w:sz w:val="26"/>
          <w:szCs w:val="26"/>
        </w:rPr>
        <w:t>,</w:t>
      </w:r>
      <w:r w:rsidR="00C0024E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="00C0024E">
        <w:rPr>
          <w:sz w:val="26"/>
          <w:szCs w:val="26"/>
        </w:rPr>
        <w:t xml:space="preserve"> </w:t>
      </w:r>
      <w:r w:rsidRPr="00904D95">
        <w:rPr>
          <w:sz w:val="26"/>
          <w:szCs w:val="26"/>
        </w:rPr>
        <w:t>руб</w:t>
      </w:r>
      <w:r w:rsidR="00C0024E">
        <w:rPr>
          <w:sz w:val="26"/>
          <w:szCs w:val="26"/>
        </w:rPr>
        <w:t>.</w:t>
      </w:r>
      <w:r w:rsidRPr="00904D95">
        <w:rPr>
          <w:sz w:val="26"/>
          <w:szCs w:val="26"/>
        </w:rPr>
        <w:t xml:space="preserve">, процент выполнения </w:t>
      </w:r>
      <w:r w:rsidR="00C0024E">
        <w:rPr>
          <w:sz w:val="26"/>
          <w:szCs w:val="26"/>
        </w:rPr>
        <w:t>100</w:t>
      </w:r>
      <w:r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rPr>
          <w:color w:val="FF0000"/>
        </w:rPr>
      </w:pPr>
    </w:p>
    <w:p w:rsid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04.09 Дорожное хозяйство</w:t>
      </w:r>
    </w:p>
    <w:p w:rsidR="00AB7ECA" w:rsidRPr="00BE548A" w:rsidRDefault="00AB7ECA" w:rsidP="00AB7ECA">
      <w:pPr>
        <w:ind w:firstLine="709"/>
        <w:jc w:val="both"/>
        <w:rPr>
          <w:sz w:val="26"/>
          <w:szCs w:val="26"/>
        </w:rPr>
      </w:pPr>
      <w:r w:rsidRPr="00BE548A">
        <w:rPr>
          <w:sz w:val="26"/>
          <w:szCs w:val="26"/>
        </w:rPr>
        <w:t xml:space="preserve">Между администрацией Вологодского муниципального района и администрацией Кубенского сельского поселения заключено соглашение о передаче осуществления полномочий по содержанию дорог общего пользования местного значения на 2022-2024 годы.  </w:t>
      </w:r>
    </w:p>
    <w:p w:rsidR="004C5C53" w:rsidRPr="00BE548A" w:rsidRDefault="00AB7ECA" w:rsidP="004C5C53">
      <w:pPr>
        <w:ind w:firstLine="708"/>
        <w:jc w:val="both"/>
        <w:rPr>
          <w:sz w:val="26"/>
          <w:szCs w:val="26"/>
        </w:rPr>
      </w:pPr>
      <w:r w:rsidRPr="00BE548A">
        <w:rPr>
          <w:sz w:val="26"/>
          <w:szCs w:val="26"/>
        </w:rPr>
        <w:t>Всего по разделу 0409 «Дорожное хозяйство» (КЦСР 15101S1350) утверждены бюджетные назначения в сумме 9</w:t>
      </w:r>
      <w:r w:rsidR="00BE548A">
        <w:rPr>
          <w:sz w:val="26"/>
          <w:szCs w:val="26"/>
        </w:rPr>
        <w:t> </w:t>
      </w:r>
      <w:r w:rsidRPr="00BE548A">
        <w:rPr>
          <w:sz w:val="26"/>
          <w:szCs w:val="26"/>
        </w:rPr>
        <w:t>400</w:t>
      </w:r>
      <w:r w:rsidR="00BE548A">
        <w:rPr>
          <w:sz w:val="26"/>
          <w:szCs w:val="26"/>
        </w:rPr>
        <w:t>,</w:t>
      </w:r>
      <w:r w:rsidRPr="00BE548A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Pr="00BE548A">
        <w:rPr>
          <w:sz w:val="26"/>
          <w:szCs w:val="26"/>
        </w:rPr>
        <w:t xml:space="preserve"> руб., исполнены в сумме 9</w:t>
      </w:r>
      <w:r w:rsidR="00BE548A">
        <w:rPr>
          <w:sz w:val="26"/>
          <w:szCs w:val="26"/>
        </w:rPr>
        <w:t> </w:t>
      </w:r>
      <w:r w:rsidRPr="00BE548A">
        <w:rPr>
          <w:sz w:val="26"/>
          <w:szCs w:val="26"/>
        </w:rPr>
        <w:t>400</w:t>
      </w:r>
      <w:r w:rsidR="00BE548A">
        <w:rPr>
          <w:sz w:val="26"/>
          <w:szCs w:val="26"/>
        </w:rPr>
        <w:t>,0 тыс.</w:t>
      </w:r>
      <w:r w:rsidRPr="00BE548A">
        <w:rPr>
          <w:sz w:val="26"/>
          <w:szCs w:val="26"/>
        </w:rPr>
        <w:t xml:space="preserve"> руб., или 100,0 %;</w:t>
      </w:r>
      <w:r w:rsidR="004C5C53" w:rsidRPr="00BE548A">
        <w:rPr>
          <w:sz w:val="26"/>
          <w:szCs w:val="26"/>
        </w:rPr>
        <w:t xml:space="preserve"> в </w:t>
      </w:r>
      <w:proofErr w:type="spellStart"/>
      <w:r w:rsidR="004C5C53" w:rsidRPr="00BE548A">
        <w:rPr>
          <w:sz w:val="26"/>
          <w:szCs w:val="26"/>
        </w:rPr>
        <w:t>т.ч</w:t>
      </w:r>
      <w:proofErr w:type="spellEnd"/>
      <w:r w:rsidR="004C5C53" w:rsidRPr="00BE548A">
        <w:rPr>
          <w:sz w:val="26"/>
          <w:szCs w:val="26"/>
        </w:rPr>
        <w:t>. за счет областных средств 4</w:t>
      </w:r>
      <w:r w:rsidR="00BE548A">
        <w:rPr>
          <w:sz w:val="26"/>
          <w:szCs w:val="26"/>
        </w:rPr>
        <w:t> </w:t>
      </w:r>
      <w:r w:rsidR="004C5C53" w:rsidRPr="00BE548A">
        <w:rPr>
          <w:sz w:val="26"/>
          <w:szCs w:val="26"/>
        </w:rPr>
        <w:t>500</w:t>
      </w:r>
      <w:r w:rsidR="00BE548A">
        <w:rPr>
          <w:sz w:val="26"/>
          <w:szCs w:val="26"/>
        </w:rPr>
        <w:t>,</w:t>
      </w:r>
      <w:r w:rsidR="004C5C53" w:rsidRPr="00BE548A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="004C5C53" w:rsidRPr="00BE548A">
        <w:rPr>
          <w:sz w:val="26"/>
          <w:szCs w:val="26"/>
        </w:rPr>
        <w:t xml:space="preserve"> руб.</w:t>
      </w:r>
    </w:p>
    <w:p w:rsidR="00AB7ECA" w:rsidRPr="00BE548A" w:rsidRDefault="00AB7ECA" w:rsidP="002C1B8E">
      <w:pPr>
        <w:ind w:firstLine="709"/>
        <w:jc w:val="both"/>
        <w:rPr>
          <w:sz w:val="26"/>
          <w:szCs w:val="26"/>
        </w:rPr>
      </w:pPr>
      <w:proofErr w:type="gramStart"/>
      <w:r w:rsidRPr="00BE548A">
        <w:rPr>
          <w:sz w:val="26"/>
          <w:szCs w:val="26"/>
        </w:rPr>
        <w:t>Денежные средства израсходованы на содержание автодорог общего пользования</w:t>
      </w:r>
      <w:r w:rsidR="002C1B8E" w:rsidRPr="00BE548A">
        <w:rPr>
          <w:sz w:val="26"/>
          <w:szCs w:val="26"/>
        </w:rPr>
        <w:t xml:space="preserve">: транспортные услуги по подвозу ПГС для ремонта дорог, </w:t>
      </w:r>
      <w:r w:rsidRPr="00BE548A">
        <w:rPr>
          <w:sz w:val="26"/>
          <w:szCs w:val="26"/>
        </w:rPr>
        <w:t>расчистка дорог от снега, восстановление ровности проезжей части дор</w:t>
      </w:r>
      <w:r w:rsidR="002C1B8E" w:rsidRPr="00BE548A">
        <w:rPr>
          <w:sz w:val="26"/>
          <w:szCs w:val="26"/>
        </w:rPr>
        <w:t>ог, ямочный ремонт</w:t>
      </w:r>
      <w:r w:rsidRPr="00BE548A">
        <w:rPr>
          <w:sz w:val="26"/>
          <w:szCs w:val="26"/>
        </w:rPr>
        <w:t xml:space="preserve">, ремонт </w:t>
      </w:r>
      <w:proofErr w:type="spellStart"/>
      <w:r w:rsidRPr="00BE548A">
        <w:rPr>
          <w:sz w:val="26"/>
          <w:szCs w:val="26"/>
        </w:rPr>
        <w:t>трубопереездов</w:t>
      </w:r>
      <w:proofErr w:type="spellEnd"/>
      <w:r w:rsidRPr="00BE548A">
        <w:rPr>
          <w:sz w:val="26"/>
          <w:szCs w:val="26"/>
        </w:rPr>
        <w:t xml:space="preserve">, прочистка и профилирование водоотводных канав, выравнивание </w:t>
      </w:r>
      <w:proofErr w:type="spellStart"/>
      <w:r w:rsidRPr="00BE548A">
        <w:rPr>
          <w:sz w:val="26"/>
          <w:szCs w:val="26"/>
        </w:rPr>
        <w:t>колейности</w:t>
      </w:r>
      <w:proofErr w:type="spellEnd"/>
      <w:r w:rsidRPr="00BE548A">
        <w:rPr>
          <w:sz w:val="26"/>
          <w:szCs w:val="26"/>
        </w:rPr>
        <w:t xml:space="preserve"> проезжей части дорог, скашивание травы</w:t>
      </w:r>
      <w:r w:rsidR="003C7AD5" w:rsidRPr="00BE548A">
        <w:rPr>
          <w:sz w:val="26"/>
          <w:szCs w:val="26"/>
        </w:rPr>
        <w:t xml:space="preserve"> и уборка мусора на обочинах дорог</w:t>
      </w:r>
      <w:r w:rsidRPr="00BE548A">
        <w:rPr>
          <w:sz w:val="26"/>
          <w:szCs w:val="26"/>
        </w:rPr>
        <w:t>,</w:t>
      </w:r>
      <w:r w:rsidR="002C1B8E" w:rsidRPr="00BE548A">
        <w:rPr>
          <w:sz w:val="26"/>
          <w:szCs w:val="26"/>
        </w:rPr>
        <w:t xml:space="preserve"> </w:t>
      </w:r>
      <w:r w:rsidRPr="00BE548A">
        <w:rPr>
          <w:sz w:val="26"/>
          <w:szCs w:val="26"/>
        </w:rPr>
        <w:t xml:space="preserve">поставка </w:t>
      </w:r>
      <w:r w:rsidR="002C1B8E" w:rsidRPr="00BE548A">
        <w:rPr>
          <w:sz w:val="26"/>
          <w:szCs w:val="26"/>
        </w:rPr>
        <w:t>щебня из доменных шлаков, ПГС</w:t>
      </w:r>
      <w:r w:rsidRPr="00BE548A">
        <w:rPr>
          <w:sz w:val="26"/>
          <w:szCs w:val="26"/>
        </w:rPr>
        <w:t>,</w:t>
      </w:r>
      <w:r w:rsidR="002C1B8E" w:rsidRPr="00BE548A">
        <w:rPr>
          <w:sz w:val="26"/>
          <w:szCs w:val="26"/>
        </w:rPr>
        <w:t xml:space="preserve"> </w:t>
      </w:r>
      <w:r w:rsidRPr="00BE548A">
        <w:rPr>
          <w:sz w:val="26"/>
          <w:szCs w:val="26"/>
        </w:rPr>
        <w:t>отсева гравийного, шлака доменного.</w:t>
      </w:r>
      <w:proofErr w:type="gramEnd"/>
    </w:p>
    <w:p w:rsidR="002C1B8E" w:rsidRPr="00BE548A" w:rsidRDefault="002C1B8E" w:rsidP="002C1B8E">
      <w:pPr>
        <w:ind w:firstLine="709"/>
        <w:jc w:val="both"/>
        <w:rPr>
          <w:sz w:val="26"/>
          <w:szCs w:val="26"/>
        </w:rPr>
      </w:pPr>
      <w:r w:rsidRPr="00BE548A">
        <w:rPr>
          <w:sz w:val="26"/>
          <w:szCs w:val="26"/>
        </w:rPr>
        <w:t>Оплачены</w:t>
      </w:r>
      <w:r w:rsidR="00AB7ECA" w:rsidRPr="00BE548A">
        <w:rPr>
          <w:sz w:val="26"/>
          <w:szCs w:val="26"/>
        </w:rPr>
        <w:t xml:space="preserve"> услуги по </w:t>
      </w:r>
      <w:r w:rsidRPr="00BE548A">
        <w:rPr>
          <w:sz w:val="26"/>
          <w:szCs w:val="26"/>
        </w:rPr>
        <w:t xml:space="preserve">прохождение государственной экспертизы сметной документации по объекту "Ремонт дорожной сети в </w:t>
      </w:r>
      <w:proofErr w:type="spellStart"/>
      <w:r w:rsidRPr="00BE548A">
        <w:rPr>
          <w:sz w:val="26"/>
          <w:szCs w:val="26"/>
        </w:rPr>
        <w:t>с</w:t>
      </w:r>
      <w:proofErr w:type="gramStart"/>
      <w:r w:rsidRPr="00BE548A">
        <w:rPr>
          <w:sz w:val="26"/>
          <w:szCs w:val="26"/>
        </w:rPr>
        <w:t>.К</w:t>
      </w:r>
      <w:proofErr w:type="gramEnd"/>
      <w:r w:rsidRPr="00BE548A">
        <w:rPr>
          <w:sz w:val="26"/>
          <w:szCs w:val="26"/>
        </w:rPr>
        <w:t>убенское</w:t>
      </w:r>
      <w:proofErr w:type="spellEnd"/>
      <w:r w:rsidRPr="00BE548A">
        <w:rPr>
          <w:sz w:val="26"/>
          <w:szCs w:val="26"/>
        </w:rPr>
        <w:t xml:space="preserve">, </w:t>
      </w:r>
      <w:proofErr w:type="spellStart"/>
      <w:r w:rsidRPr="00BE548A">
        <w:rPr>
          <w:sz w:val="26"/>
          <w:szCs w:val="26"/>
        </w:rPr>
        <w:t>с.Остахово</w:t>
      </w:r>
      <w:proofErr w:type="spellEnd"/>
      <w:r w:rsidRPr="00BE548A">
        <w:rPr>
          <w:sz w:val="26"/>
          <w:szCs w:val="26"/>
        </w:rPr>
        <w:t>".</w:t>
      </w:r>
    </w:p>
    <w:p w:rsidR="00AB7ECA" w:rsidRPr="00BE548A" w:rsidRDefault="00AB7ECA" w:rsidP="002C1B8E">
      <w:pPr>
        <w:ind w:firstLine="709"/>
        <w:jc w:val="both"/>
        <w:rPr>
          <w:sz w:val="26"/>
          <w:szCs w:val="26"/>
        </w:rPr>
      </w:pPr>
      <w:r w:rsidRPr="00BE548A">
        <w:rPr>
          <w:sz w:val="26"/>
          <w:szCs w:val="26"/>
        </w:rPr>
        <w:t>Работы и услуги выполнялись в соответствии с положениями приказа Минтранса России от 16.11.2012 №402 «Об утверждении Классификации работ по капитальному ремонту, ремонту и содержанию автомобильных дорог».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ind w:firstLine="851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05.00 «ЖИЛИЩНО-КОММУНАЛЬНОЕ ХОЗЯЙСТВО»</w:t>
      </w:r>
    </w:p>
    <w:p w:rsidR="000703B4" w:rsidRDefault="000703B4" w:rsidP="00904D95">
      <w:pPr>
        <w:ind w:firstLine="708"/>
        <w:jc w:val="both"/>
        <w:rPr>
          <w:sz w:val="26"/>
          <w:szCs w:val="26"/>
        </w:rPr>
      </w:pPr>
    </w:p>
    <w:p w:rsidR="00904D95" w:rsidRPr="00BE548A" w:rsidRDefault="000703B4" w:rsidP="00904D95">
      <w:pPr>
        <w:ind w:firstLine="708"/>
        <w:jc w:val="both"/>
        <w:rPr>
          <w:sz w:val="26"/>
          <w:szCs w:val="26"/>
        </w:rPr>
      </w:pPr>
      <w:r w:rsidRPr="00BE548A">
        <w:rPr>
          <w:sz w:val="26"/>
          <w:szCs w:val="26"/>
        </w:rPr>
        <w:t>Расходы бюджета поселения</w:t>
      </w:r>
      <w:r w:rsidR="00904D95" w:rsidRPr="00BE548A">
        <w:rPr>
          <w:sz w:val="26"/>
          <w:szCs w:val="26"/>
        </w:rPr>
        <w:t xml:space="preserve"> составили </w:t>
      </w:r>
      <w:r w:rsidRPr="00BE548A">
        <w:rPr>
          <w:sz w:val="26"/>
          <w:szCs w:val="26"/>
        </w:rPr>
        <w:t>13811</w:t>
      </w:r>
      <w:r w:rsidR="00BE548A">
        <w:rPr>
          <w:sz w:val="26"/>
          <w:szCs w:val="26"/>
        </w:rPr>
        <w:t>,4 тыс.</w:t>
      </w:r>
      <w:r w:rsidR="00904D95" w:rsidRPr="00BE548A">
        <w:rPr>
          <w:sz w:val="26"/>
          <w:szCs w:val="26"/>
        </w:rPr>
        <w:t xml:space="preserve"> руб</w:t>
      </w:r>
      <w:r w:rsidRPr="00BE548A">
        <w:rPr>
          <w:sz w:val="26"/>
          <w:szCs w:val="26"/>
        </w:rPr>
        <w:t>.</w:t>
      </w:r>
      <w:r w:rsidR="00904D95" w:rsidRPr="00BE548A">
        <w:rPr>
          <w:sz w:val="26"/>
          <w:szCs w:val="26"/>
        </w:rPr>
        <w:t xml:space="preserve"> при плановых назначениях </w:t>
      </w:r>
      <w:r w:rsidRPr="00BE548A">
        <w:rPr>
          <w:sz w:val="26"/>
          <w:szCs w:val="26"/>
        </w:rPr>
        <w:t>14080</w:t>
      </w:r>
      <w:r w:rsidR="00BE548A">
        <w:rPr>
          <w:sz w:val="26"/>
          <w:szCs w:val="26"/>
        </w:rPr>
        <w:t>,</w:t>
      </w:r>
      <w:r w:rsidRPr="00BE548A">
        <w:rPr>
          <w:sz w:val="26"/>
          <w:szCs w:val="26"/>
        </w:rPr>
        <w:t>3</w:t>
      </w:r>
      <w:r w:rsidR="00BE548A">
        <w:rPr>
          <w:sz w:val="26"/>
          <w:szCs w:val="26"/>
        </w:rPr>
        <w:t xml:space="preserve"> тыс.</w:t>
      </w:r>
      <w:r w:rsidR="00904D95" w:rsidRPr="00BE548A">
        <w:rPr>
          <w:sz w:val="26"/>
          <w:szCs w:val="26"/>
        </w:rPr>
        <w:t xml:space="preserve"> руб</w:t>
      </w:r>
      <w:r w:rsidRPr="00BE548A">
        <w:rPr>
          <w:sz w:val="26"/>
          <w:szCs w:val="26"/>
        </w:rPr>
        <w:t>.</w:t>
      </w:r>
      <w:r w:rsidR="00904D95" w:rsidRPr="00BE548A">
        <w:rPr>
          <w:sz w:val="26"/>
          <w:szCs w:val="26"/>
        </w:rPr>
        <w:t>, процент выполнения 9</w:t>
      </w:r>
      <w:r w:rsidRPr="00BE548A">
        <w:rPr>
          <w:sz w:val="26"/>
          <w:szCs w:val="26"/>
        </w:rPr>
        <w:t>8,1</w:t>
      </w:r>
      <w:r w:rsidR="00904D95" w:rsidRPr="00BE548A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05.02 Коммунальное хозяйство</w:t>
      </w:r>
    </w:p>
    <w:p w:rsidR="000703B4" w:rsidRDefault="000703B4" w:rsidP="000703B4"/>
    <w:p w:rsidR="000703B4" w:rsidRPr="00955289" w:rsidRDefault="000703B4" w:rsidP="00955289">
      <w:pPr>
        <w:jc w:val="both"/>
        <w:rPr>
          <w:sz w:val="26"/>
          <w:szCs w:val="26"/>
        </w:rPr>
      </w:pPr>
      <w:r w:rsidRPr="00955289">
        <w:rPr>
          <w:sz w:val="26"/>
          <w:szCs w:val="26"/>
        </w:rPr>
        <w:t xml:space="preserve">Расходы производились за счет межбюджетных трансфертов, передаваемых администрацией Вологодского муниципального района администрации Кубенского сельского поселения на осуществление полномочий по организации водоснабжения населения </w:t>
      </w:r>
      <w:r w:rsidR="00955289">
        <w:rPr>
          <w:sz w:val="26"/>
          <w:szCs w:val="26"/>
        </w:rPr>
        <w:t xml:space="preserve">в </w:t>
      </w:r>
      <w:proofErr w:type="spellStart"/>
      <w:r w:rsidR="0035557F" w:rsidRPr="00955289">
        <w:rPr>
          <w:sz w:val="26"/>
          <w:szCs w:val="26"/>
        </w:rPr>
        <w:t>д</w:t>
      </w:r>
      <w:proofErr w:type="gramStart"/>
      <w:r w:rsidR="0035557F" w:rsidRPr="00955289">
        <w:rPr>
          <w:sz w:val="26"/>
          <w:szCs w:val="26"/>
        </w:rPr>
        <w:t>.</w:t>
      </w:r>
      <w:r w:rsidRPr="00955289">
        <w:rPr>
          <w:sz w:val="26"/>
          <w:szCs w:val="26"/>
        </w:rPr>
        <w:t>А</w:t>
      </w:r>
      <w:proofErr w:type="gramEnd"/>
      <w:r w:rsidRPr="00955289">
        <w:rPr>
          <w:sz w:val="26"/>
          <w:szCs w:val="26"/>
        </w:rPr>
        <w:t>ндроново</w:t>
      </w:r>
      <w:proofErr w:type="spellEnd"/>
      <w:r w:rsidRPr="00955289">
        <w:rPr>
          <w:sz w:val="26"/>
          <w:szCs w:val="26"/>
        </w:rPr>
        <w:t xml:space="preserve">, </w:t>
      </w:r>
      <w:proofErr w:type="spellStart"/>
      <w:r w:rsidRPr="00955289">
        <w:rPr>
          <w:sz w:val="26"/>
          <w:szCs w:val="26"/>
        </w:rPr>
        <w:t>д.Дроздово</w:t>
      </w:r>
      <w:proofErr w:type="spellEnd"/>
      <w:r w:rsidRPr="00955289">
        <w:rPr>
          <w:sz w:val="26"/>
          <w:szCs w:val="26"/>
        </w:rPr>
        <w:t xml:space="preserve"> Кубенского сельского поселения Вологодского района в части ремонта общественных колодцев.</w:t>
      </w:r>
    </w:p>
    <w:p w:rsidR="000703B4" w:rsidRPr="00955289" w:rsidRDefault="000703B4" w:rsidP="00955289">
      <w:pPr>
        <w:jc w:val="both"/>
        <w:rPr>
          <w:sz w:val="26"/>
          <w:szCs w:val="26"/>
        </w:rPr>
      </w:pPr>
      <w:r w:rsidRPr="00955289">
        <w:rPr>
          <w:sz w:val="26"/>
          <w:szCs w:val="26"/>
        </w:rPr>
        <w:t xml:space="preserve">Утвержденные бюджетные назначения составили </w:t>
      </w:r>
      <w:r w:rsidR="0035557F" w:rsidRPr="00955289">
        <w:rPr>
          <w:sz w:val="26"/>
          <w:szCs w:val="26"/>
        </w:rPr>
        <w:t>520</w:t>
      </w:r>
      <w:r w:rsidR="00BE548A">
        <w:rPr>
          <w:sz w:val="26"/>
          <w:szCs w:val="26"/>
        </w:rPr>
        <w:t>,</w:t>
      </w:r>
      <w:r w:rsidR="0035557F" w:rsidRPr="00955289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Pr="00955289">
        <w:rPr>
          <w:sz w:val="26"/>
          <w:szCs w:val="26"/>
        </w:rPr>
        <w:t xml:space="preserve"> руб., исполнение в сумме </w:t>
      </w:r>
      <w:r w:rsidR="0035557F" w:rsidRPr="00955289">
        <w:rPr>
          <w:sz w:val="26"/>
          <w:szCs w:val="26"/>
        </w:rPr>
        <w:t>520</w:t>
      </w:r>
      <w:r w:rsidR="00BE548A">
        <w:rPr>
          <w:sz w:val="26"/>
          <w:szCs w:val="26"/>
        </w:rPr>
        <w:t>,</w:t>
      </w:r>
      <w:r w:rsidR="0035557F" w:rsidRPr="00955289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Pr="00955289">
        <w:rPr>
          <w:sz w:val="26"/>
          <w:szCs w:val="26"/>
        </w:rPr>
        <w:t xml:space="preserve"> руб., или </w:t>
      </w:r>
      <w:r w:rsidR="0035557F" w:rsidRPr="00955289">
        <w:rPr>
          <w:sz w:val="26"/>
          <w:szCs w:val="26"/>
        </w:rPr>
        <w:t>100</w:t>
      </w:r>
      <w:r w:rsidRPr="00955289">
        <w:rPr>
          <w:sz w:val="26"/>
          <w:szCs w:val="26"/>
        </w:rPr>
        <w:t xml:space="preserve">%. </w:t>
      </w:r>
    </w:p>
    <w:p w:rsidR="00904D95" w:rsidRPr="00904D95" w:rsidRDefault="00904D95" w:rsidP="00904D95">
      <w:pPr>
        <w:jc w:val="center"/>
        <w:rPr>
          <w:b/>
          <w:color w:val="FF0000"/>
          <w:sz w:val="26"/>
          <w:szCs w:val="26"/>
        </w:rPr>
      </w:pPr>
    </w:p>
    <w:p w:rsidR="000703B4" w:rsidRPr="00904D95" w:rsidRDefault="000703B4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05.03 Благоустройство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lastRenderedPageBreak/>
        <w:t>Расходы бюджета</w:t>
      </w:r>
      <w:r w:rsidR="00955289">
        <w:rPr>
          <w:sz w:val="26"/>
          <w:szCs w:val="26"/>
        </w:rPr>
        <w:t xml:space="preserve"> поселения </w:t>
      </w:r>
      <w:r w:rsidRPr="00904D95">
        <w:rPr>
          <w:sz w:val="26"/>
          <w:szCs w:val="26"/>
        </w:rPr>
        <w:t xml:space="preserve">составили </w:t>
      </w:r>
      <w:r w:rsidR="00955289">
        <w:rPr>
          <w:sz w:val="26"/>
          <w:szCs w:val="26"/>
        </w:rPr>
        <w:t>13291</w:t>
      </w:r>
      <w:r w:rsidR="00BE548A">
        <w:rPr>
          <w:sz w:val="26"/>
          <w:szCs w:val="26"/>
        </w:rPr>
        <w:t xml:space="preserve">,4 </w:t>
      </w:r>
      <w:proofErr w:type="spellStart"/>
      <w:r w:rsidR="00BE548A">
        <w:rPr>
          <w:sz w:val="26"/>
          <w:szCs w:val="26"/>
        </w:rPr>
        <w:t>тыс</w:t>
      </w:r>
      <w:proofErr w:type="gramStart"/>
      <w:r w:rsidR="00BE548A">
        <w:rPr>
          <w:sz w:val="26"/>
          <w:szCs w:val="26"/>
        </w:rPr>
        <w:t>.</w:t>
      </w:r>
      <w:r w:rsidRPr="00904D95">
        <w:rPr>
          <w:sz w:val="26"/>
          <w:szCs w:val="26"/>
        </w:rPr>
        <w:t>р</w:t>
      </w:r>
      <w:proofErr w:type="gramEnd"/>
      <w:r w:rsidRPr="00904D95">
        <w:rPr>
          <w:sz w:val="26"/>
          <w:szCs w:val="26"/>
        </w:rPr>
        <w:t>уб</w:t>
      </w:r>
      <w:proofErr w:type="spellEnd"/>
      <w:r w:rsidR="00955289">
        <w:rPr>
          <w:sz w:val="26"/>
          <w:szCs w:val="26"/>
        </w:rPr>
        <w:t>.</w:t>
      </w:r>
      <w:r w:rsidRPr="00904D95">
        <w:rPr>
          <w:sz w:val="26"/>
          <w:szCs w:val="26"/>
        </w:rPr>
        <w:t>, при плановых назначениях 13</w:t>
      </w:r>
      <w:r w:rsidR="00955289">
        <w:rPr>
          <w:sz w:val="26"/>
          <w:szCs w:val="26"/>
        </w:rPr>
        <w:t>560</w:t>
      </w:r>
      <w:r w:rsidR="00BE548A">
        <w:rPr>
          <w:sz w:val="26"/>
          <w:szCs w:val="26"/>
        </w:rPr>
        <w:t>,</w:t>
      </w:r>
      <w:r w:rsidR="00955289">
        <w:rPr>
          <w:sz w:val="26"/>
          <w:szCs w:val="26"/>
        </w:rPr>
        <w:t>3</w:t>
      </w:r>
      <w:r w:rsidR="00BE548A">
        <w:rPr>
          <w:sz w:val="26"/>
          <w:szCs w:val="26"/>
        </w:rPr>
        <w:t xml:space="preserve"> тыс.</w:t>
      </w:r>
      <w:r w:rsidRPr="00904D95">
        <w:rPr>
          <w:sz w:val="26"/>
          <w:szCs w:val="26"/>
        </w:rPr>
        <w:t xml:space="preserve"> руб</w:t>
      </w:r>
      <w:r w:rsidR="00955289">
        <w:rPr>
          <w:sz w:val="26"/>
          <w:szCs w:val="26"/>
        </w:rPr>
        <w:t>.</w:t>
      </w:r>
      <w:r w:rsidRPr="00904D95">
        <w:rPr>
          <w:sz w:val="26"/>
          <w:szCs w:val="26"/>
        </w:rPr>
        <w:t>, процент выполнения 9</w:t>
      </w:r>
      <w:r w:rsidR="00955289">
        <w:rPr>
          <w:sz w:val="26"/>
          <w:szCs w:val="26"/>
        </w:rPr>
        <w:t>8</w:t>
      </w:r>
      <w:r w:rsidRPr="00904D95">
        <w:rPr>
          <w:sz w:val="26"/>
          <w:szCs w:val="26"/>
        </w:rPr>
        <w:t xml:space="preserve"> %.</w:t>
      </w:r>
    </w:p>
    <w:p w:rsidR="00955289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>По данному разделу произведены следующие расходы:</w:t>
      </w:r>
    </w:p>
    <w:p w:rsidR="00955289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 xml:space="preserve">1.Расходы на организацию уличного освещения (КЦСР 13011S1090) </w:t>
      </w:r>
    </w:p>
    <w:p w:rsidR="00955289" w:rsidRPr="00EA5A0E" w:rsidRDefault="00955289" w:rsidP="00955289">
      <w:pPr>
        <w:jc w:val="both"/>
        <w:rPr>
          <w:sz w:val="26"/>
          <w:szCs w:val="26"/>
        </w:rPr>
      </w:pPr>
      <w:proofErr w:type="gramStart"/>
      <w:r w:rsidRPr="00EA5A0E">
        <w:rPr>
          <w:sz w:val="26"/>
          <w:szCs w:val="26"/>
        </w:rPr>
        <w:t>За счет субсидии из областного бюджета на организацию уличного освещения  произведена оплата потребления электроэнергии по уличному освещению (</w:t>
      </w:r>
      <w:r w:rsidR="00D71A7C" w:rsidRPr="00EA5A0E">
        <w:rPr>
          <w:sz w:val="26"/>
          <w:szCs w:val="26"/>
        </w:rPr>
        <w:t>1498</w:t>
      </w:r>
      <w:r w:rsidR="00BE548A">
        <w:rPr>
          <w:sz w:val="26"/>
          <w:szCs w:val="26"/>
        </w:rPr>
        <w:t>,</w:t>
      </w:r>
      <w:r w:rsidR="00D71A7C" w:rsidRPr="00EA5A0E">
        <w:rPr>
          <w:sz w:val="26"/>
          <w:szCs w:val="26"/>
        </w:rPr>
        <w:t>5</w:t>
      </w:r>
      <w:r w:rsidR="00BE548A">
        <w:rPr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руб.)</w:t>
      </w:r>
      <w:r w:rsidR="00D71A7C" w:rsidRPr="00EA5A0E">
        <w:rPr>
          <w:sz w:val="26"/>
          <w:szCs w:val="26"/>
        </w:rPr>
        <w:t>, услуги по обслуживанию установок уличного освещения (15</w:t>
      </w:r>
      <w:r w:rsidR="00BE548A">
        <w:rPr>
          <w:sz w:val="26"/>
          <w:szCs w:val="26"/>
        </w:rPr>
        <w:t>,</w:t>
      </w:r>
      <w:r w:rsidR="00D71A7C" w:rsidRPr="00EA5A0E">
        <w:rPr>
          <w:sz w:val="26"/>
          <w:szCs w:val="26"/>
        </w:rPr>
        <w:t>7</w:t>
      </w:r>
      <w:r w:rsidR="00BE548A">
        <w:rPr>
          <w:sz w:val="26"/>
          <w:szCs w:val="26"/>
        </w:rPr>
        <w:t xml:space="preserve"> тыс.</w:t>
      </w:r>
      <w:r w:rsidR="00D71A7C" w:rsidRPr="00EA5A0E">
        <w:rPr>
          <w:sz w:val="26"/>
          <w:szCs w:val="26"/>
        </w:rPr>
        <w:t xml:space="preserve"> руб.),</w:t>
      </w:r>
      <w:r w:rsidRPr="00EA5A0E">
        <w:rPr>
          <w:sz w:val="26"/>
          <w:szCs w:val="26"/>
        </w:rPr>
        <w:t xml:space="preserve"> приобретены светильники к установкам наружного освещения  (</w:t>
      </w:r>
      <w:r w:rsidR="00D71A7C" w:rsidRPr="00EA5A0E">
        <w:rPr>
          <w:sz w:val="26"/>
          <w:szCs w:val="26"/>
        </w:rPr>
        <w:t>82</w:t>
      </w:r>
      <w:r w:rsidR="00BE548A">
        <w:rPr>
          <w:sz w:val="26"/>
          <w:szCs w:val="26"/>
        </w:rPr>
        <w:t>,</w:t>
      </w:r>
      <w:r w:rsidR="00D71A7C" w:rsidRPr="00EA5A0E">
        <w:rPr>
          <w:sz w:val="26"/>
          <w:szCs w:val="26"/>
        </w:rPr>
        <w:t>5</w:t>
      </w:r>
      <w:r w:rsidR="00BE548A">
        <w:rPr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руб.)</w:t>
      </w:r>
      <w:r w:rsidR="001A39CD" w:rsidRPr="00EA5A0E">
        <w:rPr>
          <w:sz w:val="26"/>
          <w:szCs w:val="26"/>
        </w:rPr>
        <w:t xml:space="preserve"> </w:t>
      </w:r>
      <w:r w:rsidRPr="00EA5A0E">
        <w:rPr>
          <w:sz w:val="26"/>
          <w:szCs w:val="26"/>
        </w:rPr>
        <w:t xml:space="preserve">в общей  сумме  </w:t>
      </w:r>
      <w:r w:rsidRPr="00EA5A0E">
        <w:rPr>
          <w:b/>
          <w:sz w:val="26"/>
          <w:szCs w:val="26"/>
        </w:rPr>
        <w:t>1</w:t>
      </w:r>
      <w:r w:rsidR="00BE548A">
        <w:rPr>
          <w:b/>
          <w:sz w:val="26"/>
          <w:szCs w:val="26"/>
        </w:rPr>
        <w:t> </w:t>
      </w:r>
      <w:r w:rsidR="00D71A7C" w:rsidRPr="00EA5A0E">
        <w:rPr>
          <w:b/>
          <w:sz w:val="26"/>
          <w:szCs w:val="26"/>
        </w:rPr>
        <w:t>596</w:t>
      </w:r>
      <w:r w:rsidR="00BE548A">
        <w:rPr>
          <w:b/>
          <w:sz w:val="26"/>
          <w:szCs w:val="26"/>
        </w:rPr>
        <w:t>,</w:t>
      </w:r>
      <w:r w:rsidRPr="00EA5A0E">
        <w:rPr>
          <w:b/>
          <w:sz w:val="26"/>
          <w:szCs w:val="26"/>
        </w:rPr>
        <w:t xml:space="preserve"> </w:t>
      </w:r>
      <w:r w:rsidR="00D71A7C" w:rsidRPr="00EA5A0E">
        <w:rPr>
          <w:b/>
          <w:sz w:val="26"/>
          <w:szCs w:val="26"/>
        </w:rPr>
        <w:t>7</w:t>
      </w:r>
      <w:r w:rsidR="00BE548A">
        <w:rPr>
          <w:b/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 при плане </w:t>
      </w:r>
      <w:r w:rsidR="00D71A7C" w:rsidRPr="00EA5A0E">
        <w:rPr>
          <w:b/>
          <w:sz w:val="26"/>
          <w:szCs w:val="26"/>
        </w:rPr>
        <w:t>1</w:t>
      </w:r>
      <w:r w:rsidR="00BE548A">
        <w:rPr>
          <w:b/>
          <w:sz w:val="26"/>
          <w:szCs w:val="26"/>
        </w:rPr>
        <w:t> </w:t>
      </w:r>
      <w:r w:rsidR="00D71A7C" w:rsidRPr="00EA5A0E">
        <w:rPr>
          <w:b/>
          <w:sz w:val="26"/>
          <w:szCs w:val="26"/>
        </w:rPr>
        <w:t>596</w:t>
      </w:r>
      <w:r w:rsidR="00BE548A">
        <w:rPr>
          <w:b/>
          <w:sz w:val="26"/>
          <w:szCs w:val="26"/>
        </w:rPr>
        <w:t>,</w:t>
      </w:r>
      <w:r w:rsidR="00D71A7C" w:rsidRPr="00EA5A0E">
        <w:rPr>
          <w:b/>
          <w:sz w:val="26"/>
          <w:szCs w:val="26"/>
        </w:rPr>
        <w:t xml:space="preserve"> 7</w:t>
      </w:r>
      <w:r w:rsidR="00BE548A">
        <w:rPr>
          <w:b/>
          <w:sz w:val="26"/>
          <w:szCs w:val="26"/>
        </w:rPr>
        <w:t xml:space="preserve"> тыс. руб.</w:t>
      </w:r>
      <w:r w:rsidRPr="00EA5A0E">
        <w:rPr>
          <w:sz w:val="26"/>
          <w:szCs w:val="26"/>
        </w:rPr>
        <w:t>, исполнение 100%.</w:t>
      </w:r>
      <w:proofErr w:type="gramEnd"/>
    </w:p>
    <w:p w:rsidR="00955289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>За счет межбюджетных трансфертов, передаваемых от администрации Вологодского муниципального района в целях содействия организации уличного освещения произведена оплата электроэнергии по уличному освещению (</w:t>
      </w:r>
      <w:r w:rsidR="001A39CD" w:rsidRPr="00EA5A0E">
        <w:rPr>
          <w:sz w:val="26"/>
          <w:szCs w:val="26"/>
        </w:rPr>
        <w:t>550</w:t>
      </w:r>
      <w:r w:rsidR="00BE548A">
        <w:rPr>
          <w:sz w:val="26"/>
          <w:szCs w:val="26"/>
        </w:rPr>
        <w:t>,</w:t>
      </w:r>
      <w:r w:rsidRPr="00EA5A0E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</w:t>
      </w:r>
      <w:proofErr w:type="gramStart"/>
      <w:r w:rsidR="00BE548A">
        <w:rPr>
          <w:sz w:val="26"/>
          <w:szCs w:val="26"/>
        </w:rPr>
        <w:t>.</w:t>
      </w:r>
      <w:r w:rsidRPr="00EA5A0E">
        <w:rPr>
          <w:sz w:val="26"/>
          <w:szCs w:val="26"/>
        </w:rPr>
        <w:t>р</w:t>
      </w:r>
      <w:proofErr w:type="gramEnd"/>
      <w:r w:rsidRPr="00EA5A0E">
        <w:rPr>
          <w:sz w:val="26"/>
          <w:szCs w:val="26"/>
        </w:rPr>
        <w:t>уб</w:t>
      </w:r>
      <w:proofErr w:type="spellEnd"/>
      <w:r w:rsidRPr="00EA5A0E">
        <w:rPr>
          <w:sz w:val="26"/>
          <w:szCs w:val="26"/>
        </w:rPr>
        <w:t xml:space="preserve">.), ремонт уличного освещения в населенных пунктах, замена и установка светильников </w:t>
      </w:r>
      <w:r w:rsidR="001A39CD" w:rsidRPr="00EA5A0E">
        <w:rPr>
          <w:sz w:val="26"/>
          <w:szCs w:val="26"/>
        </w:rPr>
        <w:t>(25</w:t>
      </w:r>
      <w:r w:rsidR="00BE548A">
        <w:rPr>
          <w:sz w:val="26"/>
          <w:szCs w:val="26"/>
        </w:rPr>
        <w:t>,</w:t>
      </w:r>
      <w:r w:rsidR="001A39CD" w:rsidRPr="00EA5A0E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тыс.</w:t>
      </w:r>
      <w:r w:rsidRPr="00EA5A0E">
        <w:rPr>
          <w:sz w:val="26"/>
          <w:szCs w:val="26"/>
        </w:rPr>
        <w:t>руб</w:t>
      </w:r>
      <w:proofErr w:type="spellEnd"/>
      <w:r w:rsidRPr="00EA5A0E">
        <w:rPr>
          <w:sz w:val="26"/>
          <w:szCs w:val="26"/>
        </w:rPr>
        <w:t xml:space="preserve">.), </w:t>
      </w:r>
      <w:r w:rsidR="001A39CD" w:rsidRPr="00EA5A0E">
        <w:rPr>
          <w:sz w:val="26"/>
          <w:szCs w:val="26"/>
        </w:rPr>
        <w:t>услуги по технологическому присоединению светильников(</w:t>
      </w:r>
      <w:r w:rsidR="00BE548A">
        <w:rPr>
          <w:sz w:val="26"/>
          <w:szCs w:val="26"/>
        </w:rPr>
        <w:t>0,</w:t>
      </w:r>
      <w:r w:rsidR="001A39CD" w:rsidRPr="00EA5A0E">
        <w:rPr>
          <w:sz w:val="26"/>
          <w:szCs w:val="26"/>
        </w:rPr>
        <w:t>8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тыс.</w:t>
      </w:r>
      <w:r w:rsidR="001A39CD" w:rsidRPr="00EA5A0E">
        <w:rPr>
          <w:sz w:val="26"/>
          <w:szCs w:val="26"/>
        </w:rPr>
        <w:t>руб</w:t>
      </w:r>
      <w:proofErr w:type="spellEnd"/>
      <w:r w:rsidR="001A39CD" w:rsidRPr="00EA5A0E">
        <w:rPr>
          <w:sz w:val="26"/>
          <w:szCs w:val="26"/>
        </w:rPr>
        <w:t>.),</w:t>
      </w:r>
      <w:r w:rsidRPr="00EA5A0E">
        <w:rPr>
          <w:sz w:val="26"/>
          <w:szCs w:val="26"/>
        </w:rPr>
        <w:t xml:space="preserve"> приобретены уличные светильники и прочие электроматериалы для ремонта установок наружного освещения (</w:t>
      </w:r>
      <w:r w:rsidR="001A39CD" w:rsidRPr="00EA5A0E">
        <w:rPr>
          <w:sz w:val="26"/>
          <w:szCs w:val="26"/>
        </w:rPr>
        <w:t>127</w:t>
      </w:r>
      <w:r w:rsidR="00BE548A">
        <w:rPr>
          <w:sz w:val="26"/>
          <w:szCs w:val="26"/>
        </w:rPr>
        <w:t xml:space="preserve">,2 </w:t>
      </w:r>
      <w:proofErr w:type="spellStart"/>
      <w:r w:rsidR="00BE548A">
        <w:rPr>
          <w:sz w:val="26"/>
          <w:szCs w:val="26"/>
        </w:rPr>
        <w:t>тыс.</w:t>
      </w:r>
      <w:r w:rsidR="001A39CD" w:rsidRPr="00EA5A0E">
        <w:rPr>
          <w:sz w:val="26"/>
          <w:szCs w:val="26"/>
        </w:rPr>
        <w:t>руб</w:t>
      </w:r>
      <w:proofErr w:type="spellEnd"/>
      <w:r w:rsidR="001A39CD" w:rsidRPr="00EA5A0E">
        <w:rPr>
          <w:sz w:val="26"/>
          <w:szCs w:val="26"/>
        </w:rPr>
        <w:t>.</w:t>
      </w:r>
      <w:r w:rsidRPr="00EA5A0E">
        <w:rPr>
          <w:sz w:val="26"/>
          <w:szCs w:val="26"/>
        </w:rPr>
        <w:t xml:space="preserve">). Всего израсходовано </w:t>
      </w:r>
      <w:r w:rsidRPr="00EA5A0E">
        <w:rPr>
          <w:b/>
          <w:sz w:val="26"/>
          <w:szCs w:val="26"/>
        </w:rPr>
        <w:t>703</w:t>
      </w:r>
      <w:r w:rsidR="00BE548A">
        <w:rPr>
          <w:b/>
          <w:sz w:val="26"/>
          <w:szCs w:val="26"/>
        </w:rPr>
        <w:t>,</w:t>
      </w:r>
      <w:r w:rsidRPr="00EA5A0E">
        <w:rPr>
          <w:b/>
          <w:sz w:val="26"/>
          <w:szCs w:val="26"/>
        </w:rPr>
        <w:t>0</w:t>
      </w:r>
      <w:r w:rsidR="00BE548A">
        <w:rPr>
          <w:b/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 при плане </w:t>
      </w:r>
      <w:r w:rsidRPr="00EA5A0E">
        <w:rPr>
          <w:b/>
          <w:sz w:val="26"/>
          <w:szCs w:val="26"/>
        </w:rPr>
        <w:t>703</w:t>
      </w:r>
      <w:r w:rsidR="00BE548A">
        <w:rPr>
          <w:b/>
          <w:sz w:val="26"/>
          <w:szCs w:val="26"/>
        </w:rPr>
        <w:t>,</w:t>
      </w:r>
      <w:r w:rsidRPr="00EA5A0E">
        <w:rPr>
          <w:b/>
          <w:sz w:val="26"/>
          <w:szCs w:val="26"/>
        </w:rPr>
        <w:t>0</w:t>
      </w:r>
      <w:r w:rsidR="00BE548A">
        <w:rPr>
          <w:b/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руб., или 100%.</w:t>
      </w:r>
    </w:p>
    <w:p w:rsidR="00955289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 xml:space="preserve">За счет собственных средств бюджета поселения произведена оплата электроэнергии </w:t>
      </w:r>
    </w:p>
    <w:p w:rsidR="00EA5A0E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>(</w:t>
      </w:r>
      <w:r w:rsidR="001A39CD" w:rsidRPr="00EA5A0E">
        <w:rPr>
          <w:sz w:val="26"/>
          <w:szCs w:val="26"/>
        </w:rPr>
        <w:t>137</w:t>
      </w:r>
      <w:r w:rsidR="00BE548A">
        <w:rPr>
          <w:sz w:val="26"/>
          <w:szCs w:val="26"/>
        </w:rPr>
        <w:t xml:space="preserve">,1 </w:t>
      </w:r>
      <w:proofErr w:type="spellStart"/>
      <w:r w:rsidR="00BE548A">
        <w:rPr>
          <w:sz w:val="26"/>
          <w:szCs w:val="26"/>
        </w:rPr>
        <w:t>тыс</w:t>
      </w:r>
      <w:proofErr w:type="gramStart"/>
      <w:r w:rsidR="00BE548A">
        <w:rPr>
          <w:sz w:val="26"/>
          <w:szCs w:val="26"/>
        </w:rPr>
        <w:t>.</w:t>
      </w:r>
      <w:r w:rsidRPr="00EA5A0E">
        <w:rPr>
          <w:sz w:val="26"/>
          <w:szCs w:val="26"/>
        </w:rPr>
        <w:t>р</w:t>
      </w:r>
      <w:proofErr w:type="gramEnd"/>
      <w:r w:rsidRPr="00EA5A0E">
        <w:rPr>
          <w:sz w:val="26"/>
          <w:szCs w:val="26"/>
        </w:rPr>
        <w:t>уб</w:t>
      </w:r>
      <w:proofErr w:type="spellEnd"/>
      <w:r w:rsidRPr="00EA5A0E">
        <w:rPr>
          <w:sz w:val="26"/>
          <w:szCs w:val="26"/>
        </w:rPr>
        <w:t>.), произведён ремонт установок наружного освещения (</w:t>
      </w:r>
      <w:r w:rsidR="001A39CD" w:rsidRPr="00EA5A0E">
        <w:rPr>
          <w:sz w:val="26"/>
          <w:szCs w:val="26"/>
        </w:rPr>
        <w:t>152</w:t>
      </w:r>
      <w:r w:rsidR="00BE548A">
        <w:rPr>
          <w:sz w:val="26"/>
          <w:szCs w:val="26"/>
        </w:rPr>
        <w:t>,</w:t>
      </w:r>
      <w:r w:rsidR="001A39CD" w:rsidRPr="00EA5A0E">
        <w:rPr>
          <w:sz w:val="26"/>
          <w:szCs w:val="26"/>
        </w:rPr>
        <w:t>2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тыс.</w:t>
      </w:r>
      <w:r w:rsidRPr="00EA5A0E">
        <w:rPr>
          <w:sz w:val="26"/>
          <w:szCs w:val="26"/>
        </w:rPr>
        <w:t>руб</w:t>
      </w:r>
      <w:proofErr w:type="spellEnd"/>
      <w:r w:rsidRPr="00EA5A0E">
        <w:rPr>
          <w:sz w:val="26"/>
          <w:szCs w:val="26"/>
        </w:rPr>
        <w:t>.), приобретены светильники и прочие электроматериалы</w:t>
      </w:r>
      <w:r w:rsidR="00EA5A0E">
        <w:rPr>
          <w:sz w:val="26"/>
          <w:szCs w:val="26"/>
        </w:rPr>
        <w:t xml:space="preserve"> </w:t>
      </w:r>
      <w:r w:rsidRPr="00EA5A0E">
        <w:rPr>
          <w:sz w:val="26"/>
          <w:szCs w:val="26"/>
        </w:rPr>
        <w:t>(</w:t>
      </w:r>
      <w:r w:rsidR="001A39CD" w:rsidRPr="00EA5A0E">
        <w:rPr>
          <w:sz w:val="26"/>
          <w:szCs w:val="26"/>
        </w:rPr>
        <w:t>293</w:t>
      </w:r>
      <w:r w:rsidR="00BE548A">
        <w:rPr>
          <w:sz w:val="26"/>
          <w:szCs w:val="26"/>
        </w:rPr>
        <w:t>,6 тыс.</w:t>
      </w:r>
      <w:r w:rsidR="001A39CD" w:rsidRPr="00EA5A0E">
        <w:rPr>
          <w:sz w:val="26"/>
          <w:szCs w:val="26"/>
        </w:rPr>
        <w:t xml:space="preserve"> руб.), услуги по технологическому присоединению светильников (4</w:t>
      </w:r>
      <w:r w:rsidR="00BE548A">
        <w:rPr>
          <w:sz w:val="26"/>
          <w:szCs w:val="26"/>
        </w:rPr>
        <w:t>,</w:t>
      </w:r>
      <w:r w:rsidR="001A39CD" w:rsidRPr="00EA5A0E">
        <w:rPr>
          <w:sz w:val="26"/>
          <w:szCs w:val="26"/>
        </w:rPr>
        <w:t>4</w:t>
      </w:r>
      <w:r w:rsidR="00BE548A">
        <w:rPr>
          <w:sz w:val="26"/>
          <w:szCs w:val="26"/>
        </w:rPr>
        <w:t xml:space="preserve"> </w:t>
      </w:r>
      <w:proofErr w:type="spellStart"/>
      <w:r w:rsidR="00BE548A">
        <w:rPr>
          <w:sz w:val="26"/>
          <w:szCs w:val="26"/>
        </w:rPr>
        <w:t>тыс.</w:t>
      </w:r>
      <w:r w:rsidR="001A39CD" w:rsidRPr="00EA5A0E">
        <w:rPr>
          <w:sz w:val="26"/>
          <w:szCs w:val="26"/>
        </w:rPr>
        <w:t>руб</w:t>
      </w:r>
      <w:proofErr w:type="spellEnd"/>
      <w:r w:rsidR="001A39CD" w:rsidRPr="00EA5A0E">
        <w:rPr>
          <w:sz w:val="26"/>
          <w:szCs w:val="26"/>
        </w:rPr>
        <w:t xml:space="preserve">.). Всего израсходовано собственных средств </w:t>
      </w:r>
      <w:r w:rsidR="00EA5A0E" w:rsidRPr="00EA5A0E">
        <w:rPr>
          <w:b/>
          <w:sz w:val="26"/>
          <w:szCs w:val="26"/>
        </w:rPr>
        <w:t>587</w:t>
      </w:r>
      <w:r w:rsidR="00BE548A">
        <w:rPr>
          <w:b/>
          <w:sz w:val="26"/>
          <w:szCs w:val="26"/>
        </w:rPr>
        <w:t>,</w:t>
      </w:r>
      <w:r w:rsidR="00EA5A0E" w:rsidRPr="00EA5A0E">
        <w:rPr>
          <w:b/>
          <w:sz w:val="26"/>
          <w:szCs w:val="26"/>
        </w:rPr>
        <w:t>3</w:t>
      </w:r>
      <w:r w:rsidR="00BE548A">
        <w:rPr>
          <w:b/>
          <w:sz w:val="26"/>
          <w:szCs w:val="26"/>
        </w:rPr>
        <w:t xml:space="preserve"> тыс.</w:t>
      </w:r>
      <w:r w:rsidR="001A39CD" w:rsidRPr="00EA5A0E">
        <w:rPr>
          <w:sz w:val="26"/>
          <w:szCs w:val="26"/>
        </w:rPr>
        <w:t xml:space="preserve"> руб. </w:t>
      </w:r>
    </w:p>
    <w:p w:rsidR="00955289" w:rsidRPr="00EA5A0E" w:rsidRDefault="00955289" w:rsidP="00955289">
      <w:pPr>
        <w:jc w:val="both"/>
        <w:rPr>
          <w:sz w:val="26"/>
          <w:szCs w:val="26"/>
        </w:rPr>
      </w:pPr>
      <w:r w:rsidRPr="00EA5A0E">
        <w:rPr>
          <w:sz w:val="26"/>
          <w:szCs w:val="26"/>
        </w:rPr>
        <w:t xml:space="preserve">Всего расходы на уличное освещение составили </w:t>
      </w:r>
      <w:r w:rsidR="00EA5A0E" w:rsidRPr="00EA5A0E">
        <w:rPr>
          <w:b/>
          <w:sz w:val="26"/>
          <w:szCs w:val="26"/>
        </w:rPr>
        <w:t>2</w:t>
      </w:r>
      <w:r w:rsidR="00BE548A">
        <w:rPr>
          <w:b/>
          <w:sz w:val="26"/>
          <w:szCs w:val="26"/>
        </w:rPr>
        <w:t> </w:t>
      </w:r>
      <w:r w:rsidR="00EA5A0E" w:rsidRPr="00EA5A0E">
        <w:rPr>
          <w:b/>
          <w:sz w:val="26"/>
          <w:szCs w:val="26"/>
        </w:rPr>
        <w:t>887</w:t>
      </w:r>
      <w:r w:rsidR="00BE548A">
        <w:rPr>
          <w:b/>
          <w:sz w:val="26"/>
          <w:szCs w:val="26"/>
        </w:rPr>
        <w:t>,</w:t>
      </w:r>
      <w:r w:rsidR="00EA5A0E">
        <w:rPr>
          <w:b/>
          <w:sz w:val="26"/>
          <w:szCs w:val="26"/>
        </w:rPr>
        <w:t xml:space="preserve"> </w:t>
      </w:r>
      <w:r w:rsidR="00EA5A0E" w:rsidRPr="00EA5A0E">
        <w:rPr>
          <w:b/>
          <w:sz w:val="26"/>
          <w:szCs w:val="26"/>
        </w:rPr>
        <w:t>0</w:t>
      </w:r>
      <w:r w:rsidR="00BE548A">
        <w:rPr>
          <w:b/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 при плане </w:t>
      </w:r>
      <w:r w:rsidR="00EA5A0E" w:rsidRPr="00EA5A0E">
        <w:rPr>
          <w:b/>
          <w:sz w:val="26"/>
          <w:szCs w:val="26"/>
        </w:rPr>
        <w:t>3</w:t>
      </w:r>
      <w:r w:rsidR="00BE548A">
        <w:rPr>
          <w:b/>
          <w:sz w:val="26"/>
          <w:szCs w:val="26"/>
        </w:rPr>
        <w:t> </w:t>
      </w:r>
      <w:r w:rsidR="00EA5A0E" w:rsidRPr="00EA5A0E">
        <w:rPr>
          <w:b/>
          <w:sz w:val="26"/>
          <w:szCs w:val="26"/>
        </w:rPr>
        <w:t>058</w:t>
      </w:r>
      <w:r w:rsidR="00BE548A">
        <w:rPr>
          <w:b/>
          <w:sz w:val="26"/>
          <w:szCs w:val="26"/>
        </w:rPr>
        <w:t>,</w:t>
      </w:r>
      <w:r w:rsidR="00EA5A0E">
        <w:rPr>
          <w:b/>
          <w:sz w:val="26"/>
          <w:szCs w:val="26"/>
        </w:rPr>
        <w:t xml:space="preserve"> </w:t>
      </w:r>
      <w:r w:rsidR="00EA5A0E" w:rsidRPr="00EA5A0E">
        <w:rPr>
          <w:b/>
          <w:sz w:val="26"/>
          <w:szCs w:val="26"/>
        </w:rPr>
        <w:t>9</w:t>
      </w:r>
      <w:r w:rsidR="00BE548A">
        <w:rPr>
          <w:b/>
          <w:sz w:val="26"/>
          <w:szCs w:val="26"/>
        </w:rPr>
        <w:t xml:space="preserve"> тыс.</w:t>
      </w:r>
      <w:r w:rsidRPr="00EA5A0E">
        <w:rPr>
          <w:sz w:val="26"/>
          <w:szCs w:val="26"/>
        </w:rPr>
        <w:t xml:space="preserve"> руб., или </w:t>
      </w:r>
      <w:r w:rsidR="00EA5A0E" w:rsidRPr="00EA5A0E">
        <w:rPr>
          <w:sz w:val="26"/>
          <w:szCs w:val="26"/>
        </w:rPr>
        <w:t>94,3</w:t>
      </w:r>
      <w:r w:rsidRPr="00EA5A0E">
        <w:rPr>
          <w:sz w:val="26"/>
          <w:szCs w:val="26"/>
        </w:rPr>
        <w:t xml:space="preserve">%. Сумма фактически </w:t>
      </w:r>
      <w:r w:rsidR="00EA5A0E" w:rsidRPr="00EA5A0E">
        <w:rPr>
          <w:sz w:val="26"/>
          <w:szCs w:val="26"/>
        </w:rPr>
        <w:t xml:space="preserve">оплаченной </w:t>
      </w:r>
      <w:r w:rsidRPr="00EA5A0E">
        <w:rPr>
          <w:sz w:val="26"/>
          <w:szCs w:val="26"/>
        </w:rPr>
        <w:t>электроэнергии  за год  меньше сумм</w:t>
      </w:r>
      <w:r w:rsidR="00EA5A0E" w:rsidRPr="00EA5A0E">
        <w:rPr>
          <w:sz w:val="26"/>
          <w:szCs w:val="26"/>
        </w:rPr>
        <w:t xml:space="preserve">ы контракта на электроснабжение (окончательная оплата декабря уходит на следующий год.) </w:t>
      </w:r>
    </w:p>
    <w:p w:rsidR="00955289" w:rsidRDefault="00955289" w:rsidP="00955289">
      <w:pPr>
        <w:jc w:val="both"/>
      </w:pPr>
    </w:p>
    <w:p w:rsidR="00955289" w:rsidRDefault="00A63307" w:rsidP="00955289">
      <w:pPr>
        <w:jc w:val="both"/>
      </w:pPr>
      <w:r w:rsidRPr="00663C48">
        <w:rPr>
          <w:sz w:val="26"/>
          <w:szCs w:val="26"/>
        </w:rPr>
        <w:t>2</w:t>
      </w:r>
      <w:r>
        <w:t>.</w:t>
      </w:r>
      <w:r w:rsidR="00663C48">
        <w:t xml:space="preserve"> </w:t>
      </w:r>
      <w:r w:rsidRPr="00663C48">
        <w:rPr>
          <w:sz w:val="26"/>
          <w:szCs w:val="26"/>
        </w:rPr>
        <w:t>Р</w:t>
      </w:r>
      <w:r w:rsidR="00955289" w:rsidRPr="00663C48">
        <w:rPr>
          <w:sz w:val="26"/>
          <w:szCs w:val="26"/>
        </w:rPr>
        <w:t xml:space="preserve">асходы по содержанию мест захоронений (КЦСР 1301310040), исполнено </w:t>
      </w:r>
      <w:r w:rsidR="00663C48" w:rsidRPr="00663C48">
        <w:rPr>
          <w:sz w:val="26"/>
          <w:szCs w:val="26"/>
        </w:rPr>
        <w:t>24</w:t>
      </w:r>
      <w:r w:rsidR="00BE548A">
        <w:rPr>
          <w:sz w:val="26"/>
          <w:szCs w:val="26"/>
        </w:rPr>
        <w:t>,8 тыс.</w:t>
      </w:r>
      <w:r w:rsidR="00955289" w:rsidRPr="00663C48">
        <w:rPr>
          <w:sz w:val="26"/>
          <w:szCs w:val="26"/>
        </w:rPr>
        <w:t xml:space="preserve"> руб. при плане 100</w:t>
      </w:r>
      <w:r w:rsidR="00BE548A">
        <w:rPr>
          <w:sz w:val="26"/>
          <w:szCs w:val="26"/>
        </w:rPr>
        <w:t>,</w:t>
      </w:r>
      <w:r w:rsidR="00955289" w:rsidRPr="00663C48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="00955289" w:rsidRPr="00663C48">
        <w:rPr>
          <w:sz w:val="26"/>
          <w:szCs w:val="26"/>
        </w:rPr>
        <w:t xml:space="preserve"> руб., или </w:t>
      </w:r>
      <w:r w:rsidR="00663C48" w:rsidRPr="00663C48">
        <w:rPr>
          <w:sz w:val="26"/>
          <w:szCs w:val="26"/>
        </w:rPr>
        <w:t>24,8</w:t>
      </w:r>
      <w:r w:rsidR="00955289" w:rsidRPr="00663C48">
        <w:rPr>
          <w:sz w:val="26"/>
          <w:szCs w:val="26"/>
        </w:rPr>
        <w:t>%. Производился вывоз мусора с территории кладбищ.</w:t>
      </w:r>
      <w:r w:rsidR="00663C48" w:rsidRPr="00663C48">
        <w:rPr>
          <w:sz w:val="26"/>
          <w:szCs w:val="26"/>
        </w:rPr>
        <w:t>- 15</w:t>
      </w:r>
      <w:r w:rsidR="00BE548A">
        <w:rPr>
          <w:sz w:val="26"/>
          <w:szCs w:val="26"/>
        </w:rPr>
        <w:t>,3 тыс.</w:t>
      </w:r>
      <w:r w:rsidR="00663C48" w:rsidRPr="00663C48">
        <w:rPr>
          <w:sz w:val="26"/>
          <w:szCs w:val="26"/>
        </w:rPr>
        <w:t xml:space="preserve"> рублей. </w:t>
      </w:r>
      <w:r w:rsidR="00955289" w:rsidRPr="00663C48">
        <w:rPr>
          <w:sz w:val="26"/>
          <w:szCs w:val="26"/>
        </w:rPr>
        <w:t xml:space="preserve">Также средства израсходованы на перевозку с места происшествия тел (останков) граждан, умерших или погибших в общественных местах на территории Кубенского сельского поселения </w:t>
      </w:r>
      <w:r w:rsidR="00663C48" w:rsidRPr="00663C48">
        <w:rPr>
          <w:sz w:val="26"/>
          <w:szCs w:val="26"/>
        </w:rPr>
        <w:t>– 9</w:t>
      </w:r>
      <w:r w:rsidR="00BE548A">
        <w:rPr>
          <w:sz w:val="26"/>
          <w:szCs w:val="26"/>
        </w:rPr>
        <w:t>,</w:t>
      </w:r>
      <w:r w:rsidR="00663C48" w:rsidRPr="00663C48">
        <w:rPr>
          <w:sz w:val="26"/>
          <w:szCs w:val="26"/>
        </w:rPr>
        <w:t>5</w:t>
      </w:r>
      <w:r w:rsidR="00BE548A">
        <w:rPr>
          <w:sz w:val="26"/>
          <w:szCs w:val="26"/>
        </w:rPr>
        <w:t xml:space="preserve"> тыс.</w:t>
      </w:r>
      <w:r w:rsidR="00663C48" w:rsidRPr="00663C48">
        <w:rPr>
          <w:sz w:val="26"/>
          <w:szCs w:val="26"/>
        </w:rPr>
        <w:t xml:space="preserve"> рублей</w:t>
      </w:r>
      <w:r w:rsidR="00955289" w:rsidRPr="00663C48">
        <w:rPr>
          <w:sz w:val="26"/>
          <w:szCs w:val="26"/>
        </w:rPr>
        <w:t>.</w:t>
      </w:r>
      <w:r w:rsidR="00663C48" w:rsidRPr="00663C48">
        <w:rPr>
          <w:sz w:val="26"/>
          <w:szCs w:val="26"/>
        </w:rPr>
        <w:t xml:space="preserve"> </w:t>
      </w:r>
      <w:r w:rsidR="00955289" w:rsidRPr="00663C48">
        <w:rPr>
          <w:sz w:val="26"/>
          <w:szCs w:val="26"/>
        </w:rPr>
        <w:t>Расходы носят заявительный характер</w:t>
      </w:r>
      <w:r w:rsidR="00955289">
        <w:t>.</w:t>
      </w:r>
    </w:p>
    <w:p w:rsidR="00955289" w:rsidRDefault="00955289" w:rsidP="00955289">
      <w:pPr>
        <w:jc w:val="both"/>
      </w:pPr>
    </w:p>
    <w:p w:rsidR="00955289" w:rsidRPr="0050189C" w:rsidRDefault="00663C48" w:rsidP="00955289">
      <w:pPr>
        <w:jc w:val="both"/>
        <w:rPr>
          <w:sz w:val="26"/>
          <w:szCs w:val="26"/>
        </w:rPr>
      </w:pPr>
      <w:r>
        <w:t xml:space="preserve">3. </w:t>
      </w:r>
      <w:r w:rsidRPr="0050189C">
        <w:rPr>
          <w:sz w:val="26"/>
          <w:szCs w:val="26"/>
        </w:rPr>
        <w:t>Р</w:t>
      </w:r>
      <w:r w:rsidR="00955289" w:rsidRPr="0050189C">
        <w:rPr>
          <w:sz w:val="26"/>
          <w:szCs w:val="26"/>
        </w:rPr>
        <w:t>асходы на обустройство мест массового отдыха и прочие мероприятия по благоустройству</w:t>
      </w:r>
      <w:r w:rsidRPr="0050189C">
        <w:rPr>
          <w:sz w:val="26"/>
          <w:szCs w:val="26"/>
        </w:rPr>
        <w:t xml:space="preserve"> </w:t>
      </w:r>
      <w:r w:rsidR="00955289" w:rsidRPr="0050189C">
        <w:rPr>
          <w:sz w:val="26"/>
          <w:szCs w:val="26"/>
        </w:rPr>
        <w:t xml:space="preserve">(КЦСР 1301410050), исполнено </w:t>
      </w:r>
      <w:r w:rsidRPr="0050189C">
        <w:rPr>
          <w:sz w:val="26"/>
          <w:szCs w:val="26"/>
        </w:rPr>
        <w:t>791</w:t>
      </w:r>
      <w:r w:rsidR="00BE548A">
        <w:rPr>
          <w:sz w:val="26"/>
          <w:szCs w:val="26"/>
        </w:rPr>
        <w:t>,</w:t>
      </w:r>
      <w:r w:rsidRPr="0050189C">
        <w:rPr>
          <w:sz w:val="26"/>
          <w:szCs w:val="26"/>
        </w:rPr>
        <w:t>3</w:t>
      </w:r>
      <w:r w:rsidR="00BE548A">
        <w:rPr>
          <w:sz w:val="26"/>
          <w:szCs w:val="26"/>
        </w:rPr>
        <w:t xml:space="preserve"> тыс.</w:t>
      </w:r>
      <w:r w:rsidR="00955289" w:rsidRPr="0050189C">
        <w:rPr>
          <w:sz w:val="26"/>
          <w:szCs w:val="26"/>
        </w:rPr>
        <w:t xml:space="preserve"> руб. при плане </w:t>
      </w:r>
      <w:r w:rsidR="00BE548A">
        <w:rPr>
          <w:sz w:val="26"/>
          <w:szCs w:val="26"/>
        </w:rPr>
        <w:t>793,0 тыс.</w:t>
      </w:r>
      <w:r w:rsidR="00955289" w:rsidRPr="0050189C">
        <w:rPr>
          <w:sz w:val="26"/>
          <w:szCs w:val="26"/>
        </w:rPr>
        <w:t xml:space="preserve"> руб., или </w:t>
      </w:r>
      <w:r w:rsidRPr="0050189C">
        <w:rPr>
          <w:sz w:val="26"/>
          <w:szCs w:val="26"/>
        </w:rPr>
        <w:t>99,8</w:t>
      </w:r>
      <w:r w:rsidR="00955289" w:rsidRPr="0050189C">
        <w:rPr>
          <w:sz w:val="26"/>
          <w:szCs w:val="26"/>
        </w:rPr>
        <w:t>%.</w:t>
      </w:r>
    </w:p>
    <w:p w:rsidR="00955289" w:rsidRPr="0050189C" w:rsidRDefault="00955289" w:rsidP="00955289">
      <w:pPr>
        <w:jc w:val="both"/>
        <w:rPr>
          <w:sz w:val="26"/>
          <w:szCs w:val="26"/>
        </w:rPr>
      </w:pPr>
      <w:r w:rsidRPr="0050189C">
        <w:rPr>
          <w:sz w:val="26"/>
          <w:szCs w:val="26"/>
        </w:rPr>
        <w:t xml:space="preserve">Основные направления расходов: </w:t>
      </w:r>
      <w:r w:rsidR="00941343" w:rsidRPr="0050189C">
        <w:rPr>
          <w:sz w:val="26"/>
          <w:szCs w:val="26"/>
        </w:rPr>
        <w:t>уборка</w:t>
      </w:r>
      <w:r w:rsidRPr="0050189C">
        <w:rPr>
          <w:sz w:val="26"/>
          <w:szCs w:val="26"/>
        </w:rPr>
        <w:t xml:space="preserve"> и вывоз мусора</w:t>
      </w:r>
      <w:r w:rsidR="00941343" w:rsidRPr="0050189C">
        <w:rPr>
          <w:sz w:val="26"/>
          <w:szCs w:val="26"/>
        </w:rPr>
        <w:t>, не относящегося к ТКО</w:t>
      </w:r>
      <w:r w:rsidRPr="0050189C">
        <w:rPr>
          <w:sz w:val="26"/>
          <w:szCs w:val="26"/>
        </w:rPr>
        <w:t>; расчистка и уборка территории от снега; скашивание тр</w:t>
      </w:r>
      <w:r w:rsidR="00941343" w:rsidRPr="0050189C">
        <w:rPr>
          <w:sz w:val="26"/>
          <w:szCs w:val="26"/>
        </w:rPr>
        <w:t>авы</w:t>
      </w:r>
      <w:r w:rsidRPr="0050189C">
        <w:rPr>
          <w:sz w:val="26"/>
          <w:szCs w:val="26"/>
        </w:rPr>
        <w:t>;</w:t>
      </w:r>
      <w:r w:rsidR="00941343" w:rsidRPr="0050189C">
        <w:rPr>
          <w:sz w:val="26"/>
          <w:szCs w:val="26"/>
        </w:rPr>
        <w:t xml:space="preserve"> </w:t>
      </w:r>
      <w:r w:rsidRPr="0050189C">
        <w:rPr>
          <w:sz w:val="26"/>
          <w:szCs w:val="26"/>
        </w:rPr>
        <w:t>услуги по проти</w:t>
      </w:r>
      <w:r w:rsidR="00941343" w:rsidRPr="0050189C">
        <w:rPr>
          <w:sz w:val="26"/>
          <w:szCs w:val="26"/>
        </w:rPr>
        <w:t>воклещевой обработке территорий</w:t>
      </w:r>
      <w:r w:rsidRPr="0050189C">
        <w:rPr>
          <w:sz w:val="26"/>
          <w:szCs w:val="26"/>
        </w:rPr>
        <w:t xml:space="preserve">; </w:t>
      </w:r>
      <w:proofErr w:type="spellStart"/>
      <w:r w:rsidRPr="0050189C">
        <w:rPr>
          <w:sz w:val="26"/>
          <w:szCs w:val="26"/>
        </w:rPr>
        <w:t>кронирование</w:t>
      </w:r>
      <w:proofErr w:type="spellEnd"/>
      <w:r w:rsidR="00941343" w:rsidRPr="0050189C">
        <w:rPr>
          <w:sz w:val="26"/>
          <w:szCs w:val="26"/>
        </w:rPr>
        <w:t xml:space="preserve"> старых деревьев</w:t>
      </w:r>
      <w:r w:rsidRPr="0050189C">
        <w:rPr>
          <w:sz w:val="26"/>
          <w:szCs w:val="26"/>
        </w:rPr>
        <w:t xml:space="preserve">; </w:t>
      </w:r>
      <w:r w:rsidR="00941343" w:rsidRPr="0050189C">
        <w:rPr>
          <w:sz w:val="26"/>
          <w:szCs w:val="26"/>
        </w:rPr>
        <w:t xml:space="preserve">дератизация контейнеров ТБО, </w:t>
      </w:r>
      <w:r w:rsidRPr="0050189C">
        <w:rPr>
          <w:sz w:val="26"/>
          <w:szCs w:val="26"/>
        </w:rPr>
        <w:t>разработку сметной документации и проведение проверки достоверности определения сметной стоимости по объектам благоустройства.</w:t>
      </w:r>
    </w:p>
    <w:p w:rsidR="00955289" w:rsidRPr="0050189C" w:rsidRDefault="00955289" w:rsidP="00955289">
      <w:pPr>
        <w:jc w:val="both"/>
        <w:rPr>
          <w:sz w:val="26"/>
          <w:szCs w:val="26"/>
        </w:rPr>
      </w:pPr>
    </w:p>
    <w:p w:rsidR="00955289" w:rsidRPr="005D15B9" w:rsidRDefault="00941343" w:rsidP="00955289">
      <w:pPr>
        <w:jc w:val="both"/>
        <w:rPr>
          <w:sz w:val="26"/>
          <w:szCs w:val="26"/>
        </w:rPr>
      </w:pPr>
      <w:r>
        <w:t xml:space="preserve">4. </w:t>
      </w:r>
      <w:r w:rsidRPr="005D15B9">
        <w:rPr>
          <w:sz w:val="26"/>
          <w:szCs w:val="26"/>
        </w:rPr>
        <w:t>Р</w:t>
      </w:r>
      <w:r w:rsidR="00955289" w:rsidRPr="005D15B9">
        <w:rPr>
          <w:sz w:val="26"/>
          <w:szCs w:val="26"/>
        </w:rPr>
        <w:t>асходы на реализацию проектов «Народный бюджет» в области благоустройства</w:t>
      </w:r>
      <w:r w:rsidRPr="005D15B9">
        <w:rPr>
          <w:sz w:val="26"/>
          <w:szCs w:val="26"/>
        </w:rPr>
        <w:t xml:space="preserve"> </w:t>
      </w:r>
      <w:r w:rsidR="00955289" w:rsidRPr="005D15B9">
        <w:rPr>
          <w:sz w:val="26"/>
          <w:szCs w:val="26"/>
        </w:rPr>
        <w:t xml:space="preserve">(КЦСР 13014S2270), исполнено </w:t>
      </w:r>
      <w:r w:rsidRPr="005D15B9">
        <w:rPr>
          <w:sz w:val="26"/>
          <w:szCs w:val="26"/>
        </w:rPr>
        <w:t>5549</w:t>
      </w:r>
      <w:r w:rsidR="00BE548A">
        <w:rPr>
          <w:sz w:val="26"/>
          <w:szCs w:val="26"/>
        </w:rPr>
        <w:t>,</w:t>
      </w:r>
      <w:r w:rsidRPr="005D15B9">
        <w:rPr>
          <w:sz w:val="26"/>
          <w:szCs w:val="26"/>
        </w:rPr>
        <w:t>8</w:t>
      </w:r>
      <w:r w:rsidR="00BE548A">
        <w:rPr>
          <w:sz w:val="26"/>
          <w:szCs w:val="26"/>
        </w:rPr>
        <w:t xml:space="preserve"> тыс.</w:t>
      </w:r>
      <w:r w:rsidR="00955289" w:rsidRPr="005D15B9">
        <w:rPr>
          <w:sz w:val="26"/>
          <w:szCs w:val="26"/>
        </w:rPr>
        <w:t xml:space="preserve"> руб. при плане </w:t>
      </w:r>
      <w:r w:rsidRPr="005D15B9">
        <w:rPr>
          <w:sz w:val="26"/>
          <w:szCs w:val="26"/>
        </w:rPr>
        <w:t>5550</w:t>
      </w:r>
      <w:r w:rsidR="00BE548A">
        <w:rPr>
          <w:sz w:val="26"/>
          <w:szCs w:val="26"/>
        </w:rPr>
        <w:t>,</w:t>
      </w:r>
      <w:r w:rsidRPr="005D15B9">
        <w:rPr>
          <w:sz w:val="26"/>
          <w:szCs w:val="26"/>
        </w:rPr>
        <w:t>0</w:t>
      </w:r>
      <w:r w:rsidR="00BE548A">
        <w:rPr>
          <w:sz w:val="26"/>
          <w:szCs w:val="26"/>
        </w:rPr>
        <w:t xml:space="preserve"> тыс.</w:t>
      </w:r>
      <w:r w:rsidR="00955289" w:rsidRPr="005D15B9">
        <w:rPr>
          <w:sz w:val="26"/>
          <w:szCs w:val="26"/>
        </w:rPr>
        <w:t xml:space="preserve"> руб., или </w:t>
      </w:r>
      <w:r w:rsidRPr="005D15B9">
        <w:rPr>
          <w:sz w:val="26"/>
          <w:szCs w:val="26"/>
        </w:rPr>
        <w:t>99,9%</w:t>
      </w:r>
    </w:p>
    <w:p w:rsidR="00955289" w:rsidRDefault="00955289" w:rsidP="005D15B9">
      <w:pPr>
        <w:jc w:val="both"/>
        <w:rPr>
          <w:sz w:val="26"/>
          <w:szCs w:val="26"/>
        </w:rPr>
      </w:pPr>
      <w:r w:rsidRPr="005D15B9">
        <w:rPr>
          <w:sz w:val="26"/>
          <w:szCs w:val="26"/>
        </w:rPr>
        <w:t xml:space="preserve">Расходы проводились на реализацию следующих мероприятий: </w:t>
      </w:r>
      <w:r w:rsidR="0073584B" w:rsidRPr="005D15B9">
        <w:rPr>
          <w:sz w:val="26"/>
          <w:szCs w:val="26"/>
        </w:rPr>
        <w:t xml:space="preserve">благоустройство территории </w:t>
      </w:r>
      <w:proofErr w:type="spellStart"/>
      <w:r w:rsidR="0073584B" w:rsidRPr="005D15B9">
        <w:rPr>
          <w:sz w:val="26"/>
          <w:szCs w:val="26"/>
        </w:rPr>
        <w:t>д</w:t>
      </w:r>
      <w:proofErr w:type="gramStart"/>
      <w:r w:rsidR="0073584B" w:rsidRPr="005D15B9">
        <w:rPr>
          <w:sz w:val="26"/>
          <w:szCs w:val="26"/>
        </w:rPr>
        <w:t>.Б</w:t>
      </w:r>
      <w:proofErr w:type="gramEnd"/>
      <w:r w:rsidR="0073584B" w:rsidRPr="005D15B9">
        <w:rPr>
          <w:sz w:val="26"/>
          <w:szCs w:val="26"/>
        </w:rPr>
        <w:t>абик</w:t>
      </w:r>
      <w:proofErr w:type="spellEnd"/>
      <w:r w:rsidR="0073584B" w:rsidRPr="005D15B9">
        <w:rPr>
          <w:sz w:val="26"/>
          <w:szCs w:val="26"/>
        </w:rPr>
        <w:t xml:space="preserve">; центрального парка </w:t>
      </w:r>
      <w:proofErr w:type="spellStart"/>
      <w:r w:rsidR="0073584B" w:rsidRPr="005D15B9">
        <w:rPr>
          <w:sz w:val="26"/>
          <w:szCs w:val="26"/>
        </w:rPr>
        <w:t>с.Кубенское</w:t>
      </w:r>
      <w:proofErr w:type="spellEnd"/>
      <w:r w:rsidR="0073584B" w:rsidRPr="005D15B9">
        <w:rPr>
          <w:sz w:val="26"/>
          <w:szCs w:val="26"/>
        </w:rPr>
        <w:t xml:space="preserve">; парка Ветеранов в </w:t>
      </w:r>
      <w:proofErr w:type="spellStart"/>
      <w:r w:rsidR="0073584B" w:rsidRPr="005D15B9">
        <w:rPr>
          <w:sz w:val="26"/>
          <w:szCs w:val="26"/>
        </w:rPr>
        <w:t>п.Песочное</w:t>
      </w:r>
      <w:proofErr w:type="spellEnd"/>
      <w:r w:rsidR="0073584B" w:rsidRPr="005D15B9">
        <w:rPr>
          <w:sz w:val="26"/>
          <w:szCs w:val="26"/>
        </w:rPr>
        <w:t xml:space="preserve"> Кубенского сельского поселения; общественной территории вблизи </w:t>
      </w:r>
      <w:proofErr w:type="spellStart"/>
      <w:r w:rsidR="0073584B" w:rsidRPr="005D15B9">
        <w:rPr>
          <w:sz w:val="26"/>
          <w:szCs w:val="26"/>
        </w:rPr>
        <w:t>Кубенской</w:t>
      </w:r>
      <w:proofErr w:type="spellEnd"/>
      <w:r w:rsidR="0073584B" w:rsidRPr="005D15B9">
        <w:rPr>
          <w:sz w:val="26"/>
          <w:szCs w:val="26"/>
        </w:rPr>
        <w:t xml:space="preserve"> участковой больницы; вблизи  фельдшерско-акушерского пункта в </w:t>
      </w:r>
      <w:proofErr w:type="spellStart"/>
      <w:r w:rsidR="0073584B" w:rsidRPr="005D15B9">
        <w:rPr>
          <w:sz w:val="26"/>
          <w:szCs w:val="26"/>
        </w:rPr>
        <w:t>с.Северная</w:t>
      </w:r>
      <w:proofErr w:type="spellEnd"/>
      <w:r w:rsidR="0073584B" w:rsidRPr="005D15B9">
        <w:rPr>
          <w:sz w:val="26"/>
          <w:szCs w:val="26"/>
        </w:rPr>
        <w:t xml:space="preserve"> ферма; обустройство перехода через </w:t>
      </w:r>
      <w:proofErr w:type="spellStart"/>
      <w:r w:rsidR="0073584B" w:rsidRPr="005D15B9">
        <w:rPr>
          <w:sz w:val="26"/>
          <w:szCs w:val="26"/>
        </w:rPr>
        <w:t>р.Княжица</w:t>
      </w:r>
      <w:proofErr w:type="spellEnd"/>
      <w:r w:rsidR="0073584B" w:rsidRPr="005D15B9">
        <w:rPr>
          <w:sz w:val="26"/>
          <w:szCs w:val="26"/>
        </w:rPr>
        <w:t xml:space="preserve"> в </w:t>
      </w:r>
      <w:proofErr w:type="spellStart"/>
      <w:r w:rsidR="0073584B" w:rsidRPr="005D15B9">
        <w:rPr>
          <w:sz w:val="26"/>
          <w:szCs w:val="26"/>
        </w:rPr>
        <w:t>с.Кубенское</w:t>
      </w:r>
      <w:proofErr w:type="spellEnd"/>
      <w:r w:rsidR="0073584B" w:rsidRPr="005D15B9">
        <w:rPr>
          <w:sz w:val="26"/>
          <w:szCs w:val="26"/>
        </w:rPr>
        <w:t>; территории памятника участникам ВО</w:t>
      </w:r>
      <w:r w:rsidR="005D15B9">
        <w:rPr>
          <w:sz w:val="26"/>
          <w:szCs w:val="26"/>
        </w:rPr>
        <w:t>В</w:t>
      </w:r>
      <w:r w:rsidR="0073584B" w:rsidRPr="005D15B9">
        <w:rPr>
          <w:sz w:val="26"/>
          <w:szCs w:val="26"/>
        </w:rPr>
        <w:t xml:space="preserve"> в </w:t>
      </w:r>
      <w:proofErr w:type="spellStart"/>
      <w:r w:rsidR="0073584B" w:rsidRPr="005D15B9">
        <w:rPr>
          <w:sz w:val="26"/>
          <w:szCs w:val="26"/>
        </w:rPr>
        <w:t>д.Мынчаково</w:t>
      </w:r>
      <w:proofErr w:type="spellEnd"/>
      <w:r w:rsidR="0073584B" w:rsidRPr="005D15B9">
        <w:rPr>
          <w:sz w:val="26"/>
          <w:szCs w:val="26"/>
        </w:rPr>
        <w:t xml:space="preserve">; установка уличных светильников на центральной площади в </w:t>
      </w:r>
      <w:proofErr w:type="spellStart"/>
      <w:r w:rsidR="0073584B" w:rsidRPr="005D15B9">
        <w:rPr>
          <w:sz w:val="26"/>
          <w:szCs w:val="26"/>
        </w:rPr>
        <w:t>с</w:t>
      </w:r>
      <w:proofErr w:type="gramStart"/>
      <w:r w:rsidR="0073584B" w:rsidRPr="005D15B9">
        <w:rPr>
          <w:sz w:val="26"/>
          <w:szCs w:val="26"/>
        </w:rPr>
        <w:t>.О</w:t>
      </w:r>
      <w:proofErr w:type="gramEnd"/>
      <w:r w:rsidR="0073584B" w:rsidRPr="005D15B9">
        <w:rPr>
          <w:sz w:val="26"/>
          <w:szCs w:val="26"/>
        </w:rPr>
        <w:t>стахово</w:t>
      </w:r>
      <w:proofErr w:type="spellEnd"/>
      <w:r w:rsidR="0073584B" w:rsidRPr="005D15B9">
        <w:rPr>
          <w:sz w:val="26"/>
          <w:szCs w:val="26"/>
        </w:rPr>
        <w:t xml:space="preserve">; обустройство перехода через </w:t>
      </w:r>
      <w:proofErr w:type="spellStart"/>
      <w:r w:rsidR="0073584B" w:rsidRPr="005D15B9">
        <w:rPr>
          <w:sz w:val="26"/>
          <w:szCs w:val="26"/>
        </w:rPr>
        <w:t>р.Софья</w:t>
      </w:r>
      <w:proofErr w:type="spellEnd"/>
      <w:r w:rsidR="0073584B" w:rsidRPr="005D15B9">
        <w:rPr>
          <w:sz w:val="26"/>
          <w:szCs w:val="26"/>
        </w:rPr>
        <w:t xml:space="preserve"> в </w:t>
      </w:r>
      <w:proofErr w:type="spellStart"/>
      <w:r w:rsidR="0073584B" w:rsidRPr="005D15B9">
        <w:rPr>
          <w:sz w:val="26"/>
          <w:szCs w:val="26"/>
        </w:rPr>
        <w:t>д.Демино</w:t>
      </w:r>
      <w:proofErr w:type="spellEnd"/>
      <w:r w:rsidR="00A66AB5">
        <w:rPr>
          <w:sz w:val="26"/>
          <w:szCs w:val="26"/>
        </w:rPr>
        <w:t xml:space="preserve">; приобретение и установка </w:t>
      </w:r>
      <w:r w:rsidR="00A66AB5">
        <w:rPr>
          <w:sz w:val="26"/>
          <w:szCs w:val="26"/>
        </w:rPr>
        <w:lastRenderedPageBreak/>
        <w:t>игрового оборудования детских площадок.</w:t>
      </w:r>
      <w:r w:rsidR="0073584B" w:rsidRPr="005D15B9">
        <w:rPr>
          <w:sz w:val="26"/>
          <w:szCs w:val="26"/>
        </w:rPr>
        <w:t xml:space="preserve"> </w:t>
      </w:r>
      <w:r w:rsidR="005D15B9">
        <w:rPr>
          <w:sz w:val="26"/>
          <w:szCs w:val="26"/>
        </w:rPr>
        <w:t>В</w:t>
      </w:r>
      <w:r w:rsidR="0073584B" w:rsidRPr="005D15B9">
        <w:rPr>
          <w:sz w:val="26"/>
          <w:szCs w:val="26"/>
        </w:rPr>
        <w:t xml:space="preserve">сего </w:t>
      </w:r>
      <w:r w:rsidR="00A66AB5">
        <w:rPr>
          <w:sz w:val="26"/>
          <w:szCs w:val="26"/>
        </w:rPr>
        <w:t>14</w:t>
      </w:r>
      <w:r w:rsidR="0073584B" w:rsidRPr="005D15B9">
        <w:rPr>
          <w:sz w:val="26"/>
          <w:szCs w:val="26"/>
        </w:rPr>
        <w:t xml:space="preserve"> проектов по данной целевой статье. По проекту «Благоустройство Центрального парка </w:t>
      </w:r>
      <w:proofErr w:type="spellStart"/>
      <w:r w:rsidR="0073584B" w:rsidRPr="005D15B9">
        <w:rPr>
          <w:sz w:val="26"/>
          <w:szCs w:val="26"/>
        </w:rPr>
        <w:t>с</w:t>
      </w:r>
      <w:proofErr w:type="gramStart"/>
      <w:r w:rsidR="0073584B" w:rsidRPr="005D15B9">
        <w:rPr>
          <w:sz w:val="26"/>
          <w:szCs w:val="26"/>
        </w:rPr>
        <w:t>.К</w:t>
      </w:r>
      <w:proofErr w:type="gramEnd"/>
      <w:r w:rsidR="0073584B" w:rsidRPr="005D15B9">
        <w:rPr>
          <w:sz w:val="26"/>
          <w:szCs w:val="26"/>
        </w:rPr>
        <w:t>убенское</w:t>
      </w:r>
      <w:proofErr w:type="spellEnd"/>
      <w:r w:rsidR="0073584B" w:rsidRPr="005D15B9">
        <w:rPr>
          <w:sz w:val="26"/>
          <w:szCs w:val="26"/>
        </w:rPr>
        <w:t xml:space="preserve"> </w:t>
      </w:r>
      <w:proofErr w:type="spellStart"/>
      <w:r w:rsidR="0073584B" w:rsidRPr="005D15B9">
        <w:rPr>
          <w:sz w:val="26"/>
          <w:szCs w:val="26"/>
        </w:rPr>
        <w:t>ул.Чернышевского</w:t>
      </w:r>
      <w:proofErr w:type="spellEnd"/>
      <w:r w:rsidR="0073584B" w:rsidRPr="005D15B9">
        <w:rPr>
          <w:sz w:val="26"/>
          <w:szCs w:val="26"/>
        </w:rPr>
        <w:t xml:space="preserve">» контракт был заключен на меньшую сумму, чем планировалось, в связи с этим произведен возврат </w:t>
      </w:r>
      <w:r w:rsidR="005D15B9" w:rsidRPr="005D15B9">
        <w:rPr>
          <w:sz w:val="26"/>
          <w:szCs w:val="26"/>
        </w:rPr>
        <w:t xml:space="preserve">субсидии из областного бюджета на реализацию мероприятий по проекту «Народный бюджет» в сумме 109,20руб., и прочих межбюджетных трансфертов в бюджет района на реализацию проекта «Народный бюджет» в сумме </w:t>
      </w:r>
      <w:r w:rsidR="0092689F">
        <w:rPr>
          <w:sz w:val="26"/>
          <w:szCs w:val="26"/>
        </w:rPr>
        <w:t>0,04</w:t>
      </w:r>
      <w:r w:rsidR="005D15B9" w:rsidRPr="005D15B9">
        <w:rPr>
          <w:sz w:val="26"/>
          <w:szCs w:val="26"/>
        </w:rPr>
        <w:t xml:space="preserve"> руб. Инициативные платежи (пожертвования) по данному проекту поступили в меньшей сумме запланированного на </w:t>
      </w:r>
      <w:r w:rsidR="0092689F">
        <w:rPr>
          <w:sz w:val="26"/>
          <w:szCs w:val="26"/>
        </w:rPr>
        <w:t>0</w:t>
      </w:r>
      <w:r w:rsidR="005D15B9" w:rsidRPr="005D15B9">
        <w:rPr>
          <w:sz w:val="26"/>
          <w:szCs w:val="26"/>
        </w:rPr>
        <w:t>,</w:t>
      </w:r>
      <w:r w:rsidR="0092689F">
        <w:rPr>
          <w:sz w:val="26"/>
          <w:szCs w:val="26"/>
        </w:rPr>
        <w:t xml:space="preserve">008 </w:t>
      </w:r>
      <w:proofErr w:type="spellStart"/>
      <w:r w:rsidR="0092689F">
        <w:rPr>
          <w:sz w:val="26"/>
          <w:szCs w:val="26"/>
        </w:rPr>
        <w:t>тыс</w:t>
      </w:r>
      <w:proofErr w:type="gramStart"/>
      <w:r w:rsidR="0092689F">
        <w:rPr>
          <w:sz w:val="26"/>
          <w:szCs w:val="26"/>
        </w:rPr>
        <w:t>.</w:t>
      </w:r>
      <w:r w:rsidR="005D15B9" w:rsidRPr="005D15B9">
        <w:rPr>
          <w:sz w:val="26"/>
          <w:szCs w:val="26"/>
        </w:rPr>
        <w:t>р</w:t>
      </w:r>
      <w:proofErr w:type="gramEnd"/>
      <w:r w:rsidR="005D15B9" w:rsidRPr="005D15B9">
        <w:rPr>
          <w:sz w:val="26"/>
          <w:szCs w:val="26"/>
        </w:rPr>
        <w:t>уб</w:t>
      </w:r>
      <w:proofErr w:type="spellEnd"/>
      <w:r w:rsidR="005D15B9" w:rsidRPr="005D15B9">
        <w:rPr>
          <w:sz w:val="26"/>
          <w:szCs w:val="26"/>
        </w:rPr>
        <w:t>.</w:t>
      </w:r>
    </w:p>
    <w:p w:rsidR="00955289" w:rsidRPr="00A66AB5" w:rsidRDefault="005D15B9" w:rsidP="00955289">
      <w:pPr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66AB5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955289" w:rsidRPr="00A66AB5">
        <w:rPr>
          <w:sz w:val="26"/>
          <w:szCs w:val="26"/>
        </w:rPr>
        <w:t xml:space="preserve">асходы на реализацию проектов «Народный бюджет» в области организации сбора и вывоза мусора (КЦСР 13015S2270), исполнено </w:t>
      </w:r>
      <w:r w:rsidR="00A66AB5" w:rsidRPr="00A66AB5">
        <w:rPr>
          <w:sz w:val="26"/>
          <w:szCs w:val="26"/>
        </w:rPr>
        <w:t>1015</w:t>
      </w:r>
      <w:r w:rsidR="0092689F">
        <w:rPr>
          <w:sz w:val="26"/>
          <w:szCs w:val="26"/>
        </w:rPr>
        <w:t>,</w:t>
      </w:r>
      <w:r w:rsidR="00955289" w:rsidRPr="00A66AB5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955289" w:rsidRPr="00A66AB5">
        <w:rPr>
          <w:sz w:val="26"/>
          <w:szCs w:val="26"/>
        </w:rPr>
        <w:t xml:space="preserve"> руб. при плане </w:t>
      </w:r>
      <w:r w:rsidR="00A66AB5" w:rsidRPr="00A66AB5">
        <w:rPr>
          <w:sz w:val="26"/>
          <w:szCs w:val="26"/>
        </w:rPr>
        <w:t>1015</w:t>
      </w:r>
      <w:r w:rsidR="0092689F">
        <w:rPr>
          <w:sz w:val="26"/>
          <w:szCs w:val="26"/>
        </w:rPr>
        <w:t>,</w:t>
      </w:r>
      <w:r w:rsidR="00955289" w:rsidRPr="00A66AB5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955289" w:rsidRPr="00A66AB5">
        <w:rPr>
          <w:sz w:val="26"/>
          <w:szCs w:val="26"/>
        </w:rPr>
        <w:t xml:space="preserve"> руб., или 100%.</w:t>
      </w:r>
    </w:p>
    <w:p w:rsidR="00955289" w:rsidRPr="00A66AB5" w:rsidRDefault="00955289" w:rsidP="00955289">
      <w:pPr>
        <w:jc w:val="both"/>
        <w:rPr>
          <w:sz w:val="26"/>
          <w:szCs w:val="26"/>
        </w:rPr>
      </w:pPr>
      <w:r w:rsidRPr="00A66AB5">
        <w:rPr>
          <w:sz w:val="26"/>
          <w:szCs w:val="26"/>
        </w:rPr>
        <w:t>Расходы проводились на реализацию следующих мероприятий:</w:t>
      </w:r>
    </w:p>
    <w:p w:rsidR="00955289" w:rsidRPr="00A66AB5" w:rsidRDefault="00955289" w:rsidP="00955289">
      <w:pPr>
        <w:jc w:val="both"/>
        <w:rPr>
          <w:sz w:val="26"/>
          <w:szCs w:val="26"/>
        </w:rPr>
      </w:pPr>
      <w:r w:rsidRPr="00A66AB5">
        <w:rPr>
          <w:sz w:val="26"/>
          <w:szCs w:val="26"/>
        </w:rPr>
        <w:t>Обустройство контейнерных  площадок  для сбора твердых коммунальных о</w:t>
      </w:r>
      <w:r w:rsidR="00A66AB5" w:rsidRPr="00A66AB5">
        <w:rPr>
          <w:sz w:val="26"/>
          <w:szCs w:val="26"/>
        </w:rPr>
        <w:t xml:space="preserve">тходов в </w:t>
      </w:r>
      <w:proofErr w:type="spellStart"/>
      <w:r w:rsidR="00A66AB5" w:rsidRPr="00A66AB5">
        <w:rPr>
          <w:sz w:val="26"/>
          <w:szCs w:val="26"/>
        </w:rPr>
        <w:t>с</w:t>
      </w:r>
      <w:proofErr w:type="gramStart"/>
      <w:r w:rsidR="00A66AB5" w:rsidRPr="00A66AB5">
        <w:rPr>
          <w:sz w:val="26"/>
          <w:szCs w:val="26"/>
        </w:rPr>
        <w:t>.О</w:t>
      </w:r>
      <w:proofErr w:type="gramEnd"/>
      <w:r w:rsidR="00A66AB5" w:rsidRPr="00A66AB5">
        <w:rPr>
          <w:sz w:val="26"/>
          <w:szCs w:val="26"/>
        </w:rPr>
        <w:t>стахово</w:t>
      </w:r>
      <w:proofErr w:type="spellEnd"/>
      <w:r w:rsidR="00A66AB5" w:rsidRPr="00A66AB5">
        <w:rPr>
          <w:sz w:val="26"/>
          <w:szCs w:val="26"/>
        </w:rPr>
        <w:t xml:space="preserve">, </w:t>
      </w:r>
      <w:proofErr w:type="spellStart"/>
      <w:r w:rsidR="00A66AB5" w:rsidRPr="00A66AB5">
        <w:rPr>
          <w:sz w:val="26"/>
          <w:szCs w:val="26"/>
        </w:rPr>
        <w:t>д.Новое</w:t>
      </w:r>
      <w:proofErr w:type="spellEnd"/>
      <w:r w:rsidR="00A66AB5" w:rsidRPr="00A66AB5">
        <w:rPr>
          <w:sz w:val="26"/>
          <w:szCs w:val="26"/>
        </w:rPr>
        <w:t xml:space="preserve">, </w:t>
      </w:r>
      <w:proofErr w:type="spellStart"/>
      <w:r w:rsidR="00A66AB5" w:rsidRPr="00A66AB5">
        <w:rPr>
          <w:sz w:val="26"/>
          <w:szCs w:val="26"/>
        </w:rPr>
        <w:t>д.Борисово</w:t>
      </w:r>
      <w:proofErr w:type="spellEnd"/>
      <w:r w:rsidRPr="00A66AB5">
        <w:rPr>
          <w:sz w:val="26"/>
          <w:szCs w:val="26"/>
        </w:rPr>
        <w:t xml:space="preserve">, </w:t>
      </w:r>
      <w:r w:rsidR="00A66AB5" w:rsidRPr="00A66AB5">
        <w:rPr>
          <w:sz w:val="26"/>
          <w:szCs w:val="26"/>
        </w:rPr>
        <w:t>6</w:t>
      </w:r>
      <w:r w:rsidRPr="00A66AB5">
        <w:rPr>
          <w:sz w:val="26"/>
          <w:szCs w:val="26"/>
        </w:rPr>
        <w:t>-</w:t>
      </w:r>
      <w:r w:rsidR="00A66AB5" w:rsidRPr="00A66AB5">
        <w:rPr>
          <w:sz w:val="26"/>
          <w:szCs w:val="26"/>
        </w:rPr>
        <w:t>ти</w:t>
      </w:r>
      <w:r w:rsidRPr="00A66AB5">
        <w:rPr>
          <w:sz w:val="26"/>
          <w:szCs w:val="26"/>
        </w:rPr>
        <w:t xml:space="preserve"> площадок в </w:t>
      </w:r>
      <w:proofErr w:type="spellStart"/>
      <w:r w:rsidRPr="00A66AB5">
        <w:rPr>
          <w:sz w:val="26"/>
          <w:szCs w:val="26"/>
        </w:rPr>
        <w:t>с.Кубенское</w:t>
      </w:r>
      <w:proofErr w:type="spellEnd"/>
      <w:r w:rsidRPr="00A66AB5">
        <w:rPr>
          <w:sz w:val="26"/>
          <w:szCs w:val="26"/>
        </w:rPr>
        <w:t xml:space="preserve"> Кубенского сельского поселения Вологодского муниципального района.</w:t>
      </w:r>
    </w:p>
    <w:p w:rsidR="00955289" w:rsidRPr="00EB1BB8" w:rsidRDefault="00A66AB5" w:rsidP="00955289">
      <w:pPr>
        <w:jc w:val="both"/>
        <w:rPr>
          <w:sz w:val="26"/>
          <w:szCs w:val="26"/>
        </w:rPr>
      </w:pPr>
      <w:r>
        <w:t xml:space="preserve">6. </w:t>
      </w:r>
      <w:r w:rsidRPr="00EB1BB8">
        <w:rPr>
          <w:sz w:val="26"/>
          <w:szCs w:val="26"/>
        </w:rPr>
        <w:t>Р</w:t>
      </w:r>
      <w:r w:rsidR="00955289" w:rsidRPr="00EB1BB8">
        <w:rPr>
          <w:sz w:val="26"/>
          <w:szCs w:val="26"/>
        </w:rPr>
        <w:t>асходы на реализацию мероприятий по предотвращению распространения сорного растения борщевик Сосновского (КЦСР 13016</w:t>
      </w:r>
      <w:r w:rsidRPr="00EB1BB8">
        <w:rPr>
          <w:sz w:val="26"/>
          <w:szCs w:val="26"/>
        </w:rPr>
        <w:t>S1400)</w:t>
      </w:r>
      <w:r w:rsidR="00955289" w:rsidRPr="00EB1BB8">
        <w:rPr>
          <w:sz w:val="26"/>
          <w:szCs w:val="26"/>
        </w:rPr>
        <w:t>,</w:t>
      </w:r>
      <w:r w:rsidRPr="00EB1BB8">
        <w:rPr>
          <w:sz w:val="26"/>
          <w:szCs w:val="26"/>
        </w:rPr>
        <w:t xml:space="preserve"> произведена обработка площадей</w:t>
      </w:r>
      <w:r w:rsidR="00955289" w:rsidRPr="00EB1BB8">
        <w:rPr>
          <w:sz w:val="26"/>
          <w:szCs w:val="26"/>
        </w:rPr>
        <w:t>, заросших борщевиком на 2</w:t>
      </w:r>
      <w:r w:rsidRPr="00EB1BB8">
        <w:rPr>
          <w:sz w:val="26"/>
          <w:szCs w:val="26"/>
        </w:rPr>
        <w:t>4</w:t>
      </w:r>
      <w:r w:rsidR="00955289" w:rsidRPr="00EB1BB8">
        <w:rPr>
          <w:sz w:val="26"/>
          <w:szCs w:val="26"/>
        </w:rPr>
        <w:t xml:space="preserve">0 га, всего на сумму  </w:t>
      </w:r>
      <w:r w:rsidR="00EB1BB8" w:rsidRPr="00EB1BB8">
        <w:rPr>
          <w:sz w:val="26"/>
          <w:szCs w:val="26"/>
        </w:rPr>
        <w:t>2</w:t>
      </w:r>
      <w:r w:rsidR="0092689F">
        <w:rPr>
          <w:sz w:val="26"/>
          <w:szCs w:val="26"/>
        </w:rPr>
        <w:t> </w:t>
      </w:r>
      <w:r w:rsidR="00EB1BB8" w:rsidRPr="00EB1BB8">
        <w:rPr>
          <w:sz w:val="26"/>
          <w:szCs w:val="26"/>
        </w:rPr>
        <w:t>993</w:t>
      </w:r>
      <w:r w:rsidR="0092689F">
        <w:rPr>
          <w:sz w:val="26"/>
          <w:szCs w:val="26"/>
        </w:rPr>
        <w:t>,</w:t>
      </w:r>
      <w:r w:rsidR="00EB1BB8" w:rsidRPr="00EB1BB8">
        <w:rPr>
          <w:sz w:val="26"/>
          <w:szCs w:val="26"/>
        </w:rPr>
        <w:t xml:space="preserve"> 4</w:t>
      </w:r>
      <w:r w:rsidR="0092689F">
        <w:rPr>
          <w:sz w:val="26"/>
          <w:szCs w:val="26"/>
        </w:rPr>
        <w:t xml:space="preserve"> тыс.</w:t>
      </w:r>
      <w:r w:rsidR="00955289" w:rsidRPr="00EB1BB8">
        <w:rPr>
          <w:sz w:val="26"/>
          <w:szCs w:val="26"/>
        </w:rPr>
        <w:t xml:space="preserve"> руб. при плане </w:t>
      </w:r>
      <w:r w:rsidR="00EB1BB8" w:rsidRPr="00EB1BB8">
        <w:rPr>
          <w:sz w:val="26"/>
          <w:szCs w:val="26"/>
        </w:rPr>
        <w:t>2</w:t>
      </w:r>
      <w:r w:rsidR="0092689F">
        <w:rPr>
          <w:sz w:val="26"/>
          <w:szCs w:val="26"/>
        </w:rPr>
        <w:t> </w:t>
      </w:r>
      <w:r w:rsidR="00EB1BB8" w:rsidRPr="00EB1BB8">
        <w:rPr>
          <w:sz w:val="26"/>
          <w:szCs w:val="26"/>
        </w:rPr>
        <w:t>993</w:t>
      </w:r>
      <w:r w:rsidR="0092689F">
        <w:rPr>
          <w:sz w:val="26"/>
          <w:szCs w:val="26"/>
        </w:rPr>
        <w:t>,</w:t>
      </w:r>
      <w:r w:rsidR="00EB1BB8" w:rsidRPr="00EB1BB8">
        <w:rPr>
          <w:sz w:val="26"/>
          <w:szCs w:val="26"/>
        </w:rPr>
        <w:t xml:space="preserve"> 4</w:t>
      </w:r>
      <w:r w:rsidR="0092689F">
        <w:rPr>
          <w:sz w:val="26"/>
          <w:szCs w:val="26"/>
        </w:rPr>
        <w:t xml:space="preserve"> тыс.</w:t>
      </w:r>
      <w:r w:rsidR="00EB1BB8" w:rsidRPr="00EB1BB8">
        <w:rPr>
          <w:sz w:val="26"/>
          <w:szCs w:val="26"/>
        </w:rPr>
        <w:t xml:space="preserve"> руб.</w:t>
      </w:r>
      <w:r w:rsidR="00955289" w:rsidRPr="00EB1BB8">
        <w:rPr>
          <w:sz w:val="26"/>
          <w:szCs w:val="26"/>
        </w:rPr>
        <w:t xml:space="preserve">, или </w:t>
      </w:r>
      <w:r w:rsidR="00EB1BB8" w:rsidRPr="00EB1BB8">
        <w:rPr>
          <w:sz w:val="26"/>
          <w:szCs w:val="26"/>
        </w:rPr>
        <w:t>100</w:t>
      </w:r>
      <w:r w:rsidR="00955289" w:rsidRPr="00EB1BB8">
        <w:rPr>
          <w:sz w:val="26"/>
          <w:szCs w:val="26"/>
        </w:rPr>
        <w:t xml:space="preserve">%, из них: химическая обработка на </w:t>
      </w:r>
      <w:r w:rsidR="00EB1BB8" w:rsidRPr="00EB1BB8">
        <w:rPr>
          <w:sz w:val="26"/>
          <w:szCs w:val="26"/>
        </w:rPr>
        <w:t>180</w:t>
      </w:r>
      <w:r w:rsidR="00955289" w:rsidRPr="00EB1BB8">
        <w:rPr>
          <w:sz w:val="26"/>
          <w:szCs w:val="26"/>
        </w:rPr>
        <w:t xml:space="preserve"> га, механическая обработка на </w:t>
      </w:r>
      <w:r w:rsidR="00EB1BB8" w:rsidRPr="00EB1BB8">
        <w:rPr>
          <w:sz w:val="26"/>
          <w:szCs w:val="26"/>
        </w:rPr>
        <w:t>60</w:t>
      </w:r>
      <w:r w:rsidR="00955289" w:rsidRPr="00EB1BB8">
        <w:rPr>
          <w:sz w:val="26"/>
          <w:szCs w:val="26"/>
        </w:rPr>
        <w:t xml:space="preserve"> га.</w:t>
      </w:r>
    </w:p>
    <w:p w:rsidR="00955289" w:rsidRPr="00EB1BB8" w:rsidRDefault="00EB1BB8" w:rsidP="00955289">
      <w:pPr>
        <w:jc w:val="both"/>
        <w:rPr>
          <w:sz w:val="26"/>
          <w:szCs w:val="26"/>
        </w:rPr>
      </w:pPr>
      <w:r>
        <w:t>7.</w:t>
      </w:r>
      <w:r w:rsidR="00955289" w:rsidRPr="005367C2">
        <w:t xml:space="preserve"> </w:t>
      </w:r>
      <w:r w:rsidRPr="00EB1BB8">
        <w:rPr>
          <w:sz w:val="26"/>
          <w:szCs w:val="26"/>
        </w:rPr>
        <w:t>П</w:t>
      </w:r>
      <w:r w:rsidR="00955289" w:rsidRPr="00EB1BB8">
        <w:rPr>
          <w:sz w:val="26"/>
          <w:szCs w:val="26"/>
        </w:rPr>
        <w:t>еречислены  в бюджет Вологодского муниципального района межбюджетные трансферты на реализацию мероприятий по благоустройству дворовых территорий (КЦСР 132F255551</w:t>
      </w:r>
      <w:r w:rsidRPr="00EB1BB8">
        <w:rPr>
          <w:sz w:val="26"/>
          <w:szCs w:val="26"/>
        </w:rPr>
        <w:t>)</w:t>
      </w:r>
      <w:r w:rsidR="00955289" w:rsidRPr="00EB1BB8">
        <w:rPr>
          <w:sz w:val="26"/>
          <w:szCs w:val="26"/>
        </w:rPr>
        <w:t xml:space="preserve">  в общей сумме </w:t>
      </w:r>
      <w:r w:rsidR="0092689F">
        <w:rPr>
          <w:sz w:val="26"/>
          <w:szCs w:val="26"/>
        </w:rPr>
        <w:t>30,0 тыс.</w:t>
      </w:r>
      <w:r w:rsidR="00955289" w:rsidRPr="00EB1BB8">
        <w:rPr>
          <w:sz w:val="26"/>
          <w:szCs w:val="26"/>
        </w:rPr>
        <w:t xml:space="preserve"> руб. при плане  </w:t>
      </w:r>
      <w:r w:rsidR="0092689F">
        <w:rPr>
          <w:sz w:val="26"/>
          <w:szCs w:val="26"/>
        </w:rPr>
        <w:t>30,0 тыс.</w:t>
      </w:r>
      <w:r w:rsidR="00955289" w:rsidRPr="00EB1BB8">
        <w:rPr>
          <w:sz w:val="26"/>
          <w:szCs w:val="26"/>
        </w:rPr>
        <w:t xml:space="preserve"> руб., исполнение 100%.</w:t>
      </w:r>
    </w:p>
    <w:p w:rsidR="00955289" w:rsidRPr="00904D95" w:rsidRDefault="00955289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sz w:val="26"/>
          <w:szCs w:val="26"/>
          <w:lang w:eastAsia="en-US"/>
        </w:rPr>
        <w:t xml:space="preserve">       </w:t>
      </w:r>
      <w:r w:rsidRPr="00904D95">
        <w:rPr>
          <w:b/>
          <w:bCs/>
          <w:sz w:val="26"/>
          <w:szCs w:val="26"/>
        </w:rPr>
        <w:t>РАЗДЕЛ 07</w:t>
      </w:r>
      <w:r w:rsidRPr="00904D95">
        <w:t xml:space="preserve"> </w:t>
      </w:r>
      <w:r w:rsidRPr="00904D95">
        <w:rPr>
          <w:b/>
          <w:bCs/>
          <w:sz w:val="26"/>
          <w:szCs w:val="26"/>
        </w:rPr>
        <w:t xml:space="preserve">ОБРАЗОВАНИЕ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proofErr w:type="gramStart"/>
      <w:r w:rsidRPr="00904D95">
        <w:rPr>
          <w:b/>
          <w:bCs/>
          <w:sz w:val="26"/>
          <w:szCs w:val="26"/>
        </w:rPr>
        <w:t>Раздел/подраздел</w:t>
      </w:r>
      <w:proofErr w:type="gramEnd"/>
      <w:r w:rsidRPr="00904D95">
        <w:rPr>
          <w:b/>
          <w:bCs/>
          <w:sz w:val="26"/>
          <w:szCs w:val="26"/>
        </w:rPr>
        <w:t xml:space="preserve"> 07.07 «Молодежная политика и оздоровление детей»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</w:p>
    <w:p w:rsidR="0069632F" w:rsidRPr="00C16C21" w:rsidRDefault="0069632F" w:rsidP="0069632F">
      <w:pPr>
        <w:jc w:val="both"/>
        <w:rPr>
          <w:sz w:val="26"/>
          <w:szCs w:val="26"/>
        </w:rPr>
      </w:pPr>
      <w:r w:rsidRPr="00C16C21">
        <w:rPr>
          <w:sz w:val="26"/>
          <w:szCs w:val="26"/>
        </w:rPr>
        <w:t>По данному разделу утверждено 20</w:t>
      </w:r>
      <w:r w:rsidR="0092689F">
        <w:rPr>
          <w:sz w:val="26"/>
          <w:szCs w:val="26"/>
        </w:rPr>
        <w:t>,</w:t>
      </w:r>
      <w:r w:rsidRPr="00C16C21">
        <w:rPr>
          <w:sz w:val="26"/>
          <w:szCs w:val="26"/>
        </w:rPr>
        <w:t xml:space="preserve"> 0</w:t>
      </w:r>
      <w:r w:rsidR="0092689F">
        <w:rPr>
          <w:sz w:val="26"/>
          <w:szCs w:val="26"/>
        </w:rPr>
        <w:t xml:space="preserve"> тыс.</w:t>
      </w:r>
      <w:r w:rsidRPr="00C16C21">
        <w:rPr>
          <w:sz w:val="26"/>
          <w:szCs w:val="26"/>
        </w:rPr>
        <w:t xml:space="preserve"> руб., исполнено 20</w:t>
      </w:r>
      <w:r w:rsidR="0092689F">
        <w:rPr>
          <w:sz w:val="26"/>
          <w:szCs w:val="26"/>
        </w:rPr>
        <w:t>,</w:t>
      </w:r>
      <w:r w:rsidRPr="00C16C21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Pr="00C16C21">
        <w:rPr>
          <w:sz w:val="26"/>
          <w:szCs w:val="26"/>
        </w:rPr>
        <w:t xml:space="preserve"> руб., или 100% от утвержденных бюджетных назначений. Были приобретены подарочные набор</w:t>
      </w:r>
      <w:r w:rsidR="00C16C21" w:rsidRPr="00C16C21">
        <w:rPr>
          <w:sz w:val="26"/>
          <w:szCs w:val="26"/>
        </w:rPr>
        <w:t>ы</w:t>
      </w:r>
      <w:r w:rsidR="00C16C21">
        <w:rPr>
          <w:sz w:val="26"/>
          <w:szCs w:val="26"/>
        </w:rPr>
        <w:t xml:space="preserve"> (призы)</w:t>
      </w:r>
      <w:r w:rsidR="00C16C21" w:rsidRPr="00C16C21">
        <w:rPr>
          <w:sz w:val="26"/>
          <w:szCs w:val="26"/>
        </w:rPr>
        <w:t xml:space="preserve"> для вручения на мероприятиях  к праздникам Масленица и  Новый</w:t>
      </w:r>
      <w:r w:rsidRPr="00C16C21">
        <w:rPr>
          <w:sz w:val="26"/>
          <w:szCs w:val="26"/>
        </w:rPr>
        <w:t xml:space="preserve"> год.</w:t>
      </w: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Pr="00904D95" w:rsidRDefault="00904D95" w:rsidP="00904D95">
      <w:pPr>
        <w:ind w:firstLine="709"/>
        <w:rPr>
          <w:b/>
          <w:sz w:val="26"/>
          <w:szCs w:val="26"/>
        </w:rPr>
      </w:pPr>
      <w:r w:rsidRPr="00E20716">
        <w:rPr>
          <w:b/>
          <w:sz w:val="26"/>
          <w:szCs w:val="26"/>
        </w:rPr>
        <w:t>РАЗДЕЛ 08 «КУЛЬТУРА, КИНЕМАТОГРАФИЯ»</w:t>
      </w:r>
    </w:p>
    <w:p w:rsidR="00E20716" w:rsidRDefault="00E20716" w:rsidP="00904D95">
      <w:pPr>
        <w:ind w:firstLine="709"/>
        <w:rPr>
          <w:b/>
        </w:rPr>
      </w:pPr>
    </w:p>
    <w:p w:rsidR="00E20716" w:rsidRPr="00E55AA1" w:rsidRDefault="00E20716" w:rsidP="00904D95">
      <w:pPr>
        <w:ind w:firstLine="709"/>
        <w:rPr>
          <w:sz w:val="26"/>
          <w:szCs w:val="26"/>
        </w:rPr>
      </w:pPr>
      <w:r w:rsidRPr="0022267C">
        <w:rPr>
          <w:b/>
        </w:rPr>
        <w:t>Всего</w:t>
      </w:r>
      <w:r w:rsidRPr="004C42B3">
        <w:t xml:space="preserve">  </w:t>
      </w:r>
      <w:r w:rsidRPr="00E55AA1">
        <w:rPr>
          <w:sz w:val="26"/>
          <w:szCs w:val="26"/>
        </w:rPr>
        <w:t>по данному разделу утверждено  13</w:t>
      </w:r>
      <w:r w:rsidR="0092689F">
        <w:rPr>
          <w:sz w:val="26"/>
          <w:szCs w:val="26"/>
        </w:rPr>
        <w:t> </w:t>
      </w:r>
      <w:r w:rsidRPr="00E55AA1">
        <w:rPr>
          <w:sz w:val="26"/>
          <w:szCs w:val="26"/>
        </w:rPr>
        <w:t>514</w:t>
      </w:r>
      <w:r w:rsidR="0092689F">
        <w:rPr>
          <w:sz w:val="26"/>
          <w:szCs w:val="26"/>
        </w:rPr>
        <w:t>,</w:t>
      </w:r>
      <w:r w:rsidRPr="00E55AA1">
        <w:rPr>
          <w:sz w:val="26"/>
          <w:szCs w:val="26"/>
        </w:rPr>
        <w:t> 3</w:t>
      </w:r>
      <w:r w:rsidR="0092689F">
        <w:rPr>
          <w:sz w:val="26"/>
          <w:szCs w:val="26"/>
        </w:rPr>
        <w:t xml:space="preserve"> тыс.</w:t>
      </w:r>
      <w:r w:rsidRPr="00E55AA1">
        <w:rPr>
          <w:sz w:val="26"/>
          <w:szCs w:val="26"/>
        </w:rPr>
        <w:t xml:space="preserve"> руб., исполнено 13</w:t>
      </w:r>
      <w:r w:rsidR="0092689F">
        <w:rPr>
          <w:sz w:val="26"/>
          <w:szCs w:val="26"/>
        </w:rPr>
        <w:t> </w:t>
      </w:r>
      <w:r w:rsidRPr="00E55AA1">
        <w:rPr>
          <w:sz w:val="26"/>
          <w:szCs w:val="26"/>
        </w:rPr>
        <w:t>511</w:t>
      </w:r>
      <w:r w:rsidR="0092689F">
        <w:rPr>
          <w:sz w:val="26"/>
          <w:szCs w:val="26"/>
        </w:rPr>
        <w:t>,2 тыс.</w:t>
      </w:r>
      <w:r w:rsidRPr="00E55AA1">
        <w:rPr>
          <w:sz w:val="26"/>
          <w:szCs w:val="26"/>
        </w:rPr>
        <w:t xml:space="preserve"> руб., или 99,9 % от утвержденных бюджетных назначений, в том числе:</w:t>
      </w:r>
    </w:p>
    <w:p w:rsidR="00D26EAB" w:rsidRDefault="00D26EAB" w:rsidP="00904D95">
      <w:pPr>
        <w:rPr>
          <w:b/>
          <w:sz w:val="26"/>
          <w:szCs w:val="26"/>
        </w:rPr>
      </w:pPr>
    </w:p>
    <w:p w:rsidR="00904D95" w:rsidRPr="00904D95" w:rsidRDefault="00904D95" w:rsidP="00904D95">
      <w:pPr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08.01 «Культура»</w:t>
      </w:r>
    </w:p>
    <w:p w:rsidR="00E55AA1" w:rsidRPr="00D26EAB" w:rsidRDefault="00E55AA1" w:rsidP="00E55AA1">
      <w:pPr>
        <w:jc w:val="both"/>
        <w:rPr>
          <w:sz w:val="26"/>
          <w:szCs w:val="26"/>
        </w:rPr>
      </w:pPr>
      <w:r w:rsidRPr="00D26EAB">
        <w:rPr>
          <w:sz w:val="26"/>
          <w:szCs w:val="26"/>
        </w:rPr>
        <w:t>Утверждено 13</w:t>
      </w:r>
      <w:r w:rsidR="0092689F">
        <w:rPr>
          <w:sz w:val="26"/>
          <w:szCs w:val="26"/>
        </w:rPr>
        <w:t> </w:t>
      </w:r>
      <w:r w:rsidRPr="00D26EAB">
        <w:rPr>
          <w:sz w:val="26"/>
          <w:szCs w:val="26"/>
        </w:rPr>
        <w:t>264</w:t>
      </w:r>
      <w:r w:rsidR="0092689F">
        <w:rPr>
          <w:sz w:val="26"/>
          <w:szCs w:val="26"/>
        </w:rPr>
        <w:t>,</w:t>
      </w:r>
      <w:r w:rsidRPr="00D26EAB">
        <w:rPr>
          <w:sz w:val="26"/>
          <w:szCs w:val="26"/>
        </w:rPr>
        <w:t> 3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руб., исполнено 13</w:t>
      </w:r>
      <w:r w:rsidR="0092689F">
        <w:rPr>
          <w:sz w:val="26"/>
          <w:szCs w:val="26"/>
        </w:rPr>
        <w:t> </w:t>
      </w:r>
      <w:r w:rsidRPr="00D26EAB">
        <w:rPr>
          <w:sz w:val="26"/>
          <w:szCs w:val="26"/>
        </w:rPr>
        <w:t>264</w:t>
      </w:r>
      <w:r w:rsidR="0092689F">
        <w:rPr>
          <w:sz w:val="26"/>
          <w:szCs w:val="26"/>
        </w:rPr>
        <w:t>,</w:t>
      </w:r>
      <w:r w:rsidRPr="00D26EAB">
        <w:rPr>
          <w:sz w:val="26"/>
          <w:szCs w:val="26"/>
        </w:rPr>
        <w:t> 3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руб., или 99,9%</w:t>
      </w:r>
    </w:p>
    <w:p w:rsidR="002411CD" w:rsidRDefault="00E55AA1" w:rsidP="002411C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26EAB">
        <w:rPr>
          <w:sz w:val="26"/>
          <w:szCs w:val="26"/>
        </w:rPr>
        <w:t xml:space="preserve">1. Расходы на обеспечение деятельности подведомственных учреждений (КЦСР – </w:t>
      </w:r>
      <w:r w:rsidR="00EA2FAF">
        <w:rPr>
          <w:sz w:val="26"/>
          <w:szCs w:val="26"/>
        </w:rPr>
        <w:t xml:space="preserve">1208030010) </w:t>
      </w:r>
      <w:r w:rsidRPr="00D26EAB">
        <w:rPr>
          <w:sz w:val="26"/>
          <w:szCs w:val="26"/>
        </w:rPr>
        <w:t>(субсидия на финансовое обеспечение муниципального задания на оказание муниципальных услу</w:t>
      </w:r>
      <w:proofErr w:type="gramStart"/>
      <w:r w:rsidRPr="00D26EAB">
        <w:rPr>
          <w:sz w:val="26"/>
          <w:szCs w:val="26"/>
        </w:rPr>
        <w:t>г(</w:t>
      </w:r>
      <w:proofErr w:type="gramEnd"/>
      <w:r w:rsidRPr="00D26EAB">
        <w:rPr>
          <w:sz w:val="26"/>
          <w:szCs w:val="26"/>
        </w:rPr>
        <w:t>выполнение работ) МБУК «</w:t>
      </w:r>
      <w:proofErr w:type="spellStart"/>
      <w:r w:rsidRPr="00D26EAB">
        <w:rPr>
          <w:sz w:val="26"/>
          <w:szCs w:val="26"/>
        </w:rPr>
        <w:t>Кубенский</w:t>
      </w:r>
      <w:proofErr w:type="spellEnd"/>
      <w:r w:rsidRPr="00D26EAB">
        <w:rPr>
          <w:sz w:val="26"/>
          <w:szCs w:val="26"/>
        </w:rPr>
        <w:t xml:space="preserve"> Дом культуры») в сумме 4960</w:t>
      </w:r>
      <w:r w:rsidR="0092689F">
        <w:rPr>
          <w:sz w:val="26"/>
          <w:szCs w:val="26"/>
        </w:rPr>
        <w:t>,</w:t>
      </w:r>
      <w:r w:rsidRPr="00D26EAB">
        <w:rPr>
          <w:sz w:val="26"/>
          <w:szCs w:val="26"/>
        </w:rPr>
        <w:t> 0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 при плане 4</w:t>
      </w:r>
      <w:r w:rsidR="0092689F">
        <w:rPr>
          <w:sz w:val="26"/>
          <w:szCs w:val="26"/>
        </w:rPr>
        <w:t> </w:t>
      </w:r>
      <w:r w:rsidRPr="00D26EAB">
        <w:rPr>
          <w:sz w:val="26"/>
          <w:szCs w:val="26"/>
        </w:rPr>
        <w:t>960</w:t>
      </w:r>
      <w:r w:rsidR="0092689F">
        <w:rPr>
          <w:sz w:val="26"/>
          <w:szCs w:val="26"/>
        </w:rPr>
        <w:t>,</w:t>
      </w:r>
      <w:r w:rsidRPr="00D26EAB">
        <w:rPr>
          <w:sz w:val="26"/>
          <w:szCs w:val="26"/>
        </w:rPr>
        <w:t> 0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</w:t>
      </w:r>
      <w:r w:rsidR="002411CD">
        <w:rPr>
          <w:sz w:val="26"/>
          <w:szCs w:val="26"/>
        </w:rPr>
        <w:t xml:space="preserve"> </w:t>
      </w:r>
    </w:p>
    <w:p w:rsidR="00EA2FAF" w:rsidRDefault="002411CD" w:rsidP="002411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2FAF">
        <w:rPr>
          <w:sz w:val="26"/>
          <w:szCs w:val="26"/>
        </w:rPr>
        <w:t xml:space="preserve">Муниципальным заданием определен объем государственных услуг и работ на 2022 год: </w:t>
      </w:r>
    </w:p>
    <w:p w:rsidR="002411CD" w:rsidRPr="00EA2FAF" w:rsidRDefault="002411CD" w:rsidP="002411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2FAF">
        <w:rPr>
          <w:sz w:val="26"/>
          <w:szCs w:val="26"/>
        </w:rPr>
        <w:t>-число мероприятий 630</w:t>
      </w:r>
    </w:p>
    <w:p w:rsidR="002411CD" w:rsidRPr="00EA2FAF" w:rsidRDefault="002411CD" w:rsidP="00EA2FA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2FAF">
        <w:rPr>
          <w:sz w:val="26"/>
          <w:szCs w:val="26"/>
        </w:rPr>
        <w:t>-количество клубных формирований 56</w:t>
      </w:r>
    </w:p>
    <w:p w:rsidR="002411CD" w:rsidRPr="00EA2FAF" w:rsidRDefault="002411CD" w:rsidP="002411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2FAF">
        <w:rPr>
          <w:sz w:val="26"/>
          <w:szCs w:val="26"/>
        </w:rPr>
        <w:t>Выполнено муниципальное задание: - число мероприятий 615</w:t>
      </w:r>
    </w:p>
    <w:p w:rsidR="002411CD" w:rsidRPr="00EA2FAF" w:rsidRDefault="002411CD" w:rsidP="002411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2FAF">
        <w:rPr>
          <w:sz w:val="26"/>
          <w:szCs w:val="26"/>
        </w:rPr>
        <w:t xml:space="preserve">                                                                -количество клубных формирований 56</w:t>
      </w:r>
    </w:p>
    <w:p w:rsidR="00E55AA1" w:rsidRPr="00D26EAB" w:rsidRDefault="00E55AA1" w:rsidP="00E55AA1">
      <w:pPr>
        <w:pStyle w:val="a5"/>
        <w:spacing w:after="0"/>
        <w:ind w:left="0"/>
        <w:jc w:val="both"/>
        <w:rPr>
          <w:sz w:val="26"/>
          <w:szCs w:val="26"/>
        </w:rPr>
      </w:pPr>
    </w:p>
    <w:p w:rsidR="00E55AA1" w:rsidRPr="00D26EAB" w:rsidRDefault="00E55AA1" w:rsidP="00E55AA1">
      <w:pPr>
        <w:pStyle w:val="a5"/>
        <w:spacing w:after="0"/>
        <w:ind w:left="0"/>
        <w:jc w:val="both"/>
        <w:rPr>
          <w:sz w:val="26"/>
          <w:szCs w:val="26"/>
        </w:rPr>
      </w:pPr>
      <w:r w:rsidRPr="00D26EAB">
        <w:rPr>
          <w:sz w:val="26"/>
          <w:szCs w:val="26"/>
        </w:rPr>
        <w:t xml:space="preserve">2. Расходы на обеспечение обязательств муниципального образования в части выплаты заработной платы и повышения оплаты труда работников бюджетной сферы (КЦСР </w:t>
      </w:r>
      <w:r w:rsidRPr="00D26EAB">
        <w:rPr>
          <w:sz w:val="26"/>
          <w:szCs w:val="26"/>
        </w:rPr>
        <w:lastRenderedPageBreak/>
        <w:t>1208070030), субсидия  МБУК «</w:t>
      </w:r>
      <w:proofErr w:type="spellStart"/>
      <w:r w:rsidRPr="00D26EAB">
        <w:rPr>
          <w:sz w:val="26"/>
          <w:szCs w:val="26"/>
        </w:rPr>
        <w:t>Кубенский</w:t>
      </w:r>
      <w:proofErr w:type="spellEnd"/>
      <w:r w:rsidRPr="00D26EAB">
        <w:rPr>
          <w:sz w:val="26"/>
          <w:szCs w:val="26"/>
        </w:rPr>
        <w:t xml:space="preserve"> ДК» на </w:t>
      </w:r>
      <w:r w:rsidR="00D26EAB" w:rsidRPr="00D26EAB">
        <w:rPr>
          <w:sz w:val="26"/>
          <w:szCs w:val="26"/>
        </w:rPr>
        <w:t>соф</w:t>
      </w:r>
      <w:r w:rsidRPr="00D26EAB">
        <w:rPr>
          <w:sz w:val="26"/>
          <w:szCs w:val="26"/>
        </w:rPr>
        <w:t>инансирование на выплату заработной платы в сумме 3061</w:t>
      </w:r>
      <w:r w:rsidR="0092689F">
        <w:rPr>
          <w:sz w:val="26"/>
          <w:szCs w:val="26"/>
        </w:rPr>
        <w:t>,</w:t>
      </w:r>
      <w:r w:rsidRPr="00D26EAB">
        <w:rPr>
          <w:sz w:val="26"/>
          <w:szCs w:val="26"/>
        </w:rPr>
        <w:t xml:space="preserve"> 4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 при плане </w:t>
      </w:r>
      <w:r w:rsidR="00D26EAB" w:rsidRPr="00D26EAB">
        <w:rPr>
          <w:sz w:val="26"/>
          <w:szCs w:val="26"/>
        </w:rPr>
        <w:t>3061</w:t>
      </w:r>
      <w:r w:rsidR="0092689F">
        <w:rPr>
          <w:sz w:val="26"/>
          <w:szCs w:val="26"/>
        </w:rPr>
        <w:t>,</w:t>
      </w:r>
      <w:r w:rsidR="00D26EAB" w:rsidRPr="00D26EAB">
        <w:rPr>
          <w:sz w:val="26"/>
          <w:szCs w:val="26"/>
        </w:rPr>
        <w:t>4</w:t>
      </w:r>
      <w:r w:rsidR="0092689F">
        <w:rPr>
          <w:sz w:val="26"/>
          <w:szCs w:val="26"/>
        </w:rPr>
        <w:t xml:space="preserve"> тыс.</w:t>
      </w:r>
      <w:r w:rsidRPr="00D26EAB">
        <w:rPr>
          <w:sz w:val="26"/>
          <w:szCs w:val="26"/>
        </w:rPr>
        <w:t xml:space="preserve"> руб.;</w:t>
      </w:r>
    </w:p>
    <w:p w:rsidR="00D26EAB" w:rsidRDefault="00D26EAB" w:rsidP="00E55AA1">
      <w:pPr>
        <w:pStyle w:val="a5"/>
        <w:spacing w:after="0"/>
        <w:ind w:left="0"/>
        <w:jc w:val="both"/>
        <w:rPr>
          <w:sz w:val="24"/>
          <w:szCs w:val="24"/>
        </w:rPr>
      </w:pPr>
    </w:p>
    <w:p w:rsidR="00682D49" w:rsidRDefault="00682D49" w:rsidP="00E55AA1">
      <w:pPr>
        <w:pStyle w:val="a5"/>
        <w:spacing w:after="0"/>
        <w:ind w:left="0"/>
        <w:jc w:val="both"/>
        <w:rPr>
          <w:sz w:val="24"/>
          <w:szCs w:val="24"/>
        </w:rPr>
      </w:pP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1464"/>
        <w:gridCol w:w="1465"/>
        <w:gridCol w:w="1559"/>
        <w:gridCol w:w="1200"/>
      </w:tblGrid>
      <w:tr w:rsidR="00D26EAB" w:rsidRPr="00990C6B" w:rsidTr="008E73EA">
        <w:trPr>
          <w:trHeight w:val="330"/>
        </w:trPr>
        <w:tc>
          <w:tcPr>
            <w:tcW w:w="4240" w:type="dxa"/>
            <w:vAlign w:val="center"/>
          </w:tcPr>
          <w:p w:rsidR="00D26EAB" w:rsidRPr="00990C6B" w:rsidRDefault="00D26EAB" w:rsidP="008E73EA">
            <w:pPr>
              <w:jc w:val="center"/>
              <w:rPr>
                <w:b/>
                <w:bCs/>
                <w:sz w:val="26"/>
                <w:szCs w:val="26"/>
              </w:rPr>
            </w:pPr>
            <w:r w:rsidRPr="00990C6B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464" w:type="dxa"/>
            <w:vAlign w:val="center"/>
          </w:tcPr>
          <w:p w:rsidR="00D26EAB" w:rsidRPr="00990C6B" w:rsidRDefault="00D26EAB" w:rsidP="008E73EA">
            <w:pPr>
              <w:jc w:val="center"/>
              <w:rPr>
                <w:b/>
                <w:bCs/>
                <w:sz w:val="26"/>
                <w:szCs w:val="26"/>
              </w:rPr>
            </w:pPr>
            <w:r w:rsidRPr="00990C6B">
              <w:rPr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465" w:type="dxa"/>
            <w:vAlign w:val="center"/>
          </w:tcPr>
          <w:p w:rsidR="00D26EAB" w:rsidRPr="00990C6B" w:rsidRDefault="00D26EAB" w:rsidP="008E73EA">
            <w:pPr>
              <w:jc w:val="center"/>
              <w:rPr>
                <w:b/>
                <w:bCs/>
                <w:sz w:val="26"/>
                <w:szCs w:val="26"/>
              </w:rPr>
            </w:pPr>
            <w:r w:rsidRPr="00990C6B">
              <w:rPr>
                <w:b/>
                <w:bCs/>
                <w:sz w:val="26"/>
                <w:szCs w:val="26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D26EAB" w:rsidRPr="00990C6B" w:rsidRDefault="00D26EAB" w:rsidP="008E73EA">
            <w:pPr>
              <w:jc w:val="center"/>
              <w:rPr>
                <w:b/>
                <w:bCs/>
                <w:sz w:val="26"/>
                <w:szCs w:val="26"/>
              </w:rPr>
            </w:pPr>
            <w:r w:rsidRPr="00990C6B">
              <w:rPr>
                <w:b/>
                <w:bCs/>
                <w:sz w:val="26"/>
                <w:szCs w:val="26"/>
              </w:rPr>
              <w:t>2021 год</w:t>
            </w:r>
          </w:p>
        </w:tc>
        <w:tc>
          <w:tcPr>
            <w:tcW w:w="1200" w:type="dxa"/>
            <w:vAlign w:val="center"/>
          </w:tcPr>
          <w:p w:rsidR="00D26EAB" w:rsidRPr="00990C6B" w:rsidRDefault="00D26EAB" w:rsidP="008E73EA">
            <w:pPr>
              <w:rPr>
                <w:b/>
                <w:bCs/>
                <w:sz w:val="26"/>
                <w:szCs w:val="26"/>
              </w:rPr>
            </w:pPr>
            <w:r w:rsidRPr="00990C6B">
              <w:rPr>
                <w:b/>
                <w:bCs/>
                <w:sz w:val="26"/>
                <w:szCs w:val="26"/>
              </w:rPr>
              <w:t>2022 год</w:t>
            </w:r>
          </w:p>
        </w:tc>
      </w:tr>
      <w:tr w:rsidR="00D26EAB" w:rsidRPr="00990C6B" w:rsidTr="008E73EA">
        <w:trPr>
          <w:trHeight w:val="360"/>
        </w:trPr>
        <w:tc>
          <w:tcPr>
            <w:tcW w:w="4240" w:type="dxa"/>
            <w:vAlign w:val="center"/>
          </w:tcPr>
          <w:p w:rsidR="00D26EAB" w:rsidRPr="00990C6B" w:rsidRDefault="00D26EAB" w:rsidP="008E73EA">
            <w:pPr>
              <w:jc w:val="center"/>
              <w:rPr>
                <w:sz w:val="26"/>
                <w:szCs w:val="26"/>
              </w:rPr>
            </w:pPr>
            <w:r w:rsidRPr="00990C6B">
              <w:rPr>
                <w:sz w:val="26"/>
                <w:szCs w:val="26"/>
              </w:rPr>
              <w:t xml:space="preserve">Средняя заработная плата работников </w:t>
            </w:r>
            <w:r w:rsidRPr="00990C6B">
              <w:rPr>
                <w:bCs/>
                <w:sz w:val="26"/>
                <w:szCs w:val="26"/>
              </w:rPr>
              <w:t>культуры</w:t>
            </w:r>
          </w:p>
        </w:tc>
        <w:tc>
          <w:tcPr>
            <w:tcW w:w="1464" w:type="dxa"/>
            <w:vAlign w:val="center"/>
          </w:tcPr>
          <w:p w:rsidR="00D26EAB" w:rsidRPr="00990C6B" w:rsidRDefault="0092689F" w:rsidP="008E7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</w:t>
            </w:r>
            <w:r w:rsidR="00D26EAB" w:rsidRPr="00990C6B">
              <w:rPr>
                <w:sz w:val="26"/>
                <w:szCs w:val="26"/>
              </w:rPr>
              <w:t>р</w:t>
            </w:r>
            <w:proofErr w:type="gramEnd"/>
            <w:r w:rsidR="00D26EAB" w:rsidRPr="00990C6B">
              <w:rPr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1465" w:type="dxa"/>
            <w:noWrap/>
            <w:vAlign w:val="center"/>
          </w:tcPr>
          <w:p w:rsidR="00D26EAB" w:rsidRPr="00990C6B" w:rsidRDefault="00D26EAB" w:rsidP="0092689F">
            <w:pPr>
              <w:jc w:val="center"/>
              <w:rPr>
                <w:sz w:val="26"/>
                <w:szCs w:val="26"/>
              </w:rPr>
            </w:pPr>
            <w:r w:rsidRPr="00990C6B">
              <w:rPr>
                <w:sz w:val="26"/>
                <w:szCs w:val="26"/>
              </w:rPr>
              <w:t>37</w:t>
            </w:r>
            <w:r w:rsidR="0092689F">
              <w:rPr>
                <w:sz w:val="26"/>
                <w:szCs w:val="26"/>
              </w:rPr>
              <w:t>,9</w:t>
            </w:r>
          </w:p>
        </w:tc>
        <w:tc>
          <w:tcPr>
            <w:tcW w:w="1559" w:type="dxa"/>
            <w:noWrap/>
            <w:vAlign w:val="center"/>
          </w:tcPr>
          <w:p w:rsidR="00D26EAB" w:rsidRPr="00990C6B" w:rsidRDefault="00D26EAB" w:rsidP="0092689F">
            <w:pPr>
              <w:jc w:val="center"/>
              <w:rPr>
                <w:sz w:val="26"/>
                <w:szCs w:val="26"/>
              </w:rPr>
            </w:pPr>
            <w:r w:rsidRPr="00990C6B">
              <w:rPr>
                <w:sz w:val="26"/>
                <w:szCs w:val="26"/>
              </w:rPr>
              <w:t>38</w:t>
            </w:r>
            <w:r w:rsidR="0092689F">
              <w:rPr>
                <w:sz w:val="26"/>
                <w:szCs w:val="26"/>
              </w:rPr>
              <w:t>,</w:t>
            </w:r>
            <w:r w:rsidRPr="00990C6B">
              <w:rPr>
                <w:sz w:val="26"/>
                <w:szCs w:val="26"/>
              </w:rPr>
              <w:t>9</w:t>
            </w:r>
          </w:p>
        </w:tc>
        <w:tc>
          <w:tcPr>
            <w:tcW w:w="1200" w:type="dxa"/>
            <w:vAlign w:val="center"/>
          </w:tcPr>
          <w:p w:rsidR="00D26EAB" w:rsidRPr="00990C6B" w:rsidRDefault="00D26EAB" w:rsidP="0092689F">
            <w:pPr>
              <w:jc w:val="center"/>
              <w:rPr>
                <w:sz w:val="26"/>
                <w:szCs w:val="26"/>
              </w:rPr>
            </w:pPr>
            <w:r w:rsidRPr="0092689F">
              <w:rPr>
                <w:sz w:val="26"/>
                <w:szCs w:val="26"/>
              </w:rPr>
              <w:t>46</w:t>
            </w:r>
            <w:r w:rsidR="0092689F" w:rsidRPr="0092689F">
              <w:rPr>
                <w:sz w:val="26"/>
                <w:szCs w:val="26"/>
              </w:rPr>
              <w:t>,5</w:t>
            </w:r>
          </w:p>
        </w:tc>
      </w:tr>
    </w:tbl>
    <w:p w:rsidR="00D26EAB" w:rsidRDefault="00D26EAB" w:rsidP="00E55AA1">
      <w:pPr>
        <w:pStyle w:val="a5"/>
        <w:spacing w:after="0"/>
        <w:ind w:left="0"/>
        <w:jc w:val="both"/>
        <w:rPr>
          <w:sz w:val="24"/>
          <w:szCs w:val="24"/>
        </w:rPr>
      </w:pPr>
    </w:p>
    <w:p w:rsidR="00E55AA1" w:rsidRPr="00D26EAB" w:rsidRDefault="00D26EAB" w:rsidP="00E55AA1">
      <w:pPr>
        <w:jc w:val="both"/>
        <w:rPr>
          <w:sz w:val="26"/>
          <w:szCs w:val="26"/>
        </w:rPr>
      </w:pPr>
      <w:r>
        <w:t xml:space="preserve">3. </w:t>
      </w:r>
      <w:r w:rsidRPr="00D26EAB">
        <w:rPr>
          <w:sz w:val="26"/>
          <w:szCs w:val="26"/>
        </w:rPr>
        <w:t>Р</w:t>
      </w:r>
      <w:r w:rsidR="00E55AA1" w:rsidRPr="00D26EAB">
        <w:rPr>
          <w:sz w:val="26"/>
          <w:szCs w:val="26"/>
        </w:rPr>
        <w:t>асходы на реализацию проектов «Народный бюджет» в области культуры (КЦСР– 12080S2270)</w:t>
      </w:r>
      <w:r>
        <w:rPr>
          <w:sz w:val="26"/>
          <w:szCs w:val="26"/>
        </w:rPr>
        <w:t xml:space="preserve"> </w:t>
      </w:r>
      <w:r w:rsidR="00E55AA1" w:rsidRPr="00D26EAB">
        <w:rPr>
          <w:sz w:val="26"/>
          <w:szCs w:val="26"/>
        </w:rPr>
        <w:t xml:space="preserve">в сумме </w:t>
      </w:r>
      <w:r w:rsidRPr="00D26EAB">
        <w:rPr>
          <w:sz w:val="26"/>
          <w:szCs w:val="26"/>
        </w:rPr>
        <w:t>2900</w:t>
      </w:r>
      <w:r w:rsidR="0092689F">
        <w:rPr>
          <w:sz w:val="26"/>
          <w:szCs w:val="26"/>
        </w:rPr>
        <w:t>,</w:t>
      </w:r>
      <w:r w:rsidR="00E55AA1" w:rsidRPr="00D26EAB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E55AA1" w:rsidRPr="00D26EAB">
        <w:rPr>
          <w:sz w:val="26"/>
          <w:szCs w:val="26"/>
        </w:rPr>
        <w:t xml:space="preserve"> руб. при плане </w:t>
      </w:r>
      <w:r w:rsidRPr="00D26EAB">
        <w:rPr>
          <w:sz w:val="26"/>
          <w:szCs w:val="26"/>
        </w:rPr>
        <w:t>2900</w:t>
      </w:r>
      <w:r w:rsidR="0092689F">
        <w:rPr>
          <w:sz w:val="26"/>
          <w:szCs w:val="26"/>
        </w:rPr>
        <w:t>,</w:t>
      </w:r>
      <w:r w:rsidR="00E55AA1" w:rsidRPr="00D26EAB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E55AA1" w:rsidRPr="00D26EAB">
        <w:rPr>
          <w:sz w:val="26"/>
          <w:szCs w:val="26"/>
        </w:rPr>
        <w:t xml:space="preserve"> руб.</w:t>
      </w:r>
      <w:r w:rsidRPr="00D26EAB">
        <w:rPr>
          <w:sz w:val="26"/>
          <w:szCs w:val="26"/>
        </w:rPr>
        <w:t>, исполнение 100%.</w:t>
      </w:r>
    </w:p>
    <w:p w:rsidR="00E55AA1" w:rsidRPr="008D57E3" w:rsidRDefault="00E55AA1" w:rsidP="00E55AA1">
      <w:pPr>
        <w:jc w:val="both"/>
      </w:pPr>
      <w:r>
        <w:t xml:space="preserve">  </w:t>
      </w:r>
      <w:r w:rsidRPr="00D26EAB">
        <w:rPr>
          <w:sz w:val="26"/>
          <w:szCs w:val="26"/>
        </w:rPr>
        <w:t xml:space="preserve">Произведён текущий ремонт в Доме Культуры </w:t>
      </w:r>
      <w:proofErr w:type="spellStart"/>
      <w:r w:rsidRPr="00D26EAB">
        <w:rPr>
          <w:sz w:val="26"/>
          <w:szCs w:val="26"/>
        </w:rPr>
        <w:t>д</w:t>
      </w:r>
      <w:proofErr w:type="gramStart"/>
      <w:r w:rsidRPr="00D26EAB">
        <w:rPr>
          <w:sz w:val="26"/>
          <w:szCs w:val="26"/>
        </w:rPr>
        <w:t>.</w:t>
      </w:r>
      <w:r w:rsidR="00D26EAB" w:rsidRPr="00D26EAB">
        <w:rPr>
          <w:sz w:val="26"/>
          <w:szCs w:val="26"/>
        </w:rPr>
        <w:t>Н</w:t>
      </w:r>
      <w:proofErr w:type="gramEnd"/>
      <w:r w:rsidR="00D26EAB" w:rsidRPr="00D26EAB">
        <w:rPr>
          <w:sz w:val="26"/>
          <w:szCs w:val="26"/>
        </w:rPr>
        <w:t>овое</w:t>
      </w:r>
      <w:proofErr w:type="spellEnd"/>
      <w:r w:rsidR="00D26EAB">
        <w:rPr>
          <w:sz w:val="26"/>
          <w:szCs w:val="26"/>
        </w:rPr>
        <w:t>(</w:t>
      </w:r>
      <w:r w:rsidRPr="00D26EAB">
        <w:rPr>
          <w:sz w:val="26"/>
          <w:szCs w:val="26"/>
        </w:rPr>
        <w:t xml:space="preserve">замена входных групп, оконных блоков, </w:t>
      </w:r>
      <w:r w:rsidR="00D26EAB">
        <w:rPr>
          <w:sz w:val="26"/>
          <w:szCs w:val="26"/>
        </w:rPr>
        <w:t>электропроводки)</w:t>
      </w:r>
      <w:r w:rsidRPr="00D26EAB">
        <w:rPr>
          <w:sz w:val="26"/>
          <w:szCs w:val="26"/>
        </w:rPr>
        <w:t xml:space="preserve">, ремонт </w:t>
      </w:r>
      <w:r w:rsidR="00D26EAB" w:rsidRPr="00D26EAB">
        <w:rPr>
          <w:sz w:val="26"/>
          <w:szCs w:val="26"/>
        </w:rPr>
        <w:t xml:space="preserve">зрительного зала в </w:t>
      </w:r>
      <w:proofErr w:type="spellStart"/>
      <w:r w:rsidR="00D26EAB" w:rsidRPr="00D26EAB">
        <w:rPr>
          <w:sz w:val="26"/>
          <w:szCs w:val="26"/>
        </w:rPr>
        <w:t>д.Мынчаково</w:t>
      </w:r>
      <w:proofErr w:type="spellEnd"/>
      <w:r w:rsidRPr="00D26EAB">
        <w:rPr>
          <w:sz w:val="26"/>
          <w:szCs w:val="26"/>
        </w:rPr>
        <w:t>,</w:t>
      </w:r>
      <w:r w:rsidR="00D26EAB" w:rsidRPr="00D26EAB">
        <w:rPr>
          <w:sz w:val="26"/>
          <w:szCs w:val="26"/>
        </w:rPr>
        <w:t xml:space="preserve"> текущий ремонт актового зала в </w:t>
      </w:r>
      <w:proofErr w:type="spellStart"/>
      <w:r w:rsidR="00D26EAB" w:rsidRPr="00D26EAB">
        <w:rPr>
          <w:sz w:val="26"/>
          <w:szCs w:val="26"/>
        </w:rPr>
        <w:t>с.Макарово</w:t>
      </w:r>
      <w:proofErr w:type="spellEnd"/>
      <w:r w:rsidR="00D26EAB" w:rsidRPr="00D26EAB">
        <w:rPr>
          <w:sz w:val="26"/>
          <w:szCs w:val="26"/>
        </w:rPr>
        <w:t>,</w:t>
      </w:r>
      <w:r w:rsidRPr="00D26EAB">
        <w:rPr>
          <w:sz w:val="26"/>
          <w:szCs w:val="26"/>
        </w:rPr>
        <w:t xml:space="preserve"> приобретено звуковое и световое оборудование для Дома культуры в </w:t>
      </w:r>
      <w:proofErr w:type="spellStart"/>
      <w:r w:rsidR="00D26EAB" w:rsidRPr="00D26EAB">
        <w:rPr>
          <w:sz w:val="26"/>
          <w:szCs w:val="26"/>
        </w:rPr>
        <w:t>д.Борисово</w:t>
      </w:r>
      <w:proofErr w:type="spellEnd"/>
      <w:r w:rsidRPr="00D26EAB">
        <w:rPr>
          <w:sz w:val="26"/>
          <w:szCs w:val="26"/>
        </w:rPr>
        <w:t xml:space="preserve"> Кубенского сельского поселения Вологодского муниципального района</w:t>
      </w:r>
      <w:r>
        <w:t>.</w:t>
      </w:r>
    </w:p>
    <w:p w:rsidR="00E55AA1" w:rsidRPr="00E30201" w:rsidRDefault="0088672D" w:rsidP="00E55AA1">
      <w:pPr>
        <w:pStyle w:val="a5"/>
        <w:spacing w:after="0"/>
        <w:ind w:left="0"/>
        <w:rPr>
          <w:sz w:val="26"/>
          <w:szCs w:val="26"/>
        </w:rPr>
      </w:pPr>
      <w:r>
        <w:rPr>
          <w:sz w:val="24"/>
          <w:szCs w:val="24"/>
        </w:rPr>
        <w:t xml:space="preserve">4. </w:t>
      </w:r>
      <w:r w:rsidRPr="00E30201">
        <w:rPr>
          <w:sz w:val="26"/>
          <w:szCs w:val="26"/>
        </w:rPr>
        <w:t>Р</w:t>
      </w:r>
      <w:r w:rsidR="00E55AA1" w:rsidRPr="00E30201">
        <w:rPr>
          <w:sz w:val="26"/>
          <w:szCs w:val="26"/>
        </w:rPr>
        <w:t>асходы на обеспечение проведения капитальных домов культуры в населенных пунктах поселения (КЦСР – 120</w:t>
      </w:r>
      <w:r w:rsidRPr="00E30201">
        <w:rPr>
          <w:sz w:val="26"/>
          <w:szCs w:val="26"/>
        </w:rPr>
        <w:t>8</w:t>
      </w:r>
      <w:r w:rsidR="00E55AA1" w:rsidRPr="00E30201">
        <w:rPr>
          <w:sz w:val="26"/>
          <w:szCs w:val="26"/>
        </w:rPr>
        <w:t>171800)  в сумме 2</w:t>
      </w:r>
      <w:r w:rsidR="0092689F">
        <w:rPr>
          <w:sz w:val="26"/>
          <w:szCs w:val="26"/>
        </w:rPr>
        <w:t> </w:t>
      </w:r>
      <w:r w:rsidR="00682D49" w:rsidRPr="00E30201">
        <w:rPr>
          <w:sz w:val="26"/>
          <w:szCs w:val="26"/>
        </w:rPr>
        <w:t>342</w:t>
      </w:r>
      <w:r w:rsidR="0092689F">
        <w:rPr>
          <w:sz w:val="26"/>
          <w:szCs w:val="26"/>
        </w:rPr>
        <w:t>,</w:t>
      </w:r>
      <w:r w:rsidR="00682D49" w:rsidRPr="00E30201">
        <w:rPr>
          <w:sz w:val="26"/>
          <w:szCs w:val="26"/>
        </w:rPr>
        <w:t> 9</w:t>
      </w:r>
      <w:r w:rsidR="0092689F">
        <w:rPr>
          <w:sz w:val="26"/>
          <w:szCs w:val="26"/>
        </w:rPr>
        <w:t xml:space="preserve"> тыс.</w:t>
      </w:r>
      <w:r w:rsidR="00682D49" w:rsidRPr="00E30201">
        <w:rPr>
          <w:sz w:val="26"/>
          <w:szCs w:val="26"/>
        </w:rPr>
        <w:t xml:space="preserve"> руб., </w:t>
      </w:r>
      <w:r w:rsidR="00E55AA1" w:rsidRPr="00E30201">
        <w:rPr>
          <w:sz w:val="26"/>
          <w:szCs w:val="26"/>
        </w:rPr>
        <w:t>при плане 2</w:t>
      </w:r>
      <w:r w:rsidR="0092689F">
        <w:rPr>
          <w:sz w:val="26"/>
          <w:szCs w:val="26"/>
        </w:rPr>
        <w:t> </w:t>
      </w:r>
      <w:r w:rsidR="00E55AA1" w:rsidRPr="00E30201">
        <w:rPr>
          <w:sz w:val="26"/>
          <w:szCs w:val="26"/>
        </w:rPr>
        <w:t>342</w:t>
      </w:r>
      <w:r w:rsidR="0092689F">
        <w:rPr>
          <w:sz w:val="26"/>
          <w:szCs w:val="26"/>
        </w:rPr>
        <w:t>,</w:t>
      </w:r>
      <w:r w:rsidRPr="00E30201">
        <w:rPr>
          <w:sz w:val="26"/>
          <w:szCs w:val="26"/>
        </w:rPr>
        <w:t> </w:t>
      </w:r>
      <w:r w:rsidR="00E55AA1" w:rsidRPr="00E30201">
        <w:rPr>
          <w:sz w:val="26"/>
          <w:szCs w:val="26"/>
        </w:rPr>
        <w:t>9</w:t>
      </w:r>
      <w:r w:rsidR="0092689F">
        <w:rPr>
          <w:sz w:val="26"/>
          <w:szCs w:val="26"/>
        </w:rPr>
        <w:t xml:space="preserve"> тыс.</w:t>
      </w:r>
      <w:r w:rsidR="00682D49" w:rsidRPr="00E30201">
        <w:rPr>
          <w:sz w:val="26"/>
          <w:szCs w:val="26"/>
        </w:rPr>
        <w:t xml:space="preserve"> руб.</w:t>
      </w:r>
      <w:r w:rsidR="00E55AA1" w:rsidRPr="00E30201">
        <w:rPr>
          <w:sz w:val="26"/>
          <w:szCs w:val="26"/>
        </w:rPr>
        <w:t xml:space="preserve">  </w:t>
      </w:r>
    </w:p>
    <w:p w:rsidR="00E55AA1" w:rsidRPr="00E30201" w:rsidRDefault="00E55AA1" w:rsidP="00E55AA1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E30201">
        <w:rPr>
          <w:sz w:val="26"/>
          <w:szCs w:val="26"/>
        </w:rPr>
        <w:t>Кубенскому сельскому поселению в 202</w:t>
      </w:r>
      <w:r w:rsidR="00682D49" w:rsidRPr="00E30201">
        <w:rPr>
          <w:sz w:val="26"/>
          <w:szCs w:val="26"/>
        </w:rPr>
        <w:t>2</w:t>
      </w:r>
      <w:r w:rsidRPr="00E30201">
        <w:rPr>
          <w:sz w:val="26"/>
          <w:szCs w:val="26"/>
        </w:rPr>
        <w:t xml:space="preserve"> году была выделена областная  субсидия на обеспечение проведения капитальных ремонтов домов культуры в сельских населенных пунктах, за исключением домов культуры, расположенных на территориях административных центров муниципальных районов в рамках подпрограммы 1 «Сохранение и развитие культурного потенциала, документального наследия Вологодской области» государственной программы Вологодской области «Развитие культуры, туризма и архивного дела Вологодской области на 2021 - 2025</w:t>
      </w:r>
      <w:proofErr w:type="gramEnd"/>
      <w:r w:rsidRPr="00E30201">
        <w:rPr>
          <w:sz w:val="26"/>
          <w:szCs w:val="26"/>
        </w:rPr>
        <w:t xml:space="preserve"> годы» в размере 2</w:t>
      </w:r>
      <w:r w:rsidR="0092689F">
        <w:rPr>
          <w:sz w:val="26"/>
          <w:szCs w:val="26"/>
        </w:rPr>
        <w:t> </w:t>
      </w:r>
      <w:r w:rsidRPr="00E30201">
        <w:rPr>
          <w:sz w:val="26"/>
          <w:szCs w:val="26"/>
        </w:rPr>
        <w:t>249</w:t>
      </w:r>
      <w:r w:rsidR="0092689F">
        <w:rPr>
          <w:sz w:val="26"/>
          <w:szCs w:val="26"/>
        </w:rPr>
        <w:t>,</w:t>
      </w:r>
      <w:r w:rsidRPr="00E30201">
        <w:rPr>
          <w:sz w:val="26"/>
          <w:szCs w:val="26"/>
        </w:rPr>
        <w:t> 2</w:t>
      </w:r>
      <w:r w:rsidR="0092689F">
        <w:rPr>
          <w:sz w:val="26"/>
          <w:szCs w:val="26"/>
        </w:rPr>
        <w:t xml:space="preserve"> тыс.</w:t>
      </w:r>
      <w:r w:rsidRPr="00E30201">
        <w:rPr>
          <w:sz w:val="26"/>
          <w:szCs w:val="26"/>
        </w:rPr>
        <w:t xml:space="preserve"> руб. </w:t>
      </w:r>
      <w:r w:rsidR="00E30201" w:rsidRPr="00E30201">
        <w:rPr>
          <w:sz w:val="26"/>
          <w:szCs w:val="26"/>
        </w:rPr>
        <w:t xml:space="preserve">На </w:t>
      </w:r>
      <w:r w:rsidRPr="00E30201">
        <w:rPr>
          <w:sz w:val="26"/>
          <w:szCs w:val="26"/>
        </w:rPr>
        <w:t xml:space="preserve">софинансирование к субсидии </w:t>
      </w:r>
      <w:r w:rsidR="00E30201" w:rsidRPr="00E30201">
        <w:rPr>
          <w:sz w:val="26"/>
          <w:szCs w:val="26"/>
        </w:rPr>
        <w:t xml:space="preserve">из бюджета района получено иных межбюджетных трансфертов </w:t>
      </w:r>
      <w:r w:rsidRPr="00E30201">
        <w:rPr>
          <w:sz w:val="26"/>
          <w:szCs w:val="26"/>
        </w:rPr>
        <w:t>в сумме 93</w:t>
      </w:r>
      <w:r w:rsidR="0092689F">
        <w:rPr>
          <w:sz w:val="26"/>
          <w:szCs w:val="26"/>
        </w:rPr>
        <w:t>,</w:t>
      </w:r>
      <w:r w:rsidRPr="00E30201">
        <w:rPr>
          <w:sz w:val="26"/>
          <w:szCs w:val="26"/>
        </w:rPr>
        <w:t> 7</w:t>
      </w:r>
      <w:r w:rsidR="0092689F">
        <w:rPr>
          <w:sz w:val="26"/>
          <w:szCs w:val="26"/>
        </w:rPr>
        <w:t xml:space="preserve"> тыс.</w:t>
      </w:r>
      <w:r w:rsidRPr="00E30201">
        <w:rPr>
          <w:sz w:val="26"/>
          <w:szCs w:val="26"/>
        </w:rPr>
        <w:t xml:space="preserve"> руб.</w:t>
      </w:r>
    </w:p>
    <w:p w:rsidR="00E55AA1" w:rsidRDefault="00B17FF8" w:rsidP="003C5B3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</w:t>
      </w:r>
      <w:r w:rsidR="00E30201" w:rsidRPr="00887E6E">
        <w:rPr>
          <w:sz w:val="26"/>
          <w:szCs w:val="26"/>
        </w:rPr>
        <w:t>проведен</w:t>
      </w:r>
      <w:r w:rsidR="00887E6E">
        <w:rPr>
          <w:sz w:val="26"/>
          <w:szCs w:val="26"/>
        </w:rPr>
        <w:t>и</w:t>
      </w:r>
      <w:r>
        <w:rPr>
          <w:sz w:val="26"/>
          <w:szCs w:val="26"/>
        </w:rPr>
        <w:t>я</w:t>
      </w:r>
      <w:r w:rsidR="00E30201" w:rsidRPr="00887E6E">
        <w:rPr>
          <w:sz w:val="26"/>
          <w:szCs w:val="26"/>
        </w:rPr>
        <w:t xml:space="preserve"> электронн</w:t>
      </w:r>
      <w:r w:rsidR="00887E6E">
        <w:rPr>
          <w:sz w:val="26"/>
          <w:szCs w:val="26"/>
        </w:rPr>
        <w:t>ого</w:t>
      </w:r>
      <w:r w:rsidR="00E30201" w:rsidRPr="00887E6E">
        <w:rPr>
          <w:sz w:val="26"/>
          <w:szCs w:val="26"/>
        </w:rPr>
        <w:t xml:space="preserve"> аукцион</w:t>
      </w:r>
      <w:r w:rsidR="00887E6E">
        <w:rPr>
          <w:sz w:val="26"/>
          <w:szCs w:val="26"/>
        </w:rPr>
        <w:t>а</w:t>
      </w:r>
      <w:r w:rsidR="00E30201" w:rsidRPr="00887E6E">
        <w:rPr>
          <w:sz w:val="26"/>
          <w:szCs w:val="26"/>
        </w:rPr>
        <w:t xml:space="preserve"> на капитальный ремонт </w:t>
      </w:r>
      <w:proofErr w:type="spellStart"/>
      <w:r w:rsidR="00E30201" w:rsidRPr="00887E6E">
        <w:rPr>
          <w:sz w:val="26"/>
          <w:szCs w:val="26"/>
        </w:rPr>
        <w:t>Остаховского</w:t>
      </w:r>
      <w:proofErr w:type="spellEnd"/>
      <w:r w:rsidR="00E30201" w:rsidRPr="00887E6E">
        <w:rPr>
          <w:sz w:val="26"/>
          <w:szCs w:val="26"/>
        </w:rPr>
        <w:t xml:space="preserve"> Дома культуры, филиала МБУК «</w:t>
      </w:r>
      <w:proofErr w:type="spellStart"/>
      <w:r w:rsidR="00E30201" w:rsidRPr="00887E6E">
        <w:rPr>
          <w:sz w:val="26"/>
          <w:szCs w:val="26"/>
        </w:rPr>
        <w:t>Кубенский</w:t>
      </w:r>
      <w:proofErr w:type="spellEnd"/>
      <w:r w:rsidR="00E30201" w:rsidRPr="00887E6E">
        <w:rPr>
          <w:sz w:val="26"/>
          <w:szCs w:val="26"/>
        </w:rPr>
        <w:t xml:space="preserve"> ДК»</w:t>
      </w:r>
      <w:r>
        <w:rPr>
          <w:sz w:val="26"/>
          <w:szCs w:val="26"/>
        </w:rPr>
        <w:t>,</w:t>
      </w:r>
      <w:r w:rsidR="00E30201" w:rsidRPr="00887E6E">
        <w:rPr>
          <w:sz w:val="26"/>
          <w:szCs w:val="26"/>
        </w:rPr>
        <w:t xml:space="preserve"> </w:t>
      </w:r>
      <w:r w:rsidR="00887E6E">
        <w:rPr>
          <w:sz w:val="26"/>
          <w:szCs w:val="26"/>
        </w:rPr>
        <w:t xml:space="preserve">заключен  контракт </w:t>
      </w:r>
      <w:r w:rsidR="00E30201" w:rsidRPr="00887E6E">
        <w:rPr>
          <w:sz w:val="26"/>
          <w:szCs w:val="26"/>
        </w:rPr>
        <w:t>в сумме 1457</w:t>
      </w:r>
      <w:r w:rsidR="0092689F">
        <w:rPr>
          <w:sz w:val="26"/>
          <w:szCs w:val="26"/>
        </w:rPr>
        <w:t>,4 тыс.</w:t>
      </w:r>
      <w:r w:rsidR="00E30201" w:rsidRPr="00887E6E">
        <w:rPr>
          <w:sz w:val="26"/>
          <w:szCs w:val="26"/>
        </w:rPr>
        <w:t xml:space="preserve"> руб. Экономии средств составила 885</w:t>
      </w:r>
      <w:r w:rsidR="0092689F">
        <w:rPr>
          <w:sz w:val="26"/>
          <w:szCs w:val="26"/>
        </w:rPr>
        <w:t>,</w:t>
      </w:r>
      <w:r w:rsidR="00E30201" w:rsidRPr="00887E6E">
        <w:rPr>
          <w:sz w:val="26"/>
          <w:szCs w:val="26"/>
        </w:rPr>
        <w:t>5</w:t>
      </w:r>
      <w:r w:rsidR="0092689F">
        <w:rPr>
          <w:sz w:val="26"/>
          <w:szCs w:val="26"/>
        </w:rPr>
        <w:t xml:space="preserve"> тыс.</w:t>
      </w:r>
      <w:r w:rsidR="00E30201" w:rsidRPr="00887E6E">
        <w:rPr>
          <w:sz w:val="26"/>
          <w:szCs w:val="26"/>
        </w:rPr>
        <w:t xml:space="preserve"> рублей. Эти средства были использованы на приобретение одежды сцены в сумме 138</w:t>
      </w:r>
      <w:r w:rsidR="0092689F">
        <w:rPr>
          <w:sz w:val="26"/>
          <w:szCs w:val="26"/>
        </w:rPr>
        <w:t>,</w:t>
      </w:r>
      <w:r w:rsidR="00E30201" w:rsidRPr="00887E6E">
        <w:rPr>
          <w:sz w:val="26"/>
          <w:szCs w:val="26"/>
        </w:rPr>
        <w:t>5</w:t>
      </w:r>
      <w:r w:rsidR="0092689F">
        <w:rPr>
          <w:sz w:val="26"/>
          <w:szCs w:val="26"/>
        </w:rPr>
        <w:t xml:space="preserve"> тыс.</w:t>
      </w:r>
      <w:r w:rsidR="00E30201" w:rsidRPr="00887E6E">
        <w:rPr>
          <w:sz w:val="26"/>
          <w:szCs w:val="26"/>
        </w:rPr>
        <w:t xml:space="preserve"> рублей, на приобретение концертных рядов в сумме 260</w:t>
      </w:r>
      <w:r w:rsidR="0092689F">
        <w:rPr>
          <w:sz w:val="26"/>
          <w:szCs w:val="26"/>
        </w:rPr>
        <w:t>,</w:t>
      </w:r>
      <w:r w:rsidR="00E30201" w:rsidRPr="00887E6E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E30201" w:rsidRPr="00887E6E">
        <w:rPr>
          <w:sz w:val="26"/>
          <w:szCs w:val="26"/>
        </w:rPr>
        <w:t xml:space="preserve"> рублей, на приобретение звукового и светового оборудования в сумме 487</w:t>
      </w:r>
      <w:r w:rsidR="0092689F">
        <w:rPr>
          <w:sz w:val="26"/>
          <w:szCs w:val="26"/>
        </w:rPr>
        <w:t>,</w:t>
      </w:r>
      <w:r w:rsidR="00E30201" w:rsidRPr="00887E6E">
        <w:rPr>
          <w:sz w:val="26"/>
          <w:szCs w:val="26"/>
        </w:rPr>
        <w:t>0</w:t>
      </w:r>
      <w:r w:rsidR="0092689F">
        <w:rPr>
          <w:sz w:val="26"/>
          <w:szCs w:val="26"/>
        </w:rPr>
        <w:t xml:space="preserve"> тыс.</w:t>
      </w:r>
      <w:r w:rsidR="00E30201" w:rsidRPr="00887E6E">
        <w:rPr>
          <w:sz w:val="26"/>
          <w:szCs w:val="26"/>
        </w:rPr>
        <w:t xml:space="preserve"> рублей</w:t>
      </w:r>
    </w:p>
    <w:p w:rsidR="00904D95" w:rsidRPr="00BB3B38" w:rsidRDefault="00904D95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9F0E03" w:rsidRDefault="00904D95" w:rsidP="00904D95">
      <w:pPr>
        <w:rPr>
          <w:b/>
          <w:sz w:val="26"/>
          <w:szCs w:val="26"/>
        </w:rPr>
      </w:pPr>
      <w:proofErr w:type="gramStart"/>
      <w:r w:rsidRPr="009F0E03">
        <w:rPr>
          <w:b/>
          <w:sz w:val="26"/>
          <w:szCs w:val="26"/>
        </w:rPr>
        <w:t>Раздел/подраздел</w:t>
      </w:r>
      <w:proofErr w:type="gramEnd"/>
      <w:r w:rsidRPr="009F0E03">
        <w:rPr>
          <w:b/>
          <w:sz w:val="26"/>
          <w:szCs w:val="26"/>
        </w:rPr>
        <w:t xml:space="preserve"> 08.04 «Другие вопросы в области культуры, кинематографии»</w:t>
      </w:r>
    </w:p>
    <w:p w:rsidR="001F7ED4" w:rsidRDefault="001F7ED4" w:rsidP="001F7ED4">
      <w:pPr>
        <w:pStyle w:val="a5"/>
        <w:spacing w:after="0"/>
        <w:ind w:left="0"/>
        <w:rPr>
          <w:sz w:val="24"/>
          <w:szCs w:val="24"/>
        </w:rPr>
      </w:pPr>
    </w:p>
    <w:p w:rsidR="001F7ED4" w:rsidRPr="001F7ED4" w:rsidRDefault="001F7ED4" w:rsidP="001F7ED4">
      <w:pPr>
        <w:pStyle w:val="a5"/>
        <w:spacing w:after="0"/>
        <w:ind w:left="0"/>
        <w:rPr>
          <w:sz w:val="26"/>
          <w:szCs w:val="26"/>
        </w:rPr>
      </w:pPr>
      <w:r w:rsidRPr="001F7ED4">
        <w:rPr>
          <w:sz w:val="26"/>
          <w:szCs w:val="26"/>
        </w:rPr>
        <w:t xml:space="preserve">Расходы на проведение </w:t>
      </w:r>
      <w:proofErr w:type="spellStart"/>
      <w:r w:rsidRPr="001F7ED4">
        <w:rPr>
          <w:sz w:val="26"/>
          <w:szCs w:val="26"/>
        </w:rPr>
        <w:t>общепоселенческих</w:t>
      </w:r>
      <w:proofErr w:type="spellEnd"/>
      <w:r w:rsidRPr="001F7ED4">
        <w:rPr>
          <w:sz w:val="26"/>
          <w:szCs w:val="26"/>
        </w:rPr>
        <w:t xml:space="preserve"> мероприятий в области культуры </w:t>
      </w:r>
      <w:proofErr w:type="gramStart"/>
      <w:r w:rsidRPr="001F7ED4">
        <w:rPr>
          <w:sz w:val="26"/>
          <w:szCs w:val="26"/>
        </w:rPr>
        <w:t xml:space="preserve">( </w:t>
      </w:r>
      <w:proofErr w:type="gramEnd"/>
      <w:r w:rsidRPr="001F7ED4">
        <w:rPr>
          <w:sz w:val="26"/>
          <w:szCs w:val="26"/>
        </w:rPr>
        <w:t>КЦСР – 1208030020 )  в сумме 246</w:t>
      </w:r>
      <w:r w:rsidR="0092689F">
        <w:rPr>
          <w:sz w:val="26"/>
          <w:szCs w:val="26"/>
        </w:rPr>
        <w:t>,</w:t>
      </w:r>
      <w:r w:rsidRPr="001F7ED4">
        <w:rPr>
          <w:sz w:val="26"/>
          <w:szCs w:val="26"/>
        </w:rPr>
        <w:t xml:space="preserve"> 8</w:t>
      </w:r>
      <w:r w:rsidR="0092689F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 при плане 250</w:t>
      </w:r>
      <w:r w:rsidR="0092689F">
        <w:rPr>
          <w:sz w:val="26"/>
          <w:szCs w:val="26"/>
        </w:rPr>
        <w:t>,</w:t>
      </w:r>
      <w:r w:rsidRPr="001F7ED4">
        <w:rPr>
          <w:sz w:val="26"/>
          <w:szCs w:val="26"/>
        </w:rPr>
        <w:t> 0</w:t>
      </w:r>
      <w:r w:rsidR="0092689F">
        <w:rPr>
          <w:sz w:val="26"/>
          <w:szCs w:val="26"/>
        </w:rPr>
        <w:t xml:space="preserve"> тыс.</w:t>
      </w:r>
      <w:r w:rsidRPr="001F7ED4">
        <w:rPr>
          <w:sz w:val="26"/>
          <w:szCs w:val="26"/>
        </w:rPr>
        <w:t xml:space="preserve"> руб.,  и</w:t>
      </w:r>
      <w:r>
        <w:rPr>
          <w:sz w:val="26"/>
          <w:szCs w:val="26"/>
        </w:rPr>
        <w:t>сполнение 98,7</w:t>
      </w:r>
      <w:r w:rsidRPr="001F7ED4">
        <w:rPr>
          <w:sz w:val="26"/>
          <w:szCs w:val="26"/>
        </w:rPr>
        <w:t xml:space="preserve"> %.</w:t>
      </w:r>
    </w:p>
    <w:p w:rsidR="00904D95" w:rsidRPr="001F7ED4" w:rsidRDefault="00904D95" w:rsidP="00904D95">
      <w:pPr>
        <w:rPr>
          <w:sz w:val="26"/>
          <w:szCs w:val="26"/>
        </w:rPr>
      </w:pPr>
      <w:r w:rsidRPr="007A6EBA">
        <w:rPr>
          <w:sz w:val="26"/>
          <w:szCs w:val="26"/>
        </w:rPr>
        <w:t>проведены расходы по организации культурно-досуговых  мероприятий</w:t>
      </w:r>
      <w:r w:rsidR="001F7ED4">
        <w:rPr>
          <w:sz w:val="26"/>
          <w:szCs w:val="26"/>
        </w:rPr>
        <w:t xml:space="preserve"> - праздника «</w:t>
      </w:r>
      <w:proofErr w:type="spellStart"/>
      <w:r w:rsidR="001F7ED4">
        <w:rPr>
          <w:sz w:val="26"/>
          <w:szCs w:val="26"/>
        </w:rPr>
        <w:t>Кубенский</w:t>
      </w:r>
      <w:proofErr w:type="spellEnd"/>
      <w:r w:rsidR="001F7ED4">
        <w:rPr>
          <w:sz w:val="26"/>
          <w:szCs w:val="26"/>
        </w:rPr>
        <w:t xml:space="preserve"> </w:t>
      </w:r>
      <w:proofErr w:type="spellStart"/>
      <w:r w:rsidR="001F7ED4">
        <w:rPr>
          <w:sz w:val="26"/>
          <w:szCs w:val="26"/>
        </w:rPr>
        <w:t>торжок</w:t>
      </w:r>
      <w:proofErr w:type="spellEnd"/>
      <w:r w:rsidR="001F7ED4">
        <w:rPr>
          <w:sz w:val="26"/>
          <w:szCs w:val="26"/>
        </w:rPr>
        <w:t>»</w:t>
      </w:r>
      <w:r w:rsidRPr="007A6EBA">
        <w:rPr>
          <w:sz w:val="26"/>
          <w:szCs w:val="26"/>
        </w:rPr>
        <w:t xml:space="preserve">. </w:t>
      </w:r>
    </w:p>
    <w:p w:rsidR="00904D95" w:rsidRPr="007A6EBA" w:rsidRDefault="00904D95" w:rsidP="00904D95">
      <w:pPr>
        <w:jc w:val="both"/>
        <w:rPr>
          <w:sz w:val="26"/>
          <w:szCs w:val="26"/>
        </w:rPr>
      </w:pPr>
      <w:r w:rsidRPr="007A6EBA">
        <w:rPr>
          <w:sz w:val="26"/>
          <w:szCs w:val="26"/>
        </w:rPr>
        <w:t xml:space="preserve"> </w:t>
      </w:r>
    </w:p>
    <w:p w:rsidR="00904D95" w:rsidRPr="007A6EBA" w:rsidRDefault="00904D95" w:rsidP="00904D95">
      <w:pPr>
        <w:ind w:firstLine="709"/>
        <w:rPr>
          <w:sz w:val="26"/>
          <w:szCs w:val="26"/>
        </w:rPr>
      </w:pPr>
    </w:p>
    <w:p w:rsidR="00904D95" w:rsidRPr="001F7ED4" w:rsidRDefault="001F7ED4" w:rsidP="001F7ED4">
      <w:pPr>
        <w:ind w:firstLine="709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="00904D95" w:rsidRPr="001F7ED4">
        <w:rPr>
          <w:b/>
          <w:sz w:val="26"/>
          <w:szCs w:val="26"/>
        </w:rPr>
        <w:t>Раздел 10 «СОЦИАЛЬНАЯ ПОЛИТИКА»</w:t>
      </w:r>
    </w:p>
    <w:p w:rsidR="00904D95" w:rsidRPr="007A6EBA" w:rsidRDefault="00904D95" w:rsidP="00904D95">
      <w:pPr>
        <w:rPr>
          <w:sz w:val="26"/>
          <w:szCs w:val="26"/>
        </w:rPr>
      </w:pPr>
    </w:p>
    <w:p w:rsidR="00BF136F" w:rsidRPr="004C42B3" w:rsidRDefault="00BF136F" w:rsidP="00BF136F">
      <w:pPr>
        <w:pStyle w:val="a5"/>
        <w:spacing w:after="0"/>
        <w:ind w:left="0"/>
        <w:jc w:val="both"/>
        <w:rPr>
          <w:b/>
          <w:sz w:val="24"/>
          <w:szCs w:val="24"/>
        </w:rPr>
      </w:pPr>
      <w:r w:rsidRPr="004C42B3">
        <w:rPr>
          <w:b/>
          <w:sz w:val="24"/>
          <w:szCs w:val="24"/>
        </w:rPr>
        <w:t xml:space="preserve">Раздел 10.01 </w:t>
      </w:r>
      <w:r>
        <w:rPr>
          <w:b/>
          <w:sz w:val="24"/>
          <w:szCs w:val="24"/>
        </w:rPr>
        <w:t xml:space="preserve">Пенсионное обеспечение. </w:t>
      </w:r>
    </w:p>
    <w:p w:rsidR="00BF136F" w:rsidRDefault="00BF136F" w:rsidP="00BF136F">
      <w:pPr>
        <w:pStyle w:val="a5"/>
        <w:spacing w:after="0"/>
        <w:ind w:left="0"/>
        <w:jc w:val="both"/>
        <w:rPr>
          <w:sz w:val="24"/>
          <w:szCs w:val="24"/>
        </w:rPr>
      </w:pPr>
    </w:p>
    <w:p w:rsidR="00BF136F" w:rsidRPr="00BF136F" w:rsidRDefault="00BF136F" w:rsidP="00BF136F">
      <w:pPr>
        <w:pStyle w:val="a5"/>
        <w:spacing w:after="0"/>
        <w:ind w:left="0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Pr="00BF136F">
        <w:rPr>
          <w:sz w:val="26"/>
          <w:szCs w:val="26"/>
        </w:rPr>
        <w:t>По данному разделу утверждены расходы в сумме 278</w:t>
      </w:r>
      <w:r w:rsidR="0092689F">
        <w:rPr>
          <w:sz w:val="26"/>
          <w:szCs w:val="26"/>
        </w:rPr>
        <w:t>,</w:t>
      </w:r>
      <w:r w:rsidRPr="00BF136F">
        <w:rPr>
          <w:sz w:val="26"/>
          <w:szCs w:val="26"/>
        </w:rPr>
        <w:t> 4</w:t>
      </w:r>
      <w:r w:rsidR="0092689F">
        <w:rPr>
          <w:sz w:val="26"/>
          <w:szCs w:val="26"/>
        </w:rPr>
        <w:t xml:space="preserve"> тыс.</w:t>
      </w:r>
      <w:r w:rsidRPr="00BF136F">
        <w:rPr>
          <w:sz w:val="26"/>
          <w:szCs w:val="26"/>
        </w:rPr>
        <w:t xml:space="preserve"> руб., исполнены в сумме 278</w:t>
      </w:r>
      <w:r w:rsidR="0092689F">
        <w:rPr>
          <w:sz w:val="26"/>
          <w:szCs w:val="26"/>
        </w:rPr>
        <w:t xml:space="preserve">,4 </w:t>
      </w:r>
      <w:proofErr w:type="spellStart"/>
      <w:r w:rsidR="0092689F">
        <w:rPr>
          <w:sz w:val="26"/>
          <w:szCs w:val="26"/>
        </w:rPr>
        <w:t>тыс.руб</w:t>
      </w:r>
      <w:proofErr w:type="spellEnd"/>
      <w:r w:rsidRPr="00BF136F">
        <w:rPr>
          <w:sz w:val="26"/>
          <w:szCs w:val="26"/>
        </w:rPr>
        <w:t xml:space="preserve">  </w:t>
      </w:r>
      <w:proofErr w:type="gramStart"/>
      <w:r w:rsidRPr="00BF136F">
        <w:rPr>
          <w:sz w:val="26"/>
          <w:szCs w:val="26"/>
        </w:rPr>
        <w:t>руб</w:t>
      </w:r>
      <w:proofErr w:type="gramEnd"/>
      <w:r w:rsidRPr="00BF136F">
        <w:rPr>
          <w:sz w:val="26"/>
          <w:szCs w:val="26"/>
        </w:rPr>
        <w:t>., или 99,9 %. Произведены расходы  по доплате к пенсии лицам, замещавшим должность главы и лицам, замещавшим муниципальные должности Кубенского сельского поселения согласно  решений  Совета Кубенского сельского поселения от 22.12.2009 г. № 51 и от 01.03.2012 г. № 173.</w:t>
      </w:r>
    </w:p>
    <w:p w:rsidR="00BF136F" w:rsidRPr="00BF136F" w:rsidRDefault="00BF136F" w:rsidP="00BF136F">
      <w:pPr>
        <w:pStyle w:val="a5"/>
        <w:spacing w:after="0"/>
        <w:ind w:left="0"/>
        <w:jc w:val="both"/>
        <w:rPr>
          <w:sz w:val="26"/>
          <w:szCs w:val="26"/>
        </w:rPr>
      </w:pPr>
    </w:p>
    <w:p w:rsidR="007A6EBA" w:rsidRDefault="007A6EBA" w:rsidP="007A6EBA">
      <w:pPr>
        <w:jc w:val="center"/>
        <w:rPr>
          <w:b/>
          <w:sz w:val="26"/>
          <w:szCs w:val="26"/>
        </w:rPr>
      </w:pPr>
      <w:r w:rsidRPr="00BF136F">
        <w:rPr>
          <w:b/>
          <w:sz w:val="26"/>
          <w:szCs w:val="26"/>
        </w:rPr>
        <w:t>Раздел 11 «ФИЗИЧЕСКАЯ КУЛЬТУРА И СПОРТ»</w:t>
      </w:r>
    </w:p>
    <w:p w:rsidR="003F1654" w:rsidRDefault="003F1654" w:rsidP="003F1654">
      <w:pPr>
        <w:pStyle w:val="a5"/>
        <w:spacing w:after="0"/>
        <w:ind w:left="0"/>
        <w:jc w:val="both"/>
        <w:rPr>
          <w:b/>
          <w:sz w:val="24"/>
          <w:szCs w:val="24"/>
        </w:rPr>
      </w:pPr>
    </w:p>
    <w:p w:rsidR="003F1654" w:rsidRDefault="003F1654" w:rsidP="003F1654">
      <w:pPr>
        <w:pStyle w:val="a5"/>
        <w:spacing w:after="0"/>
        <w:ind w:left="0"/>
        <w:jc w:val="both"/>
        <w:rPr>
          <w:sz w:val="24"/>
          <w:szCs w:val="24"/>
        </w:rPr>
      </w:pPr>
      <w:r w:rsidRPr="004C42B3">
        <w:rPr>
          <w:b/>
          <w:sz w:val="24"/>
          <w:szCs w:val="24"/>
        </w:rPr>
        <w:t>Раздел 1</w:t>
      </w:r>
      <w:r>
        <w:rPr>
          <w:b/>
          <w:sz w:val="24"/>
          <w:szCs w:val="24"/>
        </w:rPr>
        <w:t>1.02 Массовый спорт.</w:t>
      </w:r>
    </w:p>
    <w:p w:rsidR="003F1654" w:rsidRPr="0092689F" w:rsidRDefault="003F1654" w:rsidP="003F1654">
      <w:pPr>
        <w:rPr>
          <w:sz w:val="26"/>
          <w:szCs w:val="26"/>
        </w:rPr>
      </w:pPr>
      <w:r w:rsidRPr="0092689F">
        <w:rPr>
          <w:sz w:val="26"/>
          <w:szCs w:val="26"/>
        </w:rPr>
        <w:t>Утверждены расходы в сумме 464</w:t>
      </w:r>
      <w:r w:rsidR="0092689F">
        <w:rPr>
          <w:sz w:val="26"/>
          <w:szCs w:val="26"/>
        </w:rPr>
        <w:t>,4 тыс.</w:t>
      </w:r>
      <w:r w:rsidRPr="0092689F">
        <w:rPr>
          <w:sz w:val="26"/>
          <w:szCs w:val="26"/>
        </w:rPr>
        <w:t xml:space="preserve"> руб., исполнены в сумме 462</w:t>
      </w:r>
      <w:r w:rsidR="0092689F">
        <w:rPr>
          <w:sz w:val="26"/>
          <w:szCs w:val="26"/>
        </w:rPr>
        <w:t>,5 тыс.</w:t>
      </w:r>
      <w:r w:rsidRPr="0092689F">
        <w:rPr>
          <w:sz w:val="26"/>
          <w:szCs w:val="26"/>
        </w:rPr>
        <w:t xml:space="preserve"> руб., процент исполнения  99,6 %. </w:t>
      </w:r>
    </w:p>
    <w:p w:rsidR="003F1654" w:rsidRPr="0092689F" w:rsidRDefault="003F1654" w:rsidP="003F1654">
      <w:pPr>
        <w:rPr>
          <w:sz w:val="26"/>
          <w:szCs w:val="26"/>
        </w:rPr>
      </w:pPr>
      <w:r w:rsidRPr="0092689F">
        <w:rPr>
          <w:sz w:val="26"/>
          <w:szCs w:val="26"/>
        </w:rPr>
        <w:t xml:space="preserve">Приобретались  </w:t>
      </w:r>
      <w:r w:rsidR="000518F1" w:rsidRPr="0092689F">
        <w:rPr>
          <w:sz w:val="26"/>
          <w:szCs w:val="26"/>
        </w:rPr>
        <w:t xml:space="preserve">футбольная сетка, резиновое напольное покрытие в помещение для занятий спортом в здании школы </w:t>
      </w:r>
      <w:proofErr w:type="spellStart"/>
      <w:r w:rsidR="000518F1" w:rsidRPr="0092689F">
        <w:rPr>
          <w:sz w:val="26"/>
          <w:szCs w:val="26"/>
        </w:rPr>
        <w:t>с</w:t>
      </w:r>
      <w:proofErr w:type="gramStart"/>
      <w:r w:rsidR="000518F1" w:rsidRPr="0092689F">
        <w:rPr>
          <w:sz w:val="26"/>
          <w:szCs w:val="26"/>
        </w:rPr>
        <w:t>.О</w:t>
      </w:r>
      <w:proofErr w:type="gramEnd"/>
      <w:r w:rsidR="000518F1" w:rsidRPr="0092689F">
        <w:rPr>
          <w:sz w:val="26"/>
          <w:szCs w:val="26"/>
        </w:rPr>
        <w:t>стахово</w:t>
      </w:r>
      <w:proofErr w:type="spellEnd"/>
      <w:r w:rsidRPr="0092689F">
        <w:rPr>
          <w:sz w:val="26"/>
          <w:szCs w:val="26"/>
        </w:rPr>
        <w:t>.</w:t>
      </w:r>
    </w:p>
    <w:p w:rsidR="00AD6E3A" w:rsidRPr="0092689F" w:rsidRDefault="000518F1" w:rsidP="000518F1">
      <w:pPr>
        <w:jc w:val="both"/>
        <w:rPr>
          <w:sz w:val="26"/>
          <w:szCs w:val="26"/>
        </w:rPr>
      </w:pPr>
      <w:r w:rsidRPr="0092689F">
        <w:rPr>
          <w:sz w:val="26"/>
          <w:szCs w:val="26"/>
        </w:rPr>
        <w:t>По реализации</w:t>
      </w:r>
      <w:r w:rsidR="007A6EBA" w:rsidRPr="0092689F">
        <w:rPr>
          <w:sz w:val="26"/>
          <w:szCs w:val="26"/>
        </w:rPr>
        <w:t> проект</w:t>
      </w:r>
      <w:r w:rsidRPr="0092689F">
        <w:rPr>
          <w:sz w:val="26"/>
          <w:szCs w:val="26"/>
        </w:rPr>
        <w:t>а</w:t>
      </w:r>
      <w:r w:rsidR="007A6EBA" w:rsidRPr="0092689F">
        <w:rPr>
          <w:sz w:val="26"/>
          <w:szCs w:val="26"/>
        </w:rPr>
        <w:t xml:space="preserve"> «Народный тренер» проводятся бесплатные тренировки для взрослого населения, </w:t>
      </w:r>
      <w:r w:rsidRPr="0092689F">
        <w:rPr>
          <w:sz w:val="26"/>
          <w:szCs w:val="26"/>
        </w:rPr>
        <w:t>по данному направлению расходы составили 264</w:t>
      </w:r>
      <w:r w:rsidR="0092689F">
        <w:rPr>
          <w:sz w:val="26"/>
          <w:szCs w:val="26"/>
        </w:rPr>
        <w:t>,4 тыс.</w:t>
      </w:r>
      <w:bookmarkStart w:id="1" w:name="_GoBack"/>
      <w:bookmarkEnd w:id="1"/>
      <w:r w:rsidRPr="0092689F">
        <w:rPr>
          <w:sz w:val="26"/>
          <w:szCs w:val="26"/>
        </w:rPr>
        <w:t xml:space="preserve"> руб. </w:t>
      </w:r>
    </w:p>
    <w:p w:rsidR="000518F1" w:rsidRPr="0092689F" w:rsidRDefault="000518F1" w:rsidP="000518F1">
      <w:pPr>
        <w:jc w:val="both"/>
        <w:rPr>
          <w:sz w:val="26"/>
          <w:szCs w:val="26"/>
        </w:rPr>
      </w:pPr>
      <w:r w:rsidRPr="0092689F">
        <w:rPr>
          <w:sz w:val="26"/>
          <w:szCs w:val="26"/>
        </w:rPr>
        <w:t>Организованы занятия по фитнесу с группой женщин пенсионного возраста и с группой женщин от 30-50лет, а также занятия детей школьного возраста по игровым видам спорта</w:t>
      </w:r>
      <w:r w:rsidR="003E55B0" w:rsidRPr="0092689F">
        <w:rPr>
          <w:sz w:val="26"/>
          <w:szCs w:val="26"/>
        </w:rPr>
        <w:t xml:space="preserve"> </w:t>
      </w:r>
      <w:r w:rsidRPr="0092689F">
        <w:rPr>
          <w:sz w:val="26"/>
          <w:szCs w:val="26"/>
        </w:rPr>
        <w:t>(волейбол, баскетбол).</w:t>
      </w:r>
    </w:p>
    <w:p w:rsidR="000518F1" w:rsidRDefault="000518F1" w:rsidP="000518F1">
      <w:pPr>
        <w:ind w:firstLine="708"/>
        <w:jc w:val="both"/>
        <w:rPr>
          <w:sz w:val="26"/>
          <w:szCs w:val="26"/>
        </w:rPr>
      </w:pPr>
    </w:p>
    <w:p w:rsidR="000518F1" w:rsidRPr="00B84F11" w:rsidRDefault="000518F1" w:rsidP="000518F1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AD6E3A" w:rsidRPr="004A563E" w:rsidRDefault="00AD6E3A" w:rsidP="00AD6E3A">
      <w:pPr>
        <w:jc w:val="both"/>
        <w:rPr>
          <w:b/>
          <w:bCs/>
          <w:color w:val="000000"/>
        </w:rPr>
      </w:pPr>
      <w:r w:rsidRPr="0086662B">
        <w:rPr>
          <w:b/>
          <w:bCs/>
          <w:color w:val="000000"/>
        </w:rPr>
        <w:t>Раздел 4 "Анализ показателей бухгалтерской отчетности субъекта бюджетной отчетности"</w:t>
      </w:r>
    </w:p>
    <w:p w:rsidR="00AD6E3A" w:rsidRDefault="00AD6E3A" w:rsidP="00AD6E3A">
      <w:pPr>
        <w:shd w:val="clear" w:color="auto" w:fill="FFFFFF"/>
        <w:spacing w:line="201" w:lineRule="atLeast"/>
        <w:rPr>
          <w:b/>
          <w:bCs/>
          <w:color w:val="000000"/>
          <w:sz w:val="28"/>
          <w:szCs w:val="28"/>
        </w:rPr>
      </w:pPr>
    </w:p>
    <w:p w:rsidR="00AD6E3A" w:rsidRPr="001D23C1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635CB3">
        <w:rPr>
          <w:i/>
          <w:sz w:val="24"/>
          <w:szCs w:val="24"/>
        </w:rPr>
        <w:t>1. Сведения о движении нефинансовых активов</w:t>
      </w:r>
      <w:r>
        <w:rPr>
          <w:i/>
          <w:sz w:val="24"/>
          <w:szCs w:val="24"/>
        </w:rPr>
        <w:t xml:space="preserve"> </w:t>
      </w:r>
      <w:r w:rsidRPr="00635CB3">
        <w:rPr>
          <w:i/>
          <w:sz w:val="24"/>
          <w:szCs w:val="24"/>
        </w:rPr>
        <w:t>(форма 0503168)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  <w:r>
        <w:t xml:space="preserve"> </w:t>
      </w:r>
      <w:r w:rsidRPr="00F9279B">
        <w:t xml:space="preserve">Поступление </w:t>
      </w:r>
      <w:r>
        <w:t>нефинансовых активов - 6510906,65 руб. в том числе:</w:t>
      </w:r>
    </w:p>
    <w:p w:rsidR="00AD6E3A" w:rsidRDefault="00AD6E3A" w:rsidP="00AD6E3A">
      <w:pPr>
        <w:jc w:val="both"/>
      </w:pPr>
      <w:r>
        <w:t>-Приобретено основных средств- 183771,45 руб.</w:t>
      </w:r>
    </w:p>
    <w:p w:rsidR="00AD6E3A" w:rsidRDefault="00AD6E3A" w:rsidP="00AD6E3A">
      <w:pPr>
        <w:jc w:val="both"/>
      </w:pPr>
      <w:r>
        <w:t>-Переведено в оперативное управление из состава движимого имущества казны -6319673,40 руб.</w:t>
      </w:r>
    </w:p>
    <w:p w:rsidR="00AD6E3A" w:rsidRDefault="00AD6E3A" w:rsidP="00AD6E3A">
      <w:pPr>
        <w:jc w:val="both"/>
      </w:pPr>
      <w:r>
        <w:t xml:space="preserve">-Восстановлено с </w:t>
      </w:r>
      <w:proofErr w:type="spellStart"/>
      <w:r>
        <w:t>забалансового</w:t>
      </w:r>
      <w:proofErr w:type="spellEnd"/>
      <w:r>
        <w:t xml:space="preserve"> учета для перевода в состав имущества казны и передачи в казну Вологодского муниципального округа- 7461,80руб.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  <w:r>
        <w:t>Выбытие</w:t>
      </w:r>
      <w:r w:rsidRPr="00F9279B">
        <w:t xml:space="preserve"> </w:t>
      </w:r>
      <w:r>
        <w:t>нефинансовых активов – 4604593,36 руб. в том числе:</w:t>
      </w:r>
    </w:p>
    <w:p w:rsidR="00AD6E3A" w:rsidRDefault="00AD6E3A" w:rsidP="00AD6E3A">
      <w:pPr>
        <w:jc w:val="both"/>
      </w:pPr>
      <w:r>
        <w:t>Списано в связи износом (Дт104) – 1388704,83руб</w:t>
      </w:r>
    </w:p>
    <w:p w:rsidR="00AD6E3A" w:rsidRDefault="00AD6E3A" w:rsidP="00AD6E3A">
      <w:pPr>
        <w:jc w:val="both"/>
      </w:pPr>
      <w:r>
        <w:t xml:space="preserve">Списано при выдаче в эксплуатацию до 10 </w:t>
      </w:r>
      <w:proofErr w:type="spellStart"/>
      <w:proofErr w:type="gramStart"/>
      <w:r>
        <w:t>тыс</w:t>
      </w:r>
      <w:proofErr w:type="spellEnd"/>
      <w:proofErr w:type="gramEnd"/>
      <w:r>
        <w:t xml:space="preserve"> </w:t>
      </w:r>
      <w:proofErr w:type="spellStart"/>
      <w:r>
        <w:t>руб</w:t>
      </w:r>
      <w:proofErr w:type="spellEnd"/>
      <w:r>
        <w:t xml:space="preserve"> (</w:t>
      </w:r>
      <w:proofErr w:type="spellStart"/>
      <w:r>
        <w:t>Дт</w:t>
      </w:r>
      <w:proofErr w:type="spellEnd"/>
      <w:r>
        <w:t xml:space="preserve"> 401.20.271)- 94493,45руб.</w:t>
      </w:r>
    </w:p>
    <w:p w:rsidR="00AD6E3A" w:rsidRDefault="00AD6E3A" w:rsidP="00AD6E3A">
      <w:pPr>
        <w:jc w:val="both"/>
      </w:pPr>
      <w:r>
        <w:t>Переведено в состав имущества казны для передачи в казну округа - 3121395,08руб., сумма начисленной амортизации-1713766,72 руб.</w:t>
      </w:r>
    </w:p>
    <w:p w:rsidR="00AD6E3A" w:rsidRDefault="00AD6E3A" w:rsidP="00AD6E3A">
      <w:pPr>
        <w:jc w:val="both"/>
      </w:pPr>
    </w:p>
    <w:p w:rsidR="00AD6E3A" w:rsidRPr="00A245DF" w:rsidRDefault="00AD6E3A" w:rsidP="00AD6E3A">
      <w:pPr>
        <w:jc w:val="both"/>
        <w:rPr>
          <w:i/>
        </w:rPr>
      </w:pPr>
      <w:r w:rsidRPr="00A245DF">
        <w:rPr>
          <w:i/>
        </w:rPr>
        <w:t xml:space="preserve">Учет на </w:t>
      </w:r>
      <w:proofErr w:type="spellStart"/>
      <w:r w:rsidRPr="00A245DF">
        <w:rPr>
          <w:i/>
        </w:rPr>
        <w:t>забалансовых</w:t>
      </w:r>
      <w:proofErr w:type="spellEnd"/>
      <w:r w:rsidRPr="00A245DF">
        <w:rPr>
          <w:i/>
        </w:rPr>
        <w:t xml:space="preserve"> счетах:</w:t>
      </w:r>
    </w:p>
    <w:p w:rsidR="00AD6E3A" w:rsidRDefault="00AD6E3A" w:rsidP="00AD6E3A">
      <w:pPr>
        <w:jc w:val="both"/>
      </w:pPr>
      <w:r w:rsidRPr="008D5344">
        <w:t>Стоимость основных ср</w:t>
      </w:r>
      <w:r>
        <w:t xml:space="preserve">едств на </w:t>
      </w:r>
      <w:proofErr w:type="spellStart"/>
      <w:r w:rsidRPr="00207DAB">
        <w:rPr>
          <w:u w:val="single"/>
        </w:rPr>
        <w:t>забалансовом</w:t>
      </w:r>
      <w:proofErr w:type="spellEnd"/>
      <w:r w:rsidRPr="00207DAB">
        <w:rPr>
          <w:u w:val="single"/>
        </w:rPr>
        <w:t xml:space="preserve"> счете 01</w:t>
      </w:r>
      <w:r>
        <w:t xml:space="preserve"> </w:t>
      </w:r>
      <w:r w:rsidRPr="008D5344">
        <w:t xml:space="preserve">на </w:t>
      </w:r>
      <w:r>
        <w:t>31.</w:t>
      </w:r>
      <w:r w:rsidRPr="008D5344">
        <w:t>1</w:t>
      </w:r>
      <w:r>
        <w:t>2</w:t>
      </w:r>
      <w:r w:rsidRPr="008D5344">
        <w:t>.</w:t>
      </w:r>
      <w:r>
        <w:t>22</w:t>
      </w:r>
      <w:r w:rsidRPr="008D5344">
        <w:t>г</w:t>
      </w:r>
      <w:r>
        <w:t xml:space="preserve"> </w:t>
      </w:r>
      <w:r w:rsidRPr="008D5344">
        <w:t xml:space="preserve">«Имущество, полученное в пользование» составляет – </w:t>
      </w:r>
      <w:r>
        <w:t xml:space="preserve">982065,00руб; в </w:t>
      </w:r>
      <w:proofErr w:type="spellStart"/>
      <w:r>
        <w:t>т.ч</w:t>
      </w:r>
      <w:proofErr w:type="spellEnd"/>
      <w:r>
        <w:t>.</w:t>
      </w:r>
    </w:p>
    <w:p w:rsidR="00AD6E3A" w:rsidRDefault="00AD6E3A" w:rsidP="00AD6E3A">
      <w:pPr>
        <w:jc w:val="both"/>
      </w:pPr>
      <w:r>
        <w:t xml:space="preserve"> 416875,00 руб.,- пять ярмарочных домиков от администрации ВМР </w:t>
      </w:r>
      <w:proofErr w:type="gramStart"/>
      <w:r>
        <w:t>согласно договора</w:t>
      </w:r>
      <w:proofErr w:type="gramEnd"/>
      <w:r>
        <w:t xml:space="preserve"> безвозмездного пользования от 10.12.20г приняты в безвозмездное временное пользование.</w:t>
      </w:r>
    </w:p>
    <w:p w:rsidR="00AD6E3A" w:rsidRDefault="00AD6E3A" w:rsidP="00AD6E3A">
      <w:pPr>
        <w:jc w:val="both"/>
      </w:pPr>
      <w:r>
        <w:t xml:space="preserve">430,00 руб., </w:t>
      </w:r>
      <w:proofErr w:type="gramStart"/>
      <w:r>
        <w:t>согласно договора</w:t>
      </w:r>
      <w:proofErr w:type="gramEnd"/>
      <w:r>
        <w:t xml:space="preserve"> безвозмездного пользования от 15.06.19г принят в безвозмездное временное пользование почтовый ящик от Комитета по управлению муниципальным имуществом администрации ВМР. В виду того, что почтовый ящик для письменных обращений граждан по вопросам коррупции, необходим для использования в рамках исполнения полномочий администрации, данный договор </w:t>
      </w:r>
      <w:r w:rsidRPr="00136396">
        <w:t>не классифицирован в качестве объекта учета аренды на льготных условиях</w:t>
      </w:r>
      <w:r>
        <w:t>.</w:t>
      </w:r>
    </w:p>
    <w:p w:rsidR="00AD6E3A" w:rsidRDefault="00AD6E3A" w:rsidP="00AD6E3A">
      <w:pPr>
        <w:jc w:val="both"/>
      </w:pPr>
      <w:r>
        <w:t xml:space="preserve">564760,00 </w:t>
      </w:r>
      <w:proofErr w:type="spellStart"/>
      <w:r>
        <w:t>руб</w:t>
      </w:r>
      <w:proofErr w:type="spellEnd"/>
      <w:r>
        <w:t xml:space="preserve"> - 40 штук контейнеров для организации раздельного сбора ТКО, </w:t>
      </w:r>
      <w:proofErr w:type="gramStart"/>
      <w:r>
        <w:t>согласно договора</w:t>
      </w:r>
      <w:proofErr w:type="gramEnd"/>
      <w:r>
        <w:t xml:space="preserve"> безвозмездного пользования с Администрацией Вологодского муниципального района б/н от 30.12.2021г, дополнительное соглашение к договору от 11.07.2022г.</w:t>
      </w:r>
    </w:p>
    <w:p w:rsidR="00AD6E3A" w:rsidRDefault="00AD6E3A" w:rsidP="00AD6E3A">
      <w:pPr>
        <w:jc w:val="both"/>
      </w:pPr>
      <w:r>
        <w:t xml:space="preserve"> Договор безвозмездного пользования имуществом №149 от 16.07.2010г (дополнительные соглашения от 31.12.2013, от 25.11.2014) с  БУ ВО «ЦИТ»  по </w:t>
      </w:r>
      <w:r w:rsidRPr="00F73147">
        <w:t>ноутбук</w:t>
      </w:r>
      <w:r>
        <w:t>у</w:t>
      </w:r>
      <w:r w:rsidRPr="00F73147">
        <w:t xml:space="preserve"> </w:t>
      </w:r>
      <w:proofErr w:type="spellStart"/>
      <w:r w:rsidRPr="00F73147">
        <w:t>Lenovo</w:t>
      </w:r>
      <w:proofErr w:type="spellEnd"/>
      <w:r w:rsidRPr="00F73147">
        <w:t xml:space="preserve"> </w:t>
      </w:r>
      <w:proofErr w:type="spellStart"/>
      <w:r w:rsidRPr="00F73147">
        <w:t>IdeaPad</w:t>
      </w:r>
      <w:proofErr w:type="spellEnd"/>
      <w:r w:rsidRPr="00F73147">
        <w:t xml:space="preserve"> G530-6KS</w:t>
      </w:r>
      <w:r>
        <w:t xml:space="preserve"> </w:t>
      </w:r>
      <w:proofErr w:type="gramStart"/>
      <w:r>
        <w:t>был</w:t>
      </w:r>
      <w:proofErr w:type="gramEnd"/>
      <w:r>
        <w:t xml:space="preserve"> расторгнут 20.12.2022г. Акт приема-передачи имущества от 20.12.2022г.</w:t>
      </w:r>
    </w:p>
    <w:p w:rsidR="00AD6E3A" w:rsidRPr="00332A69" w:rsidRDefault="00AD6E3A" w:rsidP="00AD6E3A">
      <w:pPr>
        <w:jc w:val="both"/>
      </w:pPr>
      <w:proofErr w:type="spellStart"/>
      <w:r w:rsidRPr="00207DAB">
        <w:rPr>
          <w:u w:val="single"/>
        </w:rPr>
        <w:t>Забалансовый</w:t>
      </w:r>
      <w:proofErr w:type="spellEnd"/>
      <w:r w:rsidRPr="00207DAB">
        <w:rPr>
          <w:u w:val="single"/>
        </w:rPr>
        <w:t xml:space="preserve"> счет 02</w:t>
      </w:r>
      <w:r>
        <w:t xml:space="preserve"> «Материальные ценности на хранении» -  </w:t>
      </w:r>
      <w:r w:rsidRPr="00560B00">
        <w:t xml:space="preserve">на </w:t>
      </w:r>
      <w:r>
        <w:t>31.</w:t>
      </w:r>
      <w:r w:rsidRPr="00560B00">
        <w:t>1</w:t>
      </w:r>
      <w:r>
        <w:t>2</w:t>
      </w:r>
      <w:r w:rsidRPr="00560B00">
        <w:t>.20</w:t>
      </w:r>
      <w:r>
        <w:t>22</w:t>
      </w:r>
      <w:r w:rsidRPr="00560B00">
        <w:t>г</w:t>
      </w:r>
      <w:r>
        <w:t xml:space="preserve"> стоимость имущества составляет 0 руб. Основные средства, выведенные из эксплуатации в связи с признанием не активом, для дальнейшего списания и утилизации, а также списанные ОС до момента утилизации, - утилизированы в течени</w:t>
      </w:r>
      <w:proofErr w:type="gramStart"/>
      <w:r>
        <w:t>и</w:t>
      </w:r>
      <w:proofErr w:type="gramEnd"/>
      <w:r>
        <w:t xml:space="preserve"> 2022г.</w:t>
      </w:r>
    </w:p>
    <w:p w:rsidR="00AD6E3A" w:rsidRDefault="00AD6E3A" w:rsidP="00AD6E3A">
      <w:pPr>
        <w:jc w:val="both"/>
      </w:pPr>
      <w:r>
        <w:t xml:space="preserve">На </w:t>
      </w:r>
      <w:proofErr w:type="spellStart"/>
      <w:r w:rsidRPr="00207DAB">
        <w:rPr>
          <w:u w:val="single"/>
        </w:rPr>
        <w:t>забалансовом</w:t>
      </w:r>
      <w:proofErr w:type="spellEnd"/>
      <w:r w:rsidRPr="00207DAB">
        <w:rPr>
          <w:u w:val="single"/>
        </w:rPr>
        <w:t xml:space="preserve"> счете 09</w:t>
      </w:r>
      <w:r>
        <w:t xml:space="preserve"> отражена стоимость автомобильных автошин выданных в эксплуатацию.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560B00">
        <w:rPr>
          <w:i/>
          <w:sz w:val="24"/>
          <w:szCs w:val="24"/>
        </w:rPr>
        <w:t>Сведения о движении нефинансовых активов в части имущества казны.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Pr="00F9279B" w:rsidRDefault="00AD6E3A" w:rsidP="00AD6E3A">
      <w:pPr>
        <w:pStyle w:val="a5"/>
        <w:spacing w:after="0"/>
        <w:ind w:left="0" w:firstLine="426"/>
        <w:jc w:val="both"/>
        <w:rPr>
          <w:sz w:val="24"/>
          <w:szCs w:val="24"/>
        </w:rPr>
      </w:pPr>
      <w:r w:rsidRPr="00F9279B">
        <w:rPr>
          <w:sz w:val="24"/>
          <w:szCs w:val="24"/>
        </w:rPr>
        <w:t xml:space="preserve">Поступление </w:t>
      </w:r>
      <w:r>
        <w:rPr>
          <w:sz w:val="24"/>
          <w:szCs w:val="24"/>
        </w:rPr>
        <w:t>нефинансовых и непроизведенных активов, составляющих имущество казны.</w:t>
      </w:r>
    </w:p>
    <w:p w:rsidR="00AD6E3A" w:rsidRPr="00577CEE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577CEE">
        <w:rPr>
          <w:sz w:val="24"/>
          <w:szCs w:val="24"/>
        </w:rPr>
        <w:t xml:space="preserve">Показатель по строке «Вложения в объекты государственной (муниципальной) казны» - </w:t>
      </w:r>
      <w:r>
        <w:rPr>
          <w:sz w:val="24"/>
          <w:szCs w:val="24"/>
        </w:rPr>
        <w:t>2265000</w:t>
      </w:r>
      <w:r w:rsidRPr="00577CEE">
        <w:rPr>
          <w:sz w:val="24"/>
          <w:szCs w:val="24"/>
        </w:rPr>
        <w:t xml:space="preserve">,00 включает в себя </w:t>
      </w:r>
      <w:r>
        <w:rPr>
          <w:sz w:val="24"/>
          <w:szCs w:val="24"/>
        </w:rPr>
        <w:t>НФА,</w:t>
      </w:r>
      <w:r w:rsidRPr="003A0DA3">
        <w:rPr>
          <w:sz w:val="24"/>
          <w:szCs w:val="24"/>
        </w:rPr>
        <w:t xml:space="preserve"> </w:t>
      </w:r>
      <w:r w:rsidRPr="00426EA2">
        <w:rPr>
          <w:sz w:val="24"/>
          <w:szCs w:val="24"/>
        </w:rPr>
        <w:t>приобретенные для вкл</w:t>
      </w:r>
      <w:r>
        <w:rPr>
          <w:sz w:val="24"/>
          <w:szCs w:val="24"/>
        </w:rPr>
        <w:t>ючения в состав движимого имущества казны и не</w:t>
      </w:r>
      <w:r w:rsidRPr="00426EA2">
        <w:rPr>
          <w:sz w:val="24"/>
          <w:szCs w:val="24"/>
        </w:rPr>
        <w:t xml:space="preserve"> предназначенные </w:t>
      </w:r>
      <w:r>
        <w:rPr>
          <w:sz w:val="24"/>
          <w:szCs w:val="24"/>
        </w:rPr>
        <w:t xml:space="preserve">непосредственно </w:t>
      </w:r>
      <w:r w:rsidRPr="00426EA2">
        <w:rPr>
          <w:sz w:val="24"/>
          <w:szCs w:val="24"/>
        </w:rPr>
        <w:t>для обеспечения деятельности</w:t>
      </w:r>
      <w:r>
        <w:rPr>
          <w:sz w:val="24"/>
          <w:szCs w:val="24"/>
        </w:rPr>
        <w:t xml:space="preserve"> </w:t>
      </w:r>
      <w:r w:rsidRPr="00426EA2">
        <w:rPr>
          <w:sz w:val="24"/>
          <w:szCs w:val="24"/>
        </w:rPr>
        <w:t xml:space="preserve"> рабо</w:t>
      </w:r>
      <w:r>
        <w:rPr>
          <w:sz w:val="24"/>
          <w:szCs w:val="24"/>
        </w:rPr>
        <w:t>тников администрации поселения.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Так по проекту «Народный бюджет» администрацией поселения была приобретены: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- 9 контейнерных площадок для сбора ТКО на сумму 1015000,00руб.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-3 детские площадки (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стахово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д.Борисово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с.Кубенское</w:t>
      </w:r>
      <w:proofErr w:type="spellEnd"/>
      <w:r>
        <w:rPr>
          <w:sz w:val="24"/>
          <w:szCs w:val="24"/>
        </w:rPr>
        <w:t>) на сумму-900000,00руб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-музыкальная аппаратура на сумму 200000,00руб., которая безвозмездно передана в </w:t>
      </w:r>
      <w:r w:rsidRPr="00670B8F">
        <w:rPr>
          <w:sz w:val="24"/>
          <w:szCs w:val="24"/>
        </w:rPr>
        <w:t>МБУК "</w:t>
      </w:r>
      <w:proofErr w:type="spellStart"/>
      <w:r w:rsidRPr="00670B8F">
        <w:rPr>
          <w:sz w:val="24"/>
          <w:szCs w:val="24"/>
        </w:rPr>
        <w:t>Кубенский</w:t>
      </w:r>
      <w:proofErr w:type="spellEnd"/>
      <w:r w:rsidRPr="00670B8F">
        <w:rPr>
          <w:sz w:val="24"/>
          <w:szCs w:val="24"/>
        </w:rPr>
        <w:t xml:space="preserve"> дом культуры"</w:t>
      </w:r>
      <w:r>
        <w:rPr>
          <w:sz w:val="24"/>
          <w:szCs w:val="24"/>
        </w:rPr>
        <w:t xml:space="preserve">. 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 состав движимого имущества казны администрацией поселения была приобретено оборудование для детской площадки, установленное в МБОУ «</w:t>
      </w:r>
      <w:proofErr w:type="spellStart"/>
      <w:r>
        <w:rPr>
          <w:sz w:val="24"/>
          <w:szCs w:val="24"/>
        </w:rPr>
        <w:t>Кубенский</w:t>
      </w:r>
      <w:proofErr w:type="spellEnd"/>
      <w:r>
        <w:rPr>
          <w:sz w:val="24"/>
          <w:szCs w:val="24"/>
        </w:rPr>
        <w:t xml:space="preserve"> детский сад» на сумму 150000,00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отказа от права собственности физических лиц на земельные участки в казну МО Кубенское сельское поселение поступил 1 земельный участок на сумму 73999,82 руб.;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передачей имущества казны в казну Вологодского муниципального округа, была проведена сверка с данными ЕГРН, в результате которой было оприходовано </w:t>
      </w:r>
      <w:proofErr w:type="gramStart"/>
      <w:r>
        <w:rPr>
          <w:sz w:val="24"/>
          <w:szCs w:val="24"/>
        </w:rPr>
        <w:t>неучтенных</w:t>
      </w:r>
      <w:proofErr w:type="gramEnd"/>
      <w:r>
        <w:rPr>
          <w:sz w:val="24"/>
          <w:szCs w:val="24"/>
        </w:rPr>
        <w:t>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-земельных участков на сумму 10668724,89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-объектов недвижимости на сумму 6031209,21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последующей передачи в казну округа, из оперативного управления в состав имущества казны передано следующее имущество: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-здание администрации – 3037290,48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 (сумма начисленной амортизации-1637123,92)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-движимое имущество (рабочее место землеустроителя) на сумму 84104,60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(сумма </w:t>
      </w:r>
      <w:proofErr w:type="gramStart"/>
      <w:r>
        <w:rPr>
          <w:sz w:val="24"/>
          <w:szCs w:val="24"/>
        </w:rPr>
        <w:t>начисленной</w:t>
      </w:r>
      <w:proofErr w:type="gramEnd"/>
      <w:r>
        <w:rPr>
          <w:sz w:val="24"/>
          <w:szCs w:val="24"/>
        </w:rPr>
        <w:t xml:space="preserve"> амортизации-76642,80).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кадастровой стоимости земельных участков в составе имущества казны – 459708,85руб.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Выбытие недвижимого и движимого имущества казны-35406494,58 руб. в том числе: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Списано (по причине пожара, износа) на сумму 737377,70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Передано безвозмездно МБУК «</w:t>
      </w:r>
      <w:proofErr w:type="spellStart"/>
      <w:r>
        <w:rPr>
          <w:sz w:val="24"/>
          <w:szCs w:val="24"/>
        </w:rPr>
        <w:t>Кубенский</w:t>
      </w:r>
      <w:proofErr w:type="spellEnd"/>
      <w:r>
        <w:rPr>
          <w:sz w:val="24"/>
          <w:szCs w:val="24"/>
        </w:rPr>
        <w:t xml:space="preserve"> ДК» музыкальная аппаратура- 200000,00руб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Переведено движимого имущества в оперативное управление администрации- 6319673,40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Передано в казну Вологодского муниципального округа недвижимого и движимого имущества на сумму 28149443,48 руб. Сумма начисленной амортизации передана- 2570524,72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Выбытие непроизведенных активов, в составе имущества казны - 25832576,16 руб.: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Передано в казну Вологодского муниципального округа на сумму 23914779,27 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-Уменьшение кадастровой стоимости земельных участков в составе имущества казны – 1917796,89руб.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7C07FA">
        <w:rPr>
          <w:i/>
          <w:sz w:val="24"/>
          <w:szCs w:val="24"/>
        </w:rPr>
        <w:t>2. Сведения по дебиторской и кредиторской задолженности (ф.0503169)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3D72D8">
        <w:rPr>
          <w:sz w:val="24"/>
          <w:szCs w:val="24"/>
        </w:rPr>
        <w:t xml:space="preserve">По состоянию на </w:t>
      </w:r>
      <w:r>
        <w:rPr>
          <w:sz w:val="24"/>
          <w:szCs w:val="24"/>
        </w:rPr>
        <w:t>3</w:t>
      </w:r>
      <w:r w:rsidRPr="003D72D8">
        <w:rPr>
          <w:sz w:val="24"/>
          <w:szCs w:val="24"/>
        </w:rPr>
        <w:t>1.1</w:t>
      </w:r>
      <w:r>
        <w:rPr>
          <w:sz w:val="24"/>
          <w:szCs w:val="24"/>
        </w:rPr>
        <w:t>2</w:t>
      </w:r>
      <w:r w:rsidRPr="003D72D8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3D72D8">
        <w:rPr>
          <w:sz w:val="24"/>
          <w:szCs w:val="24"/>
        </w:rPr>
        <w:t>г у Администрации Кубенского поселения просроченной дебиторской и кредиторской задолженности нет. Вся задолженность</w:t>
      </w:r>
      <w:r>
        <w:rPr>
          <w:sz w:val="24"/>
          <w:szCs w:val="24"/>
        </w:rPr>
        <w:t xml:space="preserve"> </w:t>
      </w:r>
      <w:r w:rsidRPr="003D72D8">
        <w:rPr>
          <w:sz w:val="24"/>
          <w:szCs w:val="24"/>
        </w:rPr>
        <w:t xml:space="preserve"> текущая. </w:t>
      </w:r>
    </w:p>
    <w:p w:rsidR="00AD6E3A" w:rsidRPr="006B2153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Дебиторская задолженность по расчетам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поставщикам</w:t>
      </w:r>
      <w:proofErr w:type="gramEnd"/>
      <w:r>
        <w:rPr>
          <w:sz w:val="24"/>
          <w:szCs w:val="24"/>
        </w:rPr>
        <w:t xml:space="preserve"> и подрядчикам на 31.12.2022г составляет 2128,14 руб., поставщик </w:t>
      </w:r>
      <w:r w:rsidRPr="006B2153">
        <w:rPr>
          <w:sz w:val="24"/>
          <w:szCs w:val="24"/>
        </w:rPr>
        <w:t>ПАО "МРСК Северо-Запада"</w:t>
      </w:r>
      <w:r>
        <w:rPr>
          <w:sz w:val="24"/>
          <w:szCs w:val="24"/>
        </w:rPr>
        <w:t>, работы по технологическому присоединению точек уличного освещения, срок исполнения март 2023г.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CE12C8">
        <w:rPr>
          <w:sz w:val="24"/>
          <w:szCs w:val="24"/>
        </w:rPr>
        <w:t xml:space="preserve"> </w:t>
      </w:r>
      <w:r>
        <w:rPr>
          <w:sz w:val="24"/>
          <w:szCs w:val="24"/>
        </w:rPr>
        <w:t>Кредиторская задолженность с поставщиками и подрядчиками на 31.12.2022г составляет 115547,97руб. в том числе:</w:t>
      </w:r>
    </w:p>
    <w:p w:rsidR="00AD6E3A" w:rsidRPr="00CE12C8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 w:rsidRPr="00CE12C8">
        <w:rPr>
          <w:sz w:val="24"/>
          <w:szCs w:val="24"/>
        </w:rPr>
        <w:t xml:space="preserve"> 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6"/>
        <w:gridCol w:w="1701"/>
        <w:gridCol w:w="4536"/>
      </w:tblGrid>
      <w:tr w:rsidR="00AD6E3A" w:rsidRPr="00CE12C8" w:rsidTr="00AD6E3A">
        <w:trPr>
          <w:trHeight w:val="654"/>
        </w:trPr>
        <w:tc>
          <w:tcPr>
            <w:tcW w:w="3866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CE12C8">
              <w:rPr>
                <w:i/>
                <w:sz w:val="24"/>
                <w:szCs w:val="24"/>
              </w:rPr>
              <w:t>Номер счета</w:t>
            </w:r>
            <w:r>
              <w:rPr>
                <w:i/>
                <w:sz w:val="24"/>
                <w:szCs w:val="24"/>
              </w:rPr>
              <w:t xml:space="preserve"> б</w:t>
            </w:r>
            <w:r w:rsidRPr="00CE12C8">
              <w:rPr>
                <w:i/>
                <w:sz w:val="24"/>
                <w:szCs w:val="24"/>
              </w:rPr>
              <w:t>юджетного учета</w:t>
            </w:r>
          </w:p>
        </w:tc>
        <w:tc>
          <w:tcPr>
            <w:tcW w:w="1701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CE12C8">
              <w:rPr>
                <w:i/>
                <w:sz w:val="24"/>
                <w:szCs w:val="24"/>
              </w:rPr>
              <w:t xml:space="preserve">Сумма </w:t>
            </w:r>
          </w:p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</w:t>
            </w:r>
          </w:p>
        </w:tc>
      </w:tr>
      <w:tr w:rsidR="00AD6E3A" w:rsidRPr="00CE12C8" w:rsidTr="00456ED5">
        <w:trPr>
          <w:trHeight w:val="969"/>
        </w:trPr>
        <w:tc>
          <w:tcPr>
            <w:tcW w:w="3866" w:type="dxa"/>
          </w:tcPr>
          <w:p w:rsidR="00AD6E3A" w:rsidRPr="00DF3E7B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DF3E7B">
              <w:rPr>
                <w:i/>
                <w:sz w:val="24"/>
                <w:szCs w:val="24"/>
              </w:rPr>
              <w:lastRenderedPageBreak/>
              <w:t>0104.1201002000.242.1.302.21.00</w:t>
            </w: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93,60</w:t>
            </w:r>
          </w:p>
        </w:tc>
        <w:tc>
          <w:tcPr>
            <w:tcW w:w="4536" w:type="dxa"/>
          </w:tcPr>
          <w:p w:rsidR="00AD6E3A" w:rsidRPr="005946BB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>
              <w:rPr>
                <w:i/>
              </w:rPr>
              <w:t xml:space="preserve"> Остаток текущей задолженности за декабрь22г (после предоплаты) ПАО «Ростелеком» за </w:t>
            </w:r>
            <w:proofErr w:type="spellStart"/>
            <w:r>
              <w:rPr>
                <w:i/>
              </w:rPr>
              <w:t>междуг</w:t>
            </w:r>
            <w:proofErr w:type="gramStart"/>
            <w:r>
              <w:rPr>
                <w:i/>
              </w:rPr>
              <w:t>.с</w:t>
            </w:r>
            <w:proofErr w:type="gramEnd"/>
            <w:r>
              <w:rPr>
                <w:i/>
              </w:rPr>
              <w:t>вязь</w:t>
            </w:r>
            <w:proofErr w:type="spellEnd"/>
            <w:r>
              <w:rPr>
                <w:i/>
              </w:rPr>
              <w:t xml:space="preserve"> и абонентскую плату.</w:t>
            </w:r>
          </w:p>
        </w:tc>
      </w:tr>
      <w:tr w:rsidR="00AD6E3A" w:rsidRPr="00CE12C8" w:rsidTr="00AD6E3A">
        <w:tc>
          <w:tcPr>
            <w:tcW w:w="3866" w:type="dxa"/>
          </w:tcPr>
          <w:p w:rsidR="00AD6E3A" w:rsidRPr="00AE0442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A41CC1">
              <w:rPr>
                <w:i/>
                <w:sz w:val="24"/>
                <w:szCs w:val="24"/>
              </w:rPr>
              <w:t>0104.1201002000.247.1.302.23.004</w:t>
            </w:r>
          </w:p>
        </w:tc>
        <w:tc>
          <w:tcPr>
            <w:tcW w:w="1701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7803,22</w:t>
            </w:r>
          </w:p>
        </w:tc>
        <w:tc>
          <w:tcPr>
            <w:tcW w:w="4536" w:type="dxa"/>
          </w:tcPr>
          <w:p w:rsidR="00AD6E3A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bookmarkStart w:id="2" w:name="OLE_LINK47"/>
            <w:bookmarkStart w:id="3" w:name="OLE_LINK48"/>
            <w:r>
              <w:rPr>
                <w:i/>
              </w:rPr>
              <w:t>Текущая задолженность за декабрь</w:t>
            </w:r>
            <w:bookmarkEnd w:id="2"/>
            <w:bookmarkEnd w:id="3"/>
            <w:r>
              <w:rPr>
                <w:i/>
              </w:rPr>
              <w:t xml:space="preserve">: </w:t>
            </w:r>
            <w:bookmarkStart w:id="4" w:name="OLE_LINK39"/>
            <w:bookmarkStart w:id="5" w:name="OLE_LINK40"/>
          </w:p>
          <w:p w:rsidR="00AD6E3A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 w:rsidRPr="00F50045">
              <w:rPr>
                <w:i/>
              </w:rPr>
              <w:t xml:space="preserve">ООО "Газпром </w:t>
            </w:r>
            <w:proofErr w:type="spellStart"/>
            <w:r w:rsidRPr="00F50045">
              <w:rPr>
                <w:i/>
              </w:rPr>
              <w:t>межрегионгаз</w:t>
            </w:r>
            <w:proofErr w:type="spellEnd"/>
            <w:r w:rsidRPr="00F50045">
              <w:rPr>
                <w:i/>
              </w:rPr>
              <w:t xml:space="preserve"> Вологда"</w:t>
            </w:r>
            <w:r>
              <w:rPr>
                <w:i/>
              </w:rPr>
              <w:t>- 5397,09(отопление);</w:t>
            </w:r>
          </w:p>
          <w:bookmarkEnd w:id="4"/>
          <w:bookmarkEnd w:id="5"/>
          <w:p w:rsidR="00AD6E3A" w:rsidRPr="005946BB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>
              <w:rPr>
                <w:i/>
              </w:rPr>
              <w:t xml:space="preserve">ООО «Северная сбытовая компания»- 2406,13 (электроэнергия). </w:t>
            </w:r>
          </w:p>
        </w:tc>
      </w:tr>
      <w:tr w:rsidR="00AD6E3A" w:rsidRPr="00CE12C8" w:rsidTr="00AD6E3A">
        <w:tc>
          <w:tcPr>
            <w:tcW w:w="3866" w:type="dxa"/>
          </w:tcPr>
          <w:p w:rsidR="00AD6E3A" w:rsidRPr="006F535C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A41CC1">
              <w:rPr>
                <w:i/>
                <w:sz w:val="24"/>
                <w:szCs w:val="24"/>
              </w:rPr>
              <w:t>0503.13011S1090.247.1.302.23.004</w:t>
            </w:r>
          </w:p>
        </w:tc>
        <w:tc>
          <w:tcPr>
            <w:tcW w:w="1701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97697,15</w:t>
            </w:r>
          </w:p>
        </w:tc>
        <w:tc>
          <w:tcPr>
            <w:tcW w:w="4536" w:type="dxa"/>
          </w:tcPr>
          <w:p w:rsidR="00AD6E3A" w:rsidRPr="000F4A5C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>
              <w:rPr>
                <w:i/>
              </w:rPr>
              <w:t>ООО «Северная сбытовая компания»- уличное освещение</w:t>
            </w:r>
          </w:p>
        </w:tc>
      </w:tr>
      <w:tr w:rsidR="00AD6E3A" w:rsidRPr="00CE12C8" w:rsidTr="00AD6E3A">
        <w:tc>
          <w:tcPr>
            <w:tcW w:w="3866" w:type="dxa"/>
          </w:tcPr>
          <w:p w:rsidR="00AD6E3A" w:rsidRPr="006F535C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6F535C">
              <w:rPr>
                <w:i/>
                <w:sz w:val="24"/>
                <w:szCs w:val="24"/>
              </w:rPr>
              <w:t>0104.1201002000.244.1.302.34.00</w:t>
            </w: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9954,00</w:t>
            </w:r>
          </w:p>
        </w:tc>
        <w:tc>
          <w:tcPr>
            <w:tcW w:w="4536" w:type="dxa"/>
          </w:tcPr>
          <w:p w:rsidR="00AD6E3A" w:rsidRPr="000F4A5C" w:rsidRDefault="00AD6E3A" w:rsidP="00AD6E3A">
            <w:pPr>
              <w:pStyle w:val="a5"/>
              <w:spacing w:after="0"/>
              <w:ind w:left="0"/>
              <w:rPr>
                <w:i/>
              </w:rPr>
            </w:pPr>
            <w:r w:rsidRPr="000F4A5C">
              <w:rPr>
                <w:i/>
              </w:rPr>
              <w:t>ГСМ за декабрь</w:t>
            </w:r>
            <w:r>
              <w:rPr>
                <w:i/>
              </w:rPr>
              <w:t>22</w:t>
            </w:r>
            <w:r w:rsidRPr="000F4A5C">
              <w:rPr>
                <w:i/>
              </w:rPr>
              <w:t xml:space="preserve">г </w:t>
            </w:r>
            <w:bookmarkStart w:id="6" w:name="OLE_LINK21"/>
            <w:bookmarkStart w:id="7" w:name="OLE_LINK22"/>
            <w:r>
              <w:rPr>
                <w:i/>
              </w:rPr>
              <w:t xml:space="preserve">- 9000,00; стеклоомыватель 954,00 - </w:t>
            </w:r>
            <w:r w:rsidRPr="000F4A5C">
              <w:rPr>
                <w:i/>
              </w:rPr>
              <w:t xml:space="preserve">ООО </w:t>
            </w:r>
            <w:bookmarkEnd w:id="6"/>
            <w:bookmarkEnd w:id="7"/>
            <w:proofErr w:type="spellStart"/>
            <w:r w:rsidRPr="000F4A5C">
              <w:rPr>
                <w:i/>
              </w:rPr>
              <w:t>Авиор</w:t>
            </w:r>
            <w:proofErr w:type="spellEnd"/>
            <w:r w:rsidRPr="000F4A5C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</w:tc>
      </w:tr>
    </w:tbl>
    <w:p w:rsidR="00AD6E3A" w:rsidRDefault="00AD6E3A" w:rsidP="00AD6E3A">
      <w:pPr>
        <w:ind w:firstLine="680"/>
        <w:rPr>
          <w:sz w:val="26"/>
          <w:szCs w:val="26"/>
        </w:rPr>
      </w:pPr>
    </w:p>
    <w:p w:rsidR="00AD6E3A" w:rsidRDefault="00AD6E3A" w:rsidP="00AD6E3A">
      <w:pPr>
        <w:ind w:firstLine="680"/>
        <w:rPr>
          <w:sz w:val="26"/>
          <w:szCs w:val="26"/>
        </w:rPr>
      </w:pPr>
      <w:r>
        <w:rPr>
          <w:sz w:val="26"/>
          <w:szCs w:val="26"/>
        </w:rPr>
        <w:t>Незначительное увеличение кредиторской</w:t>
      </w:r>
      <w:r w:rsidRPr="001B0FE7">
        <w:rPr>
          <w:sz w:val="26"/>
          <w:szCs w:val="26"/>
        </w:rPr>
        <w:t xml:space="preserve"> задолженност</w:t>
      </w:r>
      <w:r>
        <w:rPr>
          <w:sz w:val="26"/>
          <w:szCs w:val="26"/>
        </w:rPr>
        <w:t>и</w:t>
      </w:r>
      <w:r w:rsidRPr="001B0FE7">
        <w:rPr>
          <w:sz w:val="26"/>
          <w:szCs w:val="26"/>
        </w:rPr>
        <w:t xml:space="preserve"> на конец отчетного </w:t>
      </w:r>
      <w:r>
        <w:rPr>
          <w:sz w:val="26"/>
          <w:szCs w:val="26"/>
        </w:rPr>
        <w:t xml:space="preserve">2022г, </w:t>
      </w:r>
      <w:r w:rsidRPr="001B0FE7">
        <w:rPr>
          <w:sz w:val="26"/>
          <w:szCs w:val="26"/>
        </w:rPr>
        <w:t xml:space="preserve">по сравнению с данными прошлого отчетного </w:t>
      </w:r>
      <w:r>
        <w:rPr>
          <w:sz w:val="26"/>
          <w:szCs w:val="26"/>
        </w:rPr>
        <w:t xml:space="preserve">периода на 11984,76руб. обусловлено увеличением кредиторской задолженности по оплате коммунальных услуг (уличного освещения) на конец 2022г, образовавшейся в связи с недостаточным объемом субсидии на организацию уличного освещения от Департамента ТЭК и </w:t>
      </w:r>
      <w:proofErr w:type="gramStart"/>
      <w:r>
        <w:rPr>
          <w:sz w:val="26"/>
          <w:szCs w:val="26"/>
        </w:rPr>
        <w:t>ТР</w:t>
      </w:r>
      <w:proofErr w:type="gramEnd"/>
      <w:r>
        <w:rPr>
          <w:sz w:val="26"/>
          <w:szCs w:val="26"/>
        </w:rPr>
        <w:t xml:space="preserve"> ВО.</w:t>
      </w:r>
    </w:p>
    <w:p w:rsidR="00AD6E3A" w:rsidRDefault="00AD6E3A" w:rsidP="00AD6E3A">
      <w:pPr>
        <w:ind w:firstLine="680"/>
        <w:rPr>
          <w:i/>
        </w:rPr>
      </w:pPr>
    </w:p>
    <w:p w:rsidR="00AD6E3A" w:rsidRDefault="00AD6E3A" w:rsidP="00AD6E3A">
      <w:pPr>
        <w:pStyle w:val="a5"/>
        <w:ind w:left="71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</w:t>
      </w:r>
      <w:r w:rsidRPr="00626178">
        <w:rPr>
          <w:i/>
          <w:sz w:val="24"/>
          <w:szCs w:val="24"/>
        </w:rPr>
        <w:t>Сведения о финансовых вложениях получателя бюджетных средств,</w:t>
      </w:r>
      <w:r>
        <w:rPr>
          <w:i/>
          <w:sz w:val="24"/>
          <w:szCs w:val="24"/>
        </w:rPr>
        <w:t xml:space="preserve"> </w:t>
      </w:r>
      <w:r w:rsidRPr="00626178">
        <w:rPr>
          <w:i/>
          <w:sz w:val="24"/>
          <w:szCs w:val="24"/>
        </w:rPr>
        <w:t>администратора источников финансирования дефицита бюджета</w:t>
      </w:r>
      <w:r>
        <w:rPr>
          <w:i/>
          <w:sz w:val="24"/>
          <w:szCs w:val="24"/>
        </w:rPr>
        <w:t xml:space="preserve"> (форма 0503171)</w:t>
      </w:r>
    </w:p>
    <w:p w:rsidR="00AD6E3A" w:rsidRDefault="00AD6E3A" w:rsidP="00AD6E3A">
      <w:pPr>
        <w:pStyle w:val="a5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На счете </w:t>
      </w:r>
      <w:r w:rsidRPr="006C422E">
        <w:rPr>
          <w:sz w:val="26"/>
          <w:szCs w:val="26"/>
        </w:rPr>
        <w:t>20433000 "Участие в государственных (муниципальных) учреждениях" отражен</w:t>
      </w:r>
      <w:r>
        <w:rPr>
          <w:sz w:val="26"/>
          <w:szCs w:val="26"/>
        </w:rPr>
        <w:t>а сумма</w:t>
      </w:r>
      <w:r w:rsidRPr="006C422E">
        <w:rPr>
          <w:sz w:val="26"/>
          <w:szCs w:val="26"/>
        </w:rPr>
        <w:t xml:space="preserve"> балансовой стоимости недвижимо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и особо ценно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движимо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имуществ</w:t>
      </w:r>
      <w:r>
        <w:rPr>
          <w:sz w:val="26"/>
          <w:szCs w:val="26"/>
        </w:rPr>
        <w:t>а,</w:t>
      </w:r>
      <w:r w:rsidRPr="006C422E">
        <w:rPr>
          <w:sz w:val="26"/>
          <w:szCs w:val="26"/>
        </w:rPr>
        <w:t xml:space="preserve"> закрепленно</w:t>
      </w:r>
      <w:r>
        <w:rPr>
          <w:sz w:val="26"/>
          <w:szCs w:val="26"/>
        </w:rPr>
        <w:t>го</w:t>
      </w:r>
      <w:r w:rsidRPr="006C422E">
        <w:rPr>
          <w:sz w:val="26"/>
          <w:szCs w:val="26"/>
        </w:rPr>
        <w:t xml:space="preserve"> на праве оперативного управления</w:t>
      </w:r>
      <w:r>
        <w:rPr>
          <w:sz w:val="26"/>
          <w:szCs w:val="26"/>
        </w:rPr>
        <w:t>,</w:t>
      </w:r>
      <w:r w:rsidRPr="006C42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C422E">
        <w:rPr>
          <w:sz w:val="26"/>
          <w:szCs w:val="26"/>
        </w:rPr>
        <w:t xml:space="preserve"> </w:t>
      </w:r>
      <w:r>
        <w:rPr>
          <w:sz w:val="26"/>
          <w:szCs w:val="26"/>
        </w:rPr>
        <w:t>подведомственного</w:t>
      </w:r>
      <w:r w:rsidRPr="006C422E">
        <w:rPr>
          <w:sz w:val="26"/>
          <w:szCs w:val="26"/>
        </w:rPr>
        <w:t xml:space="preserve">  </w:t>
      </w:r>
      <w:r>
        <w:rPr>
          <w:sz w:val="26"/>
          <w:szCs w:val="26"/>
        </w:rPr>
        <w:t>учреждения</w:t>
      </w:r>
      <w:r w:rsidRPr="006C422E">
        <w:rPr>
          <w:sz w:val="26"/>
          <w:szCs w:val="26"/>
        </w:rPr>
        <w:t xml:space="preserve"> МБУК «</w:t>
      </w:r>
      <w:proofErr w:type="spellStart"/>
      <w:r w:rsidRPr="006C422E">
        <w:rPr>
          <w:sz w:val="26"/>
          <w:szCs w:val="26"/>
        </w:rPr>
        <w:t>Кубенский</w:t>
      </w:r>
      <w:proofErr w:type="spellEnd"/>
      <w:r w:rsidRPr="006C422E">
        <w:rPr>
          <w:sz w:val="26"/>
          <w:szCs w:val="26"/>
        </w:rPr>
        <w:t xml:space="preserve"> ДК»</w:t>
      </w:r>
      <w:r>
        <w:rPr>
          <w:sz w:val="26"/>
          <w:szCs w:val="26"/>
        </w:rPr>
        <w:t xml:space="preserve">. 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</w:t>
      </w:r>
      <w:r w:rsidRPr="00236631">
        <w:rPr>
          <w:i/>
          <w:sz w:val="24"/>
          <w:szCs w:val="24"/>
        </w:rPr>
        <w:t xml:space="preserve">. </w:t>
      </w:r>
      <w:r w:rsidRPr="00E10A42">
        <w:rPr>
          <w:i/>
          <w:sz w:val="24"/>
          <w:szCs w:val="24"/>
        </w:rPr>
        <w:t xml:space="preserve">Сведения об изменении остатков валюты баланса </w:t>
      </w:r>
      <w:r w:rsidRPr="00236631">
        <w:rPr>
          <w:i/>
          <w:sz w:val="24"/>
          <w:szCs w:val="24"/>
        </w:rPr>
        <w:t>(ф. 050317</w:t>
      </w:r>
      <w:r>
        <w:rPr>
          <w:i/>
          <w:sz w:val="24"/>
          <w:szCs w:val="24"/>
        </w:rPr>
        <w:t>3</w:t>
      </w:r>
      <w:r w:rsidRPr="00236631">
        <w:rPr>
          <w:i/>
          <w:sz w:val="24"/>
          <w:szCs w:val="24"/>
        </w:rPr>
        <w:t>).</w:t>
      </w:r>
    </w:p>
    <w:p w:rsidR="00AD6E3A" w:rsidRDefault="00AD6E3A" w:rsidP="00AD6E3A">
      <w:pPr>
        <w:pStyle w:val="a5"/>
        <w:spacing w:after="0"/>
        <w:ind w:left="0" w:firstLine="709"/>
        <w:jc w:val="both"/>
        <w:rPr>
          <w:i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По состоянию на начало отчетного финансового года (на 01.01.2022) по сравнению с данными на конец предыдущего отчетного финансового года (на 31.12.2021г) имеются расхождения, касающиеся изменений остатков валюты баланса, </w:t>
      </w:r>
      <w:proofErr w:type="spellStart"/>
      <w:r>
        <w:rPr>
          <w:sz w:val="26"/>
          <w:szCs w:val="26"/>
        </w:rPr>
        <w:t>забалансовых</w:t>
      </w:r>
      <w:proofErr w:type="spellEnd"/>
      <w:r>
        <w:rPr>
          <w:sz w:val="26"/>
          <w:szCs w:val="26"/>
        </w:rPr>
        <w:t xml:space="preserve"> счетов,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связанные с исправлением ошибок прошлых лет, выявленных и исправленных в отчетном году самим учреждением.</w:t>
      </w:r>
    </w:p>
    <w:p w:rsidR="00AD6E3A" w:rsidRPr="0022613E" w:rsidRDefault="00AD6E3A" w:rsidP="00AD6E3A">
      <w:pPr>
        <w:pStyle w:val="a5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2613E">
        <w:rPr>
          <w:sz w:val="26"/>
          <w:szCs w:val="26"/>
        </w:rPr>
        <w:t xml:space="preserve">Значение «0» по строкам </w:t>
      </w:r>
      <w:r>
        <w:rPr>
          <w:sz w:val="26"/>
          <w:szCs w:val="26"/>
        </w:rPr>
        <w:t>010</w:t>
      </w:r>
      <w:r w:rsidRPr="0022613E">
        <w:rPr>
          <w:sz w:val="26"/>
          <w:szCs w:val="26"/>
        </w:rPr>
        <w:t>,</w:t>
      </w:r>
      <w:r>
        <w:rPr>
          <w:sz w:val="26"/>
          <w:szCs w:val="26"/>
        </w:rPr>
        <w:t xml:space="preserve"> 020, 021, 030 </w:t>
      </w:r>
      <w:r w:rsidRPr="0022613E">
        <w:rPr>
          <w:sz w:val="26"/>
          <w:szCs w:val="26"/>
        </w:rPr>
        <w:t xml:space="preserve">формы связано с изменением в </w:t>
      </w:r>
      <w:proofErr w:type="spellStart"/>
      <w:r w:rsidRPr="0022613E">
        <w:rPr>
          <w:sz w:val="26"/>
          <w:szCs w:val="26"/>
        </w:rPr>
        <w:t>межотчетный</w:t>
      </w:r>
      <w:proofErr w:type="spellEnd"/>
      <w:r w:rsidRPr="0022613E">
        <w:rPr>
          <w:sz w:val="26"/>
          <w:szCs w:val="26"/>
        </w:rPr>
        <w:t xml:space="preserve"> период входящих остатков по счетам </w:t>
      </w:r>
      <w:r>
        <w:rPr>
          <w:sz w:val="26"/>
          <w:szCs w:val="26"/>
        </w:rPr>
        <w:t>101.34.</w:t>
      </w:r>
      <w:r w:rsidRPr="0022613E">
        <w:rPr>
          <w:sz w:val="26"/>
          <w:szCs w:val="26"/>
        </w:rPr>
        <w:t>000 и</w:t>
      </w:r>
      <w:r>
        <w:rPr>
          <w:sz w:val="26"/>
          <w:szCs w:val="26"/>
        </w:rPr>
        <w:t xml:space="preserve"> 101.36.000, а также 104.34.000 и 104.36.000</w:t>
      </w:r>
      <w:r w:rsidRPr="0022613E">
        <w:rPr>
          <w:sz w:val="26"/>
          <w:szCs w:val="26"/>
        </w:rPr>
        <w:t xml:space="preserve"> в связи </w:t>
      </w:r>
      <w:r>
        <w:rPr>
          <w:sz w:val="26"/>
          <w:szCs w:val="26"/>
        </w:rPr>
        <w:t xml:space="preserve">исправлением ошибки в применении счетов бухгалтерского учета (код 03.3). </w:t>
      </w:r>
    </w:p>
    <w:p w:rsidR="00AD6E3A" w:rsidRDefault="00AD6E3A" w:rsidP="00AD6E3A">
      <w:pPr>
        <w:rPr>
          <w:sz w:val="26"/>
          <w:szCs w:val="26"/>
        </w:rPr>
      </w:pPr>
      <w:r>
        <w:rPr>
          <w:sz w:val="26"/>
          <w:szCs w:val="26"/>
        </w:rPr>
        <w:t>Так балансовая стоимость и соответственно сумма начисленной амортизации объектов основных средств (стол компьютерный), учитываемых на счете 101.34 «Машины и оборудование» перенесены на счет 101.36 «Инвентарь производственный и хозяйственный» в сумме 8310,00 руб. Соответственно начисленная амортизация-8310,00 руб.</w:t>
      </w:r>
    </w:p>
    <w:p w:rsidR="00AD6E3A" w:rsidRPr="0022613E" w:rsidRDefault="00AD6E3A" w:rsidP="00AD6E3A">
      <w:pPr>
        <w:pStyle w:val="a5"/>
        <w:spacing w:after="0"/>
        <w:ind w:left="0"/>
        <w:jc w:val="both"/>
        <w:rPr>
          <w:sz w:val="26"/>
          <w:szCs w:val="26"/>
        </w:rPr>
      </w:pPr>
      <w:r w:rsidRPr="0022613E">
        <w:rPr>
          <w:sz w:val="26"/>
          <w:szCs w:val="26"/>
        </w:rPr>
        <w:t>Значение «0» по строк</w:t>
      </w:r>
      <w:r>
        <w:rPr>
          <w:sz w:val="26"/>
          <w:szCs w:val="26"/>
        </w:rPr>
        <w:t>е</w:t>
      </w:r>
      <w:r w:rsidRPr="002261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140 </w:t>
      </w:r>
      <w:r w:rsidRPr="0022613E">
        <w:rPr>
          <w:sz w:val="26"/>
          <w:szCs w:val="26"/>
        </w:rPr>
        <w:t xml:space="preserve">формы связано с изменением в </w:t>
      </w:r>
      <w:proofErr w:type="spellStart"/>
      <w:r w:rsidRPr="0022613E">
        <w:rPr>
          <w:sz w:val="26"/>
          <w:szCs w:val="26"/>
        </w:rPr>
        <w:t>межотчетный</w:t>
      </w:r>
      <w:proofErr w:type="spellEnd"/>
      <w:r w:rsidRPr="0022613E">
        <w:rPr>
          <w:sz w:val="26"/>
          <w:szCs w:val="26"/>
        </w:rPr>
        <w:t xml:space="preserve"> период входящих остатков по счет</w:t>
      </w:r>
      <w:r>
        <w:rPr>
          <w:sz w:val="26"/>
          <w:szCs w:val="26"/>
        </w:rPr>
        <w:t>у</w:t>
      </w:r>
      <w:r w:rsidRPr="0022613E">
        <w:rPr>
          <w:sz w:val="26"/>
          <w:szCs w:val="26"/>
        </w:rPr>
        <w:t xml:space="preserve"> </w:t>
      </w:r>
      <w:r>
        <w:rPr>
          <w:sz w:val="26"/>
          <w:szCs w:val="26"/>
        </w:rPr>
        <w:t>108.51.</w:t>
      </w:r>
      <w:r w:rsidRPr="0022613E">
        <w:rPr>
          <w:sz w:val="26"/>
          <w:szCs w:val="26"/>
        </w:rPr>
        <w:t>000 и</w:t>
      </w:r>
      <w:r>
        <w:rPr>
          <w:sz w:val="26"/>
          <w:szCs w:val="26"/>
        </w:rPr>
        <w:t xml:space="preserve"> 108.52.000, </w:t>
      </w:r>
      <w:r w:rsidRPr="0022613E">
        <w:rPr>
          <w:sz w:val="26"/>
          <w:szCs w:val="26"/>
        </w:rPr>
        <w:t xml:space="preserve">в связи </w:t>
      </w:r>
      <w:r>
        <w:rPr>
          <w:sz w:val="26"/>
          <w:szCs w:val="26"/>
        </w:rPr>
        <w:t xml:space="preserve">исправлением ошибки в применении счетов бухгалтерского учета (код 03.3). Так балансовая стоимость объектов имущества казны («Металлическая конструкция к мемориалу Родина Мать», «Памятная стела участникам ВОВ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акарово</w:t>
      </w:r>
      <w:proofErr w:type="spellEnd"/>
      <w:r>
        <w:rPr>
          <w:sz w:val="26"/>
          <w:szCs w:val="26"/>
        </w:rPr>
        <w:t xml:space="preserve">», «Сцена в парке железобетонное основание»), учитываемых на счете 108.51.000«Недвижимое имущество, составляющее имущество казны» перенесена на счет 108.52.000 «Движимое имущество, составляющее казну» в сумме 784637,40 руб., в связи с тем, что данные объекты не зарегистрированы в ЕГРН. </w:t>
      </w:r>
    </w:p>
    <w:p w:rsidR="00AD6E3A" w:rsidRDefault="00AD6E3A" w:rsidP="00AD6E3A">
      <w:r>
        <w:rPr>
          <w:sz w:val="26"/>
          <w:szCs w:val="26"/>
        </w:rPr>
        <w:t xml:space="preserve">Изменение по </w:t>
      </w:r>
      <w:proofErr w:type="spellStart"/>
      <w:r>
        <w:rPr>
          <w:sz w:val="26"/>
          <w:szCs w:val="26"/>
        </w:rPr>
        <w:t>забалансовому</w:t>
      </w:r>
      <w:proofErr w:type="spellEnd"/>
      <w:r>
        <w:rPr>
          <w:sz w:val="26"/>
          <w:szCs w:val="26"/>
        </w:rPr>
        <w:t xml:space="preserve"> счету 01 «Имущество, полученное в пользование» связано с предоставлением в текущем 2022 году договора безвозмездного пользования </w:t>
      </w:r>
      <w:r>
        <w:t xml:space="preserve">с Администрацией Вологодского муниципального района б/н от 30.12.2021г, дополнительное </w:t>
      </w:r>
      <w:r>
        <w:lastRenderedPageBreak/>
        <w:t>соглашение к договору от 11.07.2022г., на сумму 564700,00 руб. Код причины - 03.1 – несвоевременное поступление первичных учетных документов.</w:t>
      </w:r>
    </w:p>
    <w:p w:rsidR="00AD6E3A" w:rsidRDefault="00AD6E3A" w:rsidP="00AD6E3A">
      <w:pPr>
        <w:rPr>
          <w:sz w:val="26"/>
          <w:szCs w:val="26"/>
        </w:rPr>
      </w:pPr>
    </w:p>
    <w:p w:rsidR="00AD6E3A" w:rsidRPr="001755C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AD6E3A" w:rsidRPr="0002776F" w:rsidRDefault="00AD6E3A" w:rsidP="00AD6E3A">
      <w:pPr>
        <w:ind w:firstLine="709"/>
        <w:rPr>
          <w:i/>
        </w:rPr>
      </w:pPr>
      <w:r>
        <w:rPr>
          <w:i/>
        </w:rPr>
        <w:t>5</w:t>
      </w:r>
      <w:r w:rsidRPr="0002776F">
        <w:rPr>
          <w:i/>
        </w:rPr>
        <w:t xml:space="preserve">. </w:t>
      </w:r>
      <w:r>
        <w:rPr>
          <w:i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proofErr w:type="gramStart"/>
      <w:r>
        <w:rPr>
          <w:i/>
        </w:rPr>
        <w:t>.</w:t>
      </w:r>
      <w:proofErr w:type="gramEnd"/>
      <w:r>
        <w:rPr>
          <w:i/>
        </w:rPr>
        <w:t xml:space="preserve"> (</w:t>
      </w:r>
      <w:proofErr w:type="gramStart"/>
      <w:r>
        <w:rPr>
          <w:i/>
        </w:rPr>
        <w:t>ф</w:t>
      </w:r>
      <w:proofErr w:type="gramEnd"/>
      <w:r>
        <w:rPr>
          <w:i/>
        </w:rPr>
        <w:t xml:space="preserve">ормы 0503130)  </w:t>
      </w:r>
    </w:p>
    <w:p w:rsidR="00AD6E3A" w:rsidRDefault="00AD6E3A" w:rsidP="00AD6E3A">
      <w:pPr>
        <w:ind w:firstLine="709"/>
      </w:pPr>
    </w:p>
    <w:p w:rsidR="00AD6E3A" w:rsidRDefault="00AD6E3A" w:rsidP="00AD6E3A">
      <w:pPr>
        <w:ind w:firstLine="709"/>
      </w:pPr>
      <w:bookmarkStart w:id="8" w:name="OLE_LINK85"/>
      <w:bookmarkStart w:id="9" w:name="OLE_LINK86"/>
      <w:r>
        <w:t>По состоянию на 31.12.2022г п</w:t>
      </w:r>
      <w:r w:rsidRPr="0002776F">
        <w:t xml:space="preserve">оказатель строки </w:t>
      </w:r>
      <w:r>
        <w:t>160</w:t>
      </w:r>
      <w:bookmarkEnd w:id="8"/>
      <w:bookmarkEnd w:id="9"/>
      <w:r w:rsidRPr="0002776F">
        <w:t xml:space="preserve"> </w:t>
      </w:r>
      <w:r w:rsidRPr="00641CC7">
        <w:rPr>
          <w:b/>
        </w:rPr>
        <w:t>«Расходы будущих периодов»</w:t>
      </w:r>
      <w:r>
        <w:t xml:space="preserve"> </w:t>
      </w:r>
      <w:bookmarkStart w:id="10" w:name="OLE_LINK87"/>
      <w:bookmarkStart w:id="11" w:name="OLE_LINK88"/>
      <w:r w:rsidRPr="00573505">
        <w:t xml:space="preserve">(040150000) </w:t>
      </w:r>
      <w:r>
        <w:t xml:space="preserve">составил  4479,41 </w:t>
      </w:r>
      <w:proofErr w:type="spellStart"/>
      <w:r>
        <w:t>руб</w:t>
      </w:r>
      <w:proofErr w:type="spellEnd"/>
      <w:r>
        <w:t xml:space="preserve">, из них: </w:t>
      </w:r>
      <w:bookmarkEnd w:id="10"/>
      <w:bookmarkEnd w:id="11"/>
    </w:p>
    <w:p w:rsidR="00AD6E3A" w:rsidRDefault="00AD6E3A" w:rsidP="00AD6E3A">
      <w:pPr>
        <w:ind w:firstLine="709"/>
      </w:pPr>
      <w:bookmarkStart w:id="12" w:name="OLE_LINK83"/>
      <w:bookmarkStart w:id="13" w:name="OLE_LINK84"/>
      <w:r>
        <w:t xml:space="preserve">-по счету </w:t>
      </w:r>
      <w:bookmarkEnd w:id="12"/>
      <w:bookmarkEnd w:id="13"/>
      <w:r w:rsidRPr="0024167F">
        <w:t>0104.1201002</w:t>
      </w:r>
      <w:r>
        <w:t>000</w:t>
      </w:r>
      <w:r w:rsidRPr="0024167F">
        <w:t>.244.</w:t>
      </w:r>
      <w:bookmarkStart w:id="14" w:name="OLE_LINK5"/>
      <w:bookmarkStart w:id="15" w:name="OLE_LINK6"/>
      <w:r w:rsidRPr="0024167F">
        <w:t>1.401.50.22</w:t>
      </w:r>
      <w:r>
        <w:t>7.</w:t>
      </w:r>
      <w:bookmarkEnd w:id="14"/>
      <w:bookmarkEnd w:id="15"/>
      <w:r>
        <w:t xml:space="preserve">- 6480,83руб. на осуществление обязательного страхования автогражданской ответственности </w:t>
      </w:r>
    </w:p>
    <w:p w:rsidR="00AD6E3A" w:rsidRDefault="00AD6E3A" w:rsidP="00AD6E3A">
      <w:pPr>
        <w:ind w:firstLine="709"/>
      </w:pPr>
    </w:p>
    <w:p w:rsidR="00AD6E3A" w:rsidRDefault="00AD6E3A" w:rsidP="00AD6E3A">
      <w:pPr>
        <w:ind w:firstLine="709"/>
        <w:jc w:val="both"/>
      </w:pPr>
      <w:bookmarkStart w:id="16" w:name="OLE_LINK97"/>
      <w:bookmarkStart w:id="17" w:name="OLE_LINK98"/>
      <w:r>
        <w:t>По состоянию на 31.12.2022г п</w:t>
      </w:r>
      <w:r w:rsidRPr="0002776F">
        <w:t>оказатель строки</w:t>
      </w:r>
      <w:bookmarkEnd w:id="16"/>
      <w:bookmarkEnd w:id="17"/>
      <w:r w:rsidRPr="0002776F">
        <w:t xml:space="preserve"> </w:t>
      </w:r>
      <w:r>
        <w:t xml:space="preserve">510 </w:t>
      </w:r>
      <w:r w:rsidRPr="00641CC7">
        <w:rPr>
          <w:b/>
        </w:rPr>
        <w:t>«Доходы будущих периодов»</w:t>
      </w:r>
      <w:r>
        <w:t xml:space="preserve"> </w:t>
      </w:r>
      <w:r w:rsidRPr="00573505">
        <w:t>(040140000)</w:t>
      </w:r>
      <w:r>
        <w:t xml:space="preserve"> составил  46612400,00 </w:t>
      </w:r>
      <w:proofErr w:type="spellStart"/>
      <w:r>
        <w:t>руб</w:t>
      </w:r>
      <w:proofErr w:type="spellEnd"/>
      <w:r>
        <w:t>, из них:</w:t>
      </w:r>
    </w:p>
    <w:p w:rsidR="00AD6E3A" w:rsidRDefault="00AD6E3A" w:rsidP="00AD6E3A">
      <w:pPr>
        <w:ind w:firstLine="709"/>
        <w:jc w:val="both"/>
      </w:pPr>
      <w:r>
        <w:t>-по счетам 1.401.40.151- 46612400,00 руб. начислены доходы будущих периодов по дотациям, субсидиям, субвенциям и межбюджетным трансфертам, передаваемых бюджету сельского поселения на 2023-2024гг.</w:t>
      </w:r>
    </w:p>
    <w:p w:rsidR="00AD6E3A" w:rsidRDefault="00AD6E3A" w:rsidP="00AD6E3A">
      <w:pPr>
        <w:ind w:firstLine="709"/>
        <w:jc w:val="both"/>
      </w:pPr>
      <w:r>
        <w:t>По состоянию на 01.01.22г п</w:t>
      </w:r>
      <w:r w:rsidRPr="0002776F">
        <w:t>оказатель строки</w:t>
      </w:r>
      <w:r>
        <w:t xml:space="preserve"> 520 </w:t>
      </w:r>
      <w:r w:rsidRPr="00641CC7">
        <w:rPr>
          <w:b/>
        </w:rPr>
        <w:t>«Резервы предстоящих расходов»</w:t>
      </w:r>
      <w:r w:rsidRPr="0002776F">
        <w:t>-</w:t>
      </w:r>
    </w:p>
    <w:p w:rsidR="00AD6E3A" w:rsidRPr="00537FCA" w:rsidRDefault="00AD6E3A" w:rsidP="00AD6E3A">
      <w:pPr>
        <w:ind w:firstLine="709"/>
        <w:jc w:val="both"/>
      </w:pPr>
      <w:r w:rsidRPr="00641CC7">
        <w:t>(040160000)</w:t>
      </w:r>
      <w:r>
        <w:t xml:space="preserve"> составил 0 руб.,</w:t>
      </w:r>
      <w:bookmarkStart w:id="18" w:name="OLE_LINK13"/>
      <w:bookmarkStart w:id="19" w:name="OLE_LINK14"/>
      <w:r>
        <w:t xml:space="preserve"> так как все работники администрации уволены 30.12.2022г, произведен окончательный расчет, в том числе по компенсациям за неиспользованные отпуска.</w:t>
      </w:r>
    </w:p>
    <w:p w:rsidR="00AD6E3A" w:rsidRDefault="00AD6E3A" w:rsidP="00AD6E3A">
      <w:pPr>
        <w:pStyle w:val="a5"/>
        <w:spacing w:after="0"/>
        <w:rPr>
          <w:sz w:val="24"/>
          <w:szCs w:val="24"/>
        </w:rPr>
      </w:pPr>
    </w:p>
    <w:p w:rsidR="00AD6E3A" w:rsidRDefault="00AD6E3A" w:rsidP="00AD6E3A">
      <w:pPr>
        <w:pStyle w:val="a5"/>
        <w:spacing w:after="0"/>
        <w:rPr>
          <w:sz w:val="24"/>
          <w:szCs w:val="24"/>
        </w:rPr>
      </w:pPr>
    </w:p>
    <w:bookmarkEnd w:id="18"/>
    <w:bookmarkEnd w:id="19"/>
    <w:p w:rsidR="00AD6E3A" w:rsidRPr="001B1102" w:rsidRDefault="00AD6E3A" w:rsidP="00AD6E3A">
      <w:pPr>
        <w:ind w:firstLine="709"/>
        <w:jc w:val="both"/>
        <w:rPr>
          <w:i/>
        </w:rPr>
      </w:pPr>
      <w:r>
        <w:rPr>
          <w:i/>
        </w:rPr>
        <w:t>6</w:t>
      </w:r>
      <w:r w:rsidRPr="001B1102">
        <w:rPr>
          <w:i/>
        </w:rPr>
        <w:t xml:space="preserve">.Справка по заключению счетов бюджетного учета отчетного финансового года </w:t>
      </w:r>
      <w:r>
        <w:rPr>
          <w:i/>
        </w:rPr>
        <w:t xml:space="preserve">   (</w:t>
      </w:r>
      <w:r w:rsidRPr="001B1102">
        <w:rPr>
          <w:i/>
        </w:rPr>
        <w:t xml:space="preserve">форма 0503110) </w:t>
      </w: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  <w:bookmarkStart w:id="20" w:name="OLE_LINK15"/>
      <w:bookmarkStart w:id="21" w:name="OLE_LINK16"/>
      <w:r w:rsidRPr="005824BD">
        <w:rPr>
          <w:sz w:val="28"/>
          <w:szCs w:val="28"/>
        </w:rPr>
        <w:t>Раскрытие показателей по счетам 14011017</w:t>
      </w:r>
      <w:r>
        <w:rPr>
          <w:sz w:val="28"/>
          <w:szCs w:val="28"/>
        </w:rPr>
        <w:t>2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3407"/>
        <w:gridCol w:w="3544"/>
      </w:tblGrid>
      <w:tr w:rsidR="00AD6E3A" w:rsidRPr="004172BA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944B8D"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944B8D">
              <w:t>Код счета бюджетного учета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40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1 401 10 17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4B8D">
              <w:t>причина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</w:pPr>
            <w:r w:rsidRPr="00944B8D">
              <w:t>1</w:t>
            </w:r>
          </w:p>
        </w:tc>
        <w:tc>
          <w:tcPr>
            <w:tcW w:w="340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3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>
              <w:t>Неф</w:t>
            </w:r>
            <w:r w:rsidRPr="00944B8D">
              <w:t>инансовые активы, всего,</w:t>
            </w:r>
          </w:p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 w:rsidRPr="00944B8D">
              <w:t>в том числе по счетам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-525871,90</w:t>
            </w:r>
          </w:p>
        </w:tc>
        <w:tc>
          <w:tcPr>
            <w:tcW w:w="354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6C0817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 w:rsidRPr="006C0817">
              <w:rPr>
                <w:sz w:val="28"/>
                <w:szCs w:val="28"/>
              </w:rPr>
              <w:t>1101</w:t>
            </w:r>
            <w:r>
              <w:rPr>
                <w:sz w:val="28"/>
                <w:szCs w:val="28"/>
              </w:rPr>
              <w:t>0000</w:t>
            </w:r>
            <w:r w:rsidRPr="006C0817">
              <w:rPr>
                <w:sz w:val="28"/>
                <w:szCs w:val="28"/>
              </w:rPr>
              <w:t>0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7461,80</w:t>
            </w:r>
          </w:p>
        </w:tc>
        <w:tc>
          <w:tcPr>
            <w:tcW w:w="354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с </w:t>
            </w:r>
            <w:proofErr w:type="spellStart"/>
            <w:r>
              <w:rPr>
                <w:sz w:val="24"/>
                <w:szCs w:val="24"/>
              </w:rPr>
              <w:t>забалансового</w:t>
            </w:r>
            <w:proofErr w:type="spellEnd"/>
            <w:r>
              <w:rPr>
                <w:sz w:val="24"/>
                <w:szCs w:val="24"/>
              </w:rPr>
              <w:t xml:space="preserve"> учета ОС до 10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 xml:space="preserve"> для передачи в казну округа.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6C0817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110851000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-533333,70</w:t>
            </w:r>
          </w:p>
        </w:tc>
        <w:tc>
          <w:tcPr>
            <w:tcW w:w="354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Списание нефинансового актива, сумма амортизации начисленой-0 руб.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A84042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 w:rsidRPr="00A84042">
              <w:t>Финансовые активы, всего,</w:t>
            </w:r>
          </w:p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 w:rsidRPr="00A84042">
              <w:t>в том числе по счетам</w:t>
            </w:r>
          </w:p>
        </w:tc>
        <w:tc>
          <w:tcPr>
            <w:tcW w:w="3407" w:type="dxa"/>
            <w:shd w:val="clear" w:color="auto" w:fill="auto"/>
          </w:tcPr>
          <w:p w:rsidR="00AD6E3A" w:rsidRPr="00A84042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-298361,93</w:t>
            </w:r>
          </w:p>
        </w:tc>
        <w:tc>
          <w:tcPr>
            <w:tcW w:w="3544" w:type="dxa"/>
            <w:shd w:val="clear" w:color="auto" w:fill="auto"/>
          </w:tcPr>
          <w:p w:rsidR="00AD6E3A" w:rsidRPr="00A84042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A84042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12043300</w:t>
            </w:r>
            <w:r w:rsidRPr="00A84042">
              <w:rPr>
                <w:sz w:val="28"/>
                <w:szCs w:val="28"/>
              </w:rPr>
              <w:t>0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-315000,00</w:t>
            </w:r>
          </w:p>
        </w:tc>
        <w:tc>
          <w:tcPr>
            <w:tcW w:w="354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Выбытие ОЦИ у МБУК ДК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120571000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258,07</w:t>
            </w:r>
          </w:p>
        </w:tc>
        <w:tc>
          <w:tcPr>
            <w:tcW w:w="3544" w:type="dxa"/>
            <w:shd w:val="clear" w:color="auto" w:fill="auto"/>
          </w:tcPr>
          <w:p w:rsidR="00AD6E3A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утилизации ОС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120574000</w:t>
            </w:r>
          </w:p>
        </w:tc>
        <w:tc>
          <w:tcPr>
            <w:tcW w:w="340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16380,00</w:t>
            </w:r>
          </w:p>
        </w:tc>
        <w:tc>
          <w:tcPr>
            <w:tcW w:w="3544" w:type="dxa"/>
            <w:shd w:val="clear" w:color="auto" w:fill="auto"/>
          </w:tcPr>
          <w:p w:rsidR="00AD6E3A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Релизация</w:t>
            </w:r>
            <w:proofErr w:type="spellEnd"/>
            <w:r>
              <w:rPr>
                <w:sz w:val="24"/>
                <w:szCs w:val="24"/>
              </w:rPr>
              <w:t xml:space="preserve"> МЗ (металлолом от списания ОС)</w:t>
            </w:r>
          </w:p>
        </w:tc>
      </w:tr>
    </w:tbl>
    <w:p w:rsidR="00AD6E3A" w:rsidRDefault="00AD6E3A" w:rsidP="00AD6E3A">
      <w:pPr>
        <w:ind w:firstLine="709"/>
      </w:pP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</w:p>
    <w:p w:rsidR="00AD6E3A" w:rsidRDefault="00AD6E3A" w:rsidP="00AD6E3A">
      <w:pPr>
        <w:ind w:firstLine="709"/>
        <w:jc w:val="center"/>
        <w:rPr>
          <w:sz w:val="28"/>
          <w:szCs w:val="28"/>
        </w:rPr>
      </w:pPr>
      <w:r w:rsidRPr="005824BD">
        <w:rPr>
          <w:sz w:val="28"/>
          <w:szCs w:val="28"/>
        </w:rPr>
        <w:t>Раскрытие показателей по счетам 1401101</w:t>
      </w:r>
      <w:r>
        <w:rPr>
          <w:sz w:val="28"/>
          <w:szCs w:val="28"/>
        </w:rPr>
        <w:t>99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937"/>
        <w:gridCol w:w="4014"/>
      </w:tblGrid>
      <w:tr w:rsidR="00AD6E3A" w:rsidRPr="004172BA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944B8D"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944B8D">
              <w:t>Код счета бюджетного учета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1 401 10 1</w:t>
            </w:r>
            <w:r>
              <w:rPr>
                <w:sz w:val="28"/>
                <w:szCs w:val="28"/>
              </w:rPr>
              <w:t>99</w:t>
            </w:r>
          </w:p>
        </w:tc>
        <w:tc>
          <w:tcPr>
            <w:tcW w:w="4014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4B8D">
              <w:t>причина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</w:pPr>
            <w:r w:rsidRPr="00944B8D">
              <w:lastRenderedPageBreak/>
              <w:t>1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3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>
              <w:t>Неф</w:t>
            </w:r>
            <w:r w:rsidRPr="00944B8D">
              <w:t>инансовые активы, всего,</w:t>
            </w:r>
          </w:p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 w:rsidRPr="00944B8D"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16773933,92</w:t>
            </w:r>
          </w:p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110851000</w:t>
            </w:r>
          </w:p>
        </w:tc>
        <w:tc>
          <w:tcPr>
            <w:tcW w:w="293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6031209,21</w:t>
            </w:r>
          </w:p>
        </w:tc>
        <w:tc>
          <w:tcPr>
            <w:tcW w:w="4014" w:type="dxa"/>
            <w:shd w:val="clear" w:color="auto" w:fill="auto"/>
          </w:tcPr>
          <w:p w:rsidR="00AD6E3A" w:rsidRPr="003D2E96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 xml:space="preserve">Оприходовано </w:t>
            </w:r>
            <w:proofErr w:type="gramStart"/>
            <w:r>
              <w:rPr>
                <w:spacing w:val="-14"/>
                <w:sz w:val="22"/>
                <w:szCs w:val="22"/>
              </w:rPr>
              <w:t>неучтенных</w:t>
            </w:r>
            <w:proofErr w:type="gramEnd"/>
            <w:r>
              <w:rPr>
                <w:spacing w:val="-14"/>
                <w:sz w:val="22"/>
                <w:szCs w:val="22"/>
              </w:rPr>
              <w:t xml:space="preserve"> в результате сверки  КУМИ администрации ВМР </w:t>
            </w: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 w:rsidRPr="00944B8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10855</w:t>
            </w:r>
            <w:r w:rsidRPr="00944B8D">
              <w:rPr>
                <w:sz w:val="28"/>
                <w:szCs w:val="28"/>
              </w:rPr>
              <w:t>000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73999,82</w:t>
            </w: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2E96">
              <w:rPr>
                <w:spacing w:val="-14"/>
                <w:sz w:val="22"/>
                <w:szCs w:val="22"/>
              </w:rPr>
              <w:t>Включены в состав иму</w:t>
            </w:r>
            <w:r>
              <w:rPr>
                <w:spacing w:val="-14"/>
                <w:sz w:val="22"/>
                <w:szCs w:val="22"/>
              </w:rPr>
              <w:t>щества казны земельные участки -</w:t>
            </w:r>
            <w:r w:rsidRPr="003D2E96">
              <w:rPr>
                <w:spacing w:val="-14"/>
                <w:sz w:val="22"/>
                <w:szCs w:val="22"/>
              </w:rPr>
              <w:t xml:space="preserve"> переход  права собственности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14"/>
              </w:rPr>
              <w:t>вследствии</w:t>
            </w:r>
            <w:proofErr w:type="spellEnd"/>
            <w:r>
              <w:rPr>
                <w:spacing w:val="-14"/>
              </w:rPr>
              <w:t xml:space="preserve"> отказа физических лиц.</w:t>
            </w: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110855000</w:t>
            </w:r>
          </w:p>
        </w:tc>
        <w:tc>
          <w:tcPr>
            <w:tcW w:w="293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DC1894">
              <w:rPr>
                <w:sz w:val="28"/>
                <w:szCs w:val="28"/>
              </w:rPr>
              <w:t>10668724,89</w:t>
            </w:r>
          </w:p>
        </w:tc>
        <w:tc>
          <w:tcPr>
            <w:tcW w:w="4014" w:type="dxa"/>
            <w:shd w:val="clear" w:color="auto" w:fill="auto"/>
          </w:tcPr>
          <w:p w:rsidR="00AD6E3A" w:rsidRPr="003D2E96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 xml:space="preserve">Оприходовано </w:t>
            </w:r>
            <w:proofErr w:type="gramStart"/>
            <w:r>
              <w:rPr>
                <w:spacing w:val="-14"/>
                <w:sz w:val="22"/>
                <w:szCs w:val="22"/>
              </w:rPr>
              <w:t>неучтенных</w:t>
            </w:r>
            <w:proofErr w:type="gramEnd"/>
            <w:r>
              <w:rPr>
                <w:spacing w:val="-14"/>
                <w:sz w:val="22"/>
                <w:szCs w:val="22"/>
              </w:rPr>
              <w:t xml:space="preserve"> в результате сверки  КУМИ администрации ВМР</w:t>
            </w: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>
              <w:t>Ф</w:t>
            </w:r>
            <w:r w:rsidRPr="00944B8D">
              <w:t>инансовые активы, всего,</w:t>
            </w:r>
          </w:p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 w:rsidRPr="00944B8D"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</w:tr>
    </w:tbl>
    <w:p w:rsidR="00AD6E3A" w:rsidRDefault="00AD6E3A" w:rsidP="00AD6E3A">
      <w:pPr>
        <w:ind w:firstLine="709"/>
        <w:jc w:val="center"/>
        <w:rPr>
          <w:sz w:val="28"/>
          <w:szCs w:val="28"/>
        </w:rPr>
      </w:pPr>
      <w:r w:rsidRPr="005824BD">
        <w:rPr>
          <w:sz w:val="28"/>
          <w:szCs w:val="28"/>
        </w:rPr>
        <w:t>Раскрытие показателей по счетам 1401101</w:t>
      </w:r>
      <w:r>
        <w:rPr>
          <w:sz w:val="28"/>
          <w:szCs w:val="28"/>
        </w:rPr>
        <w:t>76</w:t>
      </w:r>
    </w:p>
    <w:p w:rsidR="00AD6E3A" w:rsidRPr="005824BD" w:rsidRDefault="00AD6E3A" w:rsidP="00AD6E3A">
      <w:pPr>
        <w:ind w:firstLine="709"/>
        <w:jc w:val="center"/>
        <w:rPr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937"/>
        <w:gridCol w:w="4014"/>
      </w:tblGrid>
      <w:tr w:rsidR="00AD6E3A" w:rsidRPr="004172BA" w:rsidTr="00AD6E3A">
        <w:trPr>
          <w:trHeight w:val="95"/>
        </w:trPr>
        <w:tc>
          <w:tcPr>
            <w:tcW w:w="2700" w:type="dxa"/>
            <w:vMerge w:val="restart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944B8D">
              <w:t>Корреспондирующий счет</w:t>
            </w:r>
          </w:p>
        </w:tc>
        <w:tc>
          <w:tcPr>
            <w:tcW w:w="6951" w:type="dxa"/>
            <w:gridSpan w:val="2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944B8D">
              <w:t>Код счета бюджетного учета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vMerge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left="-108" w:right="-109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1 401 10 1</w:t>
            </w:r>
            <w:r>
              <w:rPr>
                <w:sz w:val="28"/>
                <w:szCs w:val="28"/>
              </w:rPr>
              <w:t>76</w:t>
            </w:r>
          </w:p>
        </w:tc>
        <w:tc>
          <w:tcPr>
            <w:tcW w:w="4014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4B8D">
              <w:t>причина</w:t>
            </w:r>
          </w:p>
        </w:tc>
      </w:tr>
      <w:tr w:rsidR="00AD6E3A" w:rsidRPr="004172BA" w:rsidTr="00AD6E3A">
        <w:trPr>
          <w:trHeight w:val="298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right="-108" w:firstLine="567"/>
              <w:jc w:val="center"/>
            </w:pPr>
            <w:r w:rsidRPr="00944B8D">
              <w:t>1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09" w:hanging="108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sz w:val="28"/>
                <w:szCs w:val="28"/>
              </w:rPr>
            </w:pPr>
            <w:r w:rsidRPr="004172BA">
              <w:rPr>
                <w:sz w:val="28"/>
                <w:szCs w:val="28"/>
              </w:rPr>
              <w:t>3</w:t>
            </w:r>
          </w:p>
        </w:tc>
      </w:tr>
      <w:tr w:rsidR="00AD6E3A" w:rsidRPr="004172BA" w:rsidTr="00AD6E3A">
        <w:trPr>
          <w:trHeight w:val="424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>
              <w:t>Неф</w:t>
            </w:r>
            <w:r w:rsidRPr="00944B8D">
              <w:t>инансовые активы, всего,</w:t>
            </w:r>
          </w:p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 w:rsidRPr="00944B8D"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-1458088,04</w:t>
            </w:r>
          </w:p>
        </w:tc>
        <w:tc>
          <w:tcPr>
            <w:tcW w:w="4014" w:type="dxa"/>
            <w:shd w:val="clear" w:color="auto" w:fill="auto"/>
          </w:tcPr>
          <w:p w:rsidR="00AD6E3A" w:rsidRPr="00944B8D" w:rsidRDefault="00AD6E3A" w:rsidP="00AD6E3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110855000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459708,85</w:t>
            </w:r>
          </w:p>
        </w:tc>
        <w:tc>
          <w:tcPr>
            <w:tcW w:w="4014" w:type="dxa"/>
            <w:shd w:val="clear" w:color="auto" w:fill="auto"/>
          </w:tcPr>
          <w:p w:rsidR="00AD6E3A" w:rsidRPr="003D2E96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 xml:space="preserve">Увеличение кадастровой стоимости </w:t>
            </w:r>
            <w:proofErr w:type="spellStart"/>
            <w:r>
              <w:rPr>
                <w:spacing w:val="-14"/>
                <w:sz w:val="22"/>
                <w:szCs w:val="22"/>
              </w:rPr>
              <w:t>зем</w:t>
            </w:r>
            <w:proofErr w:type="gramStart"/>
            <w:r>
              <w:rPr>
                <w:spacing w:val="-14"/>
                <w:sz w:val="22"/>
                <w:szCs w:val="22"/>
              </w:rPr>
              <w:t>.у</w:t>
            </w:r>
            <w:proofErr w:type="gramEnd"/>
            <w:r>
              <w:rPr>
                <w:spacing w:val="-14"/>
                <w:sz w:val="22"/>
                <w:szCs w:val="22"/>
              </w:rPr>
              <w:t>частков</w:t>
            </w:r>
            <w:proofErr w:type="spellEnd"/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 w:rsidRPr="00944B8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10855</w:t>
            </w:r>
            <w:r w:rsidRPr="00944B8D">
              <w:rPr>
                <w:sz w:val="28"/>
                <w:szCs w:val="28"/>
              </w:rPr>
              <w:t>000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-1917796,89</w:t>
            </w:r>
          </w:p>
        </w:tc>
        <w:tc>
          <w:tcPr>
            <w:tcW w:w="4014" w:type="dxa"/>
            <w:shd w:val="clear" w:color="auto" w:fill="auto"/>
          </w:tcPr>
          <w:p w:rsidR="00AD6E3A" w:rsidRPr="003D2E96" w:rsidRDefault="00AD6E3A" w:rsidP="00AD6E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Уменьшение</w:t>
            </w:r>
            <w:r w:rsidRPr="00C24EAE"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pacing w:val="-14"/>
                <w:sz w:val="22"/>
                <w:szCs w:val="22"/>
              </w:rPr>
              <w:t xml:space="preserve">кадастровой стоимости </w:t>
            </w:r>
            <w:proofErr w:type="spellStart"/>
            <w:r>
              <w:rPr>
                <w:spacing w:val="-14"/>
                <w:sz w:val="22"/>
                <w:szCs w:val="22"/>
              </w:rPr>
              <w:t>зем</w:t>
            </w:r>
            <w:proofErr w:type="gramStart"/>
            <w:r>
              <w:rPr>
                <w:spacing w:val="-14"/>
                <w:sz w:val="22"/>
                <w:szCs w:val="22"/>
              </w:rPr>
              <w:t>.у</w:t>
            </w:r>
            <w:proofErr w:type="gramEnd"/>
            <w:r>
              <w:rPr>
                <w:spacing w:val="-14"/>
                <w:sz w:val="22"/>
                <w:szCs w:val="22"/>
              </w:rPr>
              <w:t>частков</w:t>
            </w:r>
            <w:proofErr w:type="spellEnd"/>
          </w:p>
        </w:tc>
      </w:tr>
      <w:tr w:rsidR="00AD6E3A" w:rsidRPr="004172BA" w:rsidTr="00AD6E3A">
        <w:trPr>
          <w:trHeight w:val="263"/>
        </w:trPr>
        <w:tc>
          <w:tcPr>
            <w:tcW w:w="2700" w:type="dxa"/>
            <w:shd w:val="clear" w:color="auto" w:fill="auto"/>
          </w:tcPr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</w:pPr>
            <w:r>
              <w:t>Ф</w:t>
            </w:r>
            <w:r w:rsidRPr="00944B8D">
              <w:t>инансовые активы, всего,</w:t>
            </w:r>
          </w:p>
          <w:p w:rsidR="00AD6E3A" w:rsidRPr="00944B8D" w:rsidRDefault="00AD6E3A" w:rsidP="00AD6E3A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8"/>
                <w:szCs w:val="28"/>
              </w:rPr>
            </w:pPr>
            <w:r w:rsidRPr="00944B8D">
              <w:t>в том числе по счетам</w:t>
            </w:r>
          </w:p>
        </w:tc>
        <w:tc>
          <w:tcPr>
            <w:tcW w:w="2937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014" w:type="dxa"/>
            <w:shd w:val="clear" w:color="auto" w:fill="auto"/>
          </w:tcPr>
          <w:p w:rsidR="00AD6E3A" w:rsidRPr="004172BA" w:rsidRDefault="00AD6E3A" w:rsidP="00AD6E3A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</w:tr>
      <w:bookmarkEnd w:id="20"/>
      <w:bookmarkEnd w:id="21"/>
    </w:tbl>
    <w:p w:rsidR="00AD6E3A" w:rsidRDefault="00AD6E3A" w:rsidP="00AD6E3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</w:p>
    <w:p w:rsidR="00AD6E3A" w:rsidRDefault="00AD6E3A" w:rsidP="00AD6E3A">
      <w:pPr>
        <w:pStyle w:val="a5"/>
        <w:spacing w:after="0"/>
        <w:ind w:left="0" w:firstLine="709"/>
        <w:jc w:val="both"/>
        <w:rPr>
          <w:b/>
          <w:sz w:val="24"/>
          <w:szCs w:val="24"/>
        </w:rPr>
      </w:pPr>
      <w:r w:rsidRPr="003B79B5">
        <w:rPr>
          <w:b/>
          <w:sz w:val="24"/>
          <w:szCs w:val="24"/>
        </w:rPr>
        <w:t>Раздел 5</w:t>
      </w:r>
      <w:r w:rsidRPr="007F20D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</w:t>
      </w:r>
      <w:r w:rsidRPr="00CE12C8">
        <w:rPr>
          <w:b/>
          <w:sz w:val="24"/>
          <w:szCs w:val="24"/>
        </w:rPr>
        <w:t>Прочие вопросы деятельности субъекта бюджетной отчетности</w:t>
      </w:r>
      <w:r>
        <w:rPr>
          <w:b/>
          <w:sz w:val="24"/>
          <w:szCs w:val="24"/>
        </w:rPr>
        <w:t>".</w:t>
      </w:r>
    </w:p>
    <w:p w:rsidR="00AD6E3A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</w:p>
    <w:p w:rsidR="00AD6E3A" w:rsidRPr="00CE12C8" w:rsidRDefault="00AD6E3A" w:rsidP="00AD6E3A">
      <w:pPr>
        <w:pStyle w:val="a5"/>
        <w:spacing w:after="0"/>
        <w:ind w:left="0" w:firstLine="709"/>
        <w:rPr>
          <w:i/>
          <w:sz w:val="24"/>
          <w:szCs w:val="24"/>
        </w:rPr>
      </w:pPr>
      <w:bookmarkStart w:id="22" w:name="OLE_LINK63"/>
      <w:bookmarkStart w:id="23" w:name="OLE_LINK64"/>
      <w:r w:rsidRPr="00CE12C8">
        <w:rPr>
          <w:i/>
          <w:sz w:val="24"/>
          <w:szCs w:val="24"/>
        </w:rPr>
        <w:t xml:space="preserve">1. Сведения об особенностях ведения бюджетного учета </w:t>
      </w:r>
    </w:p>
    <w:bookmarkEnd w:id="22"/>
    <w:bookmarkEnd w:id="23"/>
    <w:p w:rsidR="00AD6E3A" w:rsidRDefault="00AD6E3A" w:rsidP="00AD6E3A">
      <w:pPr>
        <w:ind w:firstLine="709"/>
        <w:jc w:val="both"/>
      </w:pPr>
      <w:proofErr w:type="gramStart"/>
      <w:r w:rsidRPr="00CE12C8">
        <w:t xml:space="preserve">Бухгалтерский учет </w:t>
      </w:r>
      <w:r>
        <w:t>ведется</w:t>
      </w:r>
      <w:r w:rsidRPr="00CE12C8">
        <w:t xml:space="preserve"> в соответствии</w:t>
      </w:r>
      <w:r w:rsidRPr="00491F6F">
        <w:t xml:space="preserve"> Ф</w:t>
      </w:r>
      <w:r>
        <w:t>З от 06.12.</w:t>
      </w:r>
      <w:r w:rsidRPr="00491F6F">
        <w:t>11 г № 402-ФЗ «О бухгалтерском учете», Бюджетным кодексом РФ, приказами Минфина России от 1 декабря 2010 года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 – Инструкции к</w:t>
      </w:r>
      <w:proofErr w:type="gramEnd"/>
      <w:r w:rsidRPr="00491F6F">
        <w:t xml:space="preserve"> </w:t>
      </w:r>
      <w:proofErr w:type="gramStart"/>
      <w:r w:rsidRPr="00491F6F">
        <w:t>Единому плану счетов № 157н), от 6 декабря 2010 года № 162н «Об утверждении Плана счетов бюджетного учета и Инструкции по его применению» (далее – Инструкция № 162н); от 8 июня.2018 года № 132н «О Порядке формирования и применения кодов бюджетной классификации Российской Федерации, их структуре и принципах назначения» (далее – приказ № 132н);</w:t>
      </w:r>
      <w:proofErr w:type="gramEnd"/>
      <w:r w:rsidRPr="00491F6F">
        <w:t xml:space="preserve"> </w:t>
      </w:r>
      <w:proofErr w:type="gramStart"/>
      <w:r w:rsidRPr="00491F6F">
        <w:t>от  29 ноября.2017 № 209н «Об утверждении Порядка применения классификации операций сектора государственного управления» (далее – приказ № 209н),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 (далее – приказ № 52н), федеральными</w:t>
      </w:r>
      <w:proofErr w:type="gramEnd"/>
      <w:r w:rsidRPr="00491F6F">
        <w:t xml:space="preserve"> стандартами бухгалтерского учета для органи</w:t>
      </w:r>
      <w:r>
        <w:t>заций государственного сектора.</w:t>
      </w:r>
    </w:p>
    <w:p w:rsidR="00AD6E3A" w:rsidRDefault="00AD6E3A" w:rsidP="00AD6E3A">
      <w:pPr>
        <w:jc w:val="both"/>
      </w:pPr>
      <w:r w:rsidRPr="00CE12C8">
        <w:lastRenderedPageBreak/>
        <w:t>Бухгалтерский учет автоматизирован с помощью программных продуктов АС Бюджет, АС</w:t>
      </w:r>
      <w:r>
        <w:t xml:space="preserve"> ЕЦИС</w:t>
      </w:r>
      <w:r w:rsidRPr="00CE12C8">
        <w:t xml:space="preserve">, </w:t>
      </w:r>
      <w:r w:rsidRPr="0094531C">
        <w:t xml:space="preserve">для работы с Отделом ГКУ </w:t>
      </w:r>
      <w:proofErr w:type="gramStart"/>
      <w:r w:rsidRPr="0094531C">
        <w:t>ВО</w:t>
      </w:r>
      <w:proofErr w:type="gramEnd"/>
      <w:r w:rsidRPr="0094531C">
        <w:t xml:space="preserve"> "Областно</w:t>
      </w:r>
      <w:r>
        <w:t xml:space="preserve">е казначейство" по Вологодскому </w:t>
      </w:r>
      <w:r w:rsidRPr="0094531C">
        <w:t xml:space="preserve">району </w:t>
      </w:r>
      <w:r>
        <w:t xml:space="preserve"> используется </w:t>
      </w:r>
      <w:r w:rsidRPr="0094531C">
        <w:t>ПО АС «УРМ».</w:t>
      </w:r>
    </w:p>
    <w:p w:rsidR="00AD6E3A" w:rsidRDefault="00AD6E3A" w:rsidP="00AD6E3A">
      <w:pPr>
        <w:jc w:val="both"/>
      </w:pPr>
    </w:p>
    <w:p w:rsidR="00AD6E3A" w:rsidRDefault="00AD6E3A" w:rsidP="00AD6E3A">
      <w:pPr>
        <w:pStyle w:val="a5"/>
        <w:numPr>
          <w:ilvl w:val="0"/>
          <w:numId w:val="1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Све</w:t>
      </w:r>
      <w:r w:rsidRPr="00CE12C8">
        <w:rPr>
          <w:i/>
          <w:sz w:val="24"/>
          <w:szCs w:val="24"/>
        </w:rPr>
        <w:t>дения о</w:t>
      </w:r>
      <w:r>
        <w:rPr>
          <w:i/>
          <w:sz w:val="24"/>
          <w:szCs w:val="24"/>
        </w:rPr>
        <w:t xml:space="preserve"> проведении инвентаризаций</w:t>
      </w:r>
      <w:r w:rsidRPr="00CE12C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</w:p>
    <w:p w:rsidR="00AD6E3A" w:rsidRDefault="00AD6E3A" w:rsidP="00AD6E3A">
      <w:pPr>
        <w:jc w:val="both"/>
        <w:rPr>
          <w:b/>
          <w:sz w:val="22"/>
          <w:szCs w:val="22"/>
        </w:rPr>
      </w:pPr>
      <w:r w:rsidRPr="005C5A50">
        <w:t>На основании Распоряжения №</w:t>
      </w:r>
      <w:r>
        <w:t>85-ОД от 21</w:t>
      </w:r>
      <w:r w:rsidRPr="005C5A50">
        <w:t>.1</w:t>
      </w:r>
      <w:r>
        <w:t>1</w:t>
      </w:r>
      <w:r w:rsidRPr="005C5A50">
        <w:t>.20</w:t>
      </w:r>
      <w:r>
        <w:t>22</w:t>
      </w:r>
      <w:r w:rsidRPr="005C5A50">
        <w:t>г проведена инвентаризация нефинансовых активов и обязательств в целях составления годовой отчетности.</w:t>
      </w:r>
      <w:r w:rsidRPr="005C5A50">
        <w:rPr>
          <w:b/>
        </w:rPr>
        <w:t xml:space="preserve"> </w:t>
      </w:r>
      <w:r w:rsidRPr="005C5A50">
        <w:t>Расхождений по результатам инвентаризации  не выявлено</w:t>
      </w:r>
      <w:r>
        <w:rPr>
          <w:b/>
          <w:sz w:val="22"/>
          <w:szCs w:val="22"/>
        </w:rPr>
        <w:t xml:space="preserve">, </w:t>
      </w:r>
      <w:r w:rsidRPr="005C5A50">
        <w:t xml:space="preserve">таблица </w:t>
      </w:r>
      <w:r>
        <w:t>6 Пояснительной записки не предоставляется.</w:t>
      </w:r>
      <w:r>
        <w:rPr>
          <w:b/>
          <w:sz w:val="22"/>
          <w:szCs w:val="22"/>
        </w:rPr>
        <w:t xml:space="preserve"> </w:t>
      </w:r>
    </w:p>
    <w:p w:rsidR="00AD6E3A" w:rsidRDefault="00AD6E3A" w:rsidP="00AD6E3A">
      <w:pPr>
        <w:jc w:val="both"/>
      </w:pPr>
    </w:p>
    <w:p w:rsidR="00AD6E3A" w:rsidRDefault="00AD6E3A" w:rsidP="00AD6E3A">
      <w:pPr>
        <w:jc w:val="both"/>
      </w:pPr>
    </w:p>
    <w:p w:rsidR="00AD6E3A" w:rsidRDefault="00AD6E3A" w:rsidP="00AD6E3A">
      <w:pPr>
        <w:pStyle w:val="a5"/>
        <w:spacing w:after="0" w:line="48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CE12C8">
        <w:rPr>
          <w:sz w:val="24"/>
          <w:szCs w:val="24"/>
        </w:rPr>
        <w:t>еречень форм отчетности,</w:t>
      </w:r>
    </w:p>
    <w:p w:rsidR="00AD6E3A" w:rsidRPr="00CE12C8" w:rsidRDefault="00AD6E3A" w:rsidP="00AD6E3A">
      <w:pPr>
        <w:pStyle w:val="a5"/>
        <w:spacing w:after="0" w:line="480" w:lineRule="auto"/>
        <w:ind w:left="0"/>
        <w:jc w:val="center"/>
        <w:rPr>
          <w:sz w:val="24"/>
          <w:szCs w:val="24"/>
        </w:rPr>
      </w:pPr>
      <w:r w:rsidRPr="00CE12C8">
        <w:rPr>
          <w:sz w:val="24"/>
          <w:szCs w:val="24"/>
        </w:rPr>
        <w:t>не включенных в состав бюджетной годовой отчетности за 20</w:t>
      </w:r>
      <w:r>
        <w:rPr>
          <w:sz w:val="24"/>
          <w:szCs w:val="24"/>
        </w:rPr>
        <w:t>22</w:t>
      </w:r>
      <w:r w:rsidRPr="00CE12C8">
        <w:rPr>
          <w:sz w:val="24"/>
          <w:szCs w:val="24"/>
        </w:rPr>
        <w:t xml:space="preserve"> год в виду отсутствия числовых значений показателей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29"/>
        <w:gridCol w:w="8048"/>
      </w:tblGrid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CE12C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E12C8">
              <w:rPr>
                <w:b/>
                <w:sz w:val="24"/>
                <w:szCs w:val="24"/>
              </w:rPr>
              <w:t>п</w:t>
            </w:r>
            <w:proofErr w:type="gramEnd"/>
            <w:r w:rsidRPr="00CE12C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29" w:type="dxa"/>
          </w:tcPr>
          <w:p w:rsidR="00AD6E3A" w:rsidRPr="00C211D3" w:rsidRDefault="00AD6E3A" w:rsidP="00AD6E3A">
            <w:pPr>
              <w:pStyle w:val="a5"/>
              <w:spacing w:after="0"/>
              <w:ind w:left="0"/>
              <w:jc w:val="center"/>
              <w:rPr>
                <w:b/>
              </w:rPr>
            </w:pPr>
            <w:r w:rsidRPr="00C211D3">
              <w:rPr>
                <w:b/>
              </w:rPr>
              <w:t>Форма ОКУД, номер таблицы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CE12C8">
              <w:rPr>
                <w:b/>
                <w:sz w:val="24"/>
                <w:szCs w:val="24"/>
              </w:rPr>
              <w:t>Наименование формы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0503167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Сведения о целевых иностранных кредитах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0503172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E12C8">
              <w:rPr>
                <w:sz w:val="24"/>
                <w:szCs w:val="24"/>
              </w:rPr>
              <w:t>Сведения о государственном (муниципальном) долге, предоставленных бюджетных кредитах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0503174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9" w:type="dxa"/>
          </w:tcPr>
          <w:p w:rsidR="00AD6E3A" w:rsidRPr="00CE12C8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0503178</w:t>
            </w:r>
          </w:p>
        </w:tc>
        <w:tc>
          <w:tcPr>
            <w:tcW w:w="8048" w:type="dxa"/>
          </w:tcPr>
          <w:p w:rsidR="00AD6E3A" w:rsidRPr="00CE12C8" w:rsidRDefault="00AD6E3A" w:rsidP="00AD6E3A">
            <w:pPr>
              <w:pStyle w:val="a5"/>
              <w:ind w:left="0"/>
              <w:rPr>
                <w:sz w:val="24"/>
                <w:szCs w:val="24"/>
              </w:rPr>
            </w:pPr>
            <w:r w:rsidRPr="006357F6">
              <w:rPr>
                <w:sz w:val="24"/>
                <w:szCs w:val="24"/>
              </w:rPr>
              <w:t>Сведения об остатках денежных средств на счетах</w:t>
            </w:r>
            <w:r>
              <w:rPr>
                <w:sz w:val="24"/>
                <w:szCs w:val="24"/>
              </w:rPr>
              <w:t xml:space="preserve"> </w:t>
            </w:r>
            <w:r w:rsidRPr="006357F6">
              <w:rPr>
                <w:sz w:val="24"/>
                <w:szCs w:val="24"/>
              </w:rPr>
              <w:t>получателя бюджетных средств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0503184</w:t>
            </w:r>
          </w:p>
        </w:tc>
        <w:tc>
          <w:tcPr>
            <w:tcW w:w="8048" w:type="dxa"/>
          </w:tcPr>
          <w:p w:rsidR="00AD6E3A" w:rsidRDefault="00AD6E3A" w:rsidP="00AD6E3A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</w:t>
            </w:r>
            <w:r w:rsidRPr="009515F5">
              <w:rPr>
                <w:sz w:val="24"/>
                <w:szCs w:val="24"/>
              </w:rPr>
              <w:t xml:space="preserve"> суммах консолидируемых поступлений,</w:t>
            </w:r>
            <w:r>
              <w:rPr>
                <w:sz w:val="24"/>
                <w:szCs w:val="24"/>
              </w:rPr>
              <w:t xml:space="preserve"> </w:t>
            </w:r>
            <w:r w:rsidRPr="009515F5">
              <w:rPr>
                <w:sz w:val="24"/>
                <w:szCs w:val="24"/>
              </w:rPr>
              <w:t>подлежащих зачислению на счет бюджета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0503190</w:t>
            </w:r>
          </w:p>
        </w:tc>
        <w:tc>
          <w:tcPr>
            <w:tcW w:w="8048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62230F">
              <w:rPr>
                <w:sz w:val="22"/>
                <w:szCs w:val="22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AD6E3A" w:rsidRPr="00CE12C8" w:rsidTr="00AD6E3A">
        <w:tc>
          <w:tcPr>
            <w:tcW w:w="560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29" w:type="dxa"/>
          </w:tcPr>
          <w:p w:rsidR="00AD6E3A" w:rsidRDefault="00AD6E3A" w:rsidP="00AD6E3A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0503160</w:t>
            </w:r>
          </w:p>
        </w:tc>
        <w:tc>
          <w:tcPr>
            <w:tcW w:w="8048" w:type="dxa"/>
          </w:tcPr>
          <w:p w:rsidR="00AD6E3A" w:rsidRPr="0062230F" w:rsidRDefault="00AD6E3A" w:rsidP="00AD6E3A">
            <w:pPr>
              <w:pStyle w:val="a5"/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части Таблицы 1, Таблицы 6.</w:t>
            </w:r>
          </w:p>
        </w:tc>
      </w:tr>
    </w:tbl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</w:p>
    <w:p w:rsidR="007F6D3B" w:rsidRPr="00FF3A27" w:rsidRDefault="007F6D3B">
      <w:pPr>
        <w:rPr>
          <w:sz w:val="28"/>
          <w:szCs w:val="28"/>
        </w:rPr>
      </w:pPr>
    </w:p>
    <w:sectPr w:rsidR="007F6D3B" w:rsidRPr="00FF3A27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4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7"/>
  </w:num>
  <w:num w:numId="4">
    <w:abstractNumId w:val="3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5"/>
  </w:num>
  <w:num w:numId="30">
    <w:abstractNumId w:val="1"/>
  </w:num>
  <w:num w:numId="31">
    <w:abstractNumId w:val="31"/>
  </w:num>
  <w:num w:numId="32">
    <w:abstractNumId w:val="22"/>
  </w:num>
  <w:num w:numId="33">
    <w:abstractNumId w:val="9"/>
  </w:num>
  <w:num w:numId="34">
    <w:abstractNumId w:val="15"/>
  </w:num>
  <w:num w:numId="35">
    <w:abstractNumId w:val="36"/>
  </w:num>
  <w:num w:numId="36">
    <w:abstractNumId w:val="32"/>
  </w:num>
  <w:num w:numId="37">
    <w:abstractNumId w:val="12"/>
  </w:num>
  <w:num w:numId="38">
    <w:abstractNumId w:val="37"/>
  </w:num>
  <w:num w:numId="39">
    <w:abstractNumId w:val="27"/>
  </w:num>
  <w:num w:numId="40">
    <w:abstractNumId w:val="25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115DD"/>
    <w:rsid w:val="00017045"/>
    <w:rsid w:val="000518F1"/>
    <w:rsid w:val="000703B4"/>
    <w:rsid w:val="0007792C"/>
    <w:rsid w:val="000A4198"/>
    <w:rsid w:val="000F2ED5"/>
    <w:rsid w:val="00127638"/>
    <w:rsid w:val="001A39CD"/>
    <w:rsid w:val="001F47FF"/>
    <w:rsid w:val="001F7ED4"/>
    <w:rsid w:val="002411CD"/>
    <w:rsid w:val="002548E8"/>
    <w:rsid w:val="0029755B"/>
    <w:rsid w:val="002C1B8E"/>
    <w:rsid w:val="0030321C"/>
    <w:rsid w:val="003100D3"/>
    <w:rsid w:val="00316BD7"/>
    <w:rsid w:val="00345477"/>
    <w:rsid w:val="0035557F"/>
    <w:rsid w:val="003751F3"/>
    <w:rsid w:val="0039063B"/>
    <w:rsid w:val="003C5B33"/>
    <w:rsid w:val="003C7AD5"/>
    <w:rsid w:val="003E55B0"/>
    <w:rsid w:val="003F1654"/>
    <w:rsid w:val="004058A6"/>
    <w:rsid w:val="00456ED5"/>
    <w:rsid w:val="00481137"/>
    <w:rsid w:val="004B69F4"/>
    <w:rsid w:val="004C5C53"/>
    <w:rsid w:val="0050189C"/>
    <w:rsid w:val="00515D27"/>
    <w:rsid w:val="005541B2"/>
    <w:rsid w:val="005D15B9"/>
    <w:rsid w:val="0061789C"/>
    <w:rsid w:val="00663C48"/>
    <w:rsid w:val="00682D49"/>
    <w:rsid w:val="0069632F"/>
    <w:rsid w:val="00697882"/>
    <w:rsid w:val="00704FC4"/>
    <w:rsid w:val="0073584B"/>
    <w:rsid w:val="00771C4A"/>
    <w:rsid w:val="007934CC"/>
    <w:rsid w:val="007A6EBA"/>
    <w:rsid w:val="007A7236"/>
    <w:rsid w:val="007F6D3B"/>
    <w:rsid w:val="00803D0E"/>
    <w:rsid w:val="0082320B"/>
    <w:rsid w:val="008270C0"/>
    <w:rsid w:val="00847A3C"/>
    <w:rsid w:val="0088672D"/>
    <w:rsid w:val="00887E6E"/>
    <w:rsid w:val="0089792A"/>
    <w:rsid w:val="008B39AD"/>
    <w:rsid w:val="008E73EA"/>
    <w:rsid w:val="00904D95"/>
    <w:rsid w:val="0092689F"/>
    <w:rsid w:val="00941343"/>
    <w:rsid w:val="00955289"/>
    <w:rsid w:val="00990C6B"/>
    <w:rsid w:val="009C0FE6"/>
    <w:rsid w:val="009F0E03"/>
    <w:rsid w:val="009F377F"/>
    <w:rsid w:val="00A4541A"/>
    <w:rsid w:val="00A63307"/>
    <w:rsid w:val="00A66AB5"/>
    <w:rsid w:val="00AB7ECA"/>
    <w:rsid w:val="00AC08AE"/>
    <w:rsid w:val="00AD3229"/>
    <w:rsid w:val="00AD6E3A"/>
    <w:rsid w:val="00AF4880"/>
    <w:rsid w:val="00B17FF8"/>
    <w:rsid w:val="00B42258"/>
    <w:rsid w:val="00B434E9"/>
    <w:rsid w:val="00B73249"/>
    <w:rsid w:val="00B84F11"/>
    <w:rsid w:val="00BB3B38"/>
    <w:rsid w:val="00BE548A"/>
    <w:rsid w:val="00BF136F"/>
    <w:rsid w:val="00C0024E"/>
    <w:rsid w:val="00C16C21"/>
    <w:rsid w:val="00C63E77"/>
    <w:rsid w:val="00CE4306"/>
    <w:rsid w:val="00D171CE"/>
    <w:rsid w:val="00D26EAB"/>
    <w:rsid w:val="00D37052"/>
    <w:rsid w:val="00D71A7C"/>
    <w:rsid w:val="00D74BDF"/>
    <w:rsid w:val="00DC7CBA"/>
    <w:rsid w:val="00E20716"/>
    <w:rsid w:val="00E25E2D"/>
    <w:rsid w:val="00E30201"/>
    <w:rsid w:val="00E55AA1"/>
    <w:rsid w:val="00EA2FAF"/>
    <w:rsid w:val="00EA5A0E"/>
    <w:rsid w:val="00EB1BB8"/>
    <w:rsid w:val="00F3624B"/>
    <w:rsid w:val="00F85469"/>
    <w:rsid w:val="00FA7490"/>
    <w:rsid w:val="00FC3573"/>
    <w:rsid w:val="00FE0CB7"/>
    <w:rsid w:val="00FF0BFF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9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931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nd=86FBDDCF05F62017A8953CEEF92A169C&amp;req=doc&amp;base=RZR&amp;n=329339&amp;dst=11034&amp;fld=134&amp;REFFIELD=134&amp;REFDST=889&amp;REFDOC=330982&amp;REFBASE=RZR&amp;stat=refcode%3D16610%3Bdstident%3D11034%3Bindex%3D412&amp;date=21.08.2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35346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F893B-310B-4FA3-9938-4E3BE743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9165</Words>
  <Characters>52244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Вологодского района</Company>
  <LinksUpToDate>false</LinksUpToDate>
  <CharactersWithSpaces>61287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Yuliua Repina</cp:lastModifiedBy>
  <cp:revision>7</cp:revision>
  <dcterms:created xsi:type="dcterms:W3CDTF">2023-03-21T11:02:00Z</dcterms:created>
  <dcterms:modified xsi:type="dcterms:W3CDTF">2023-03-22T07:11:00Z</dcterms:modified>
</cp:coreProperties>
</file>