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1A" w:rsidRDefault="004B751A" w:rsidP="004B751A">
      <w:pPr>
        <w:keepNext/>
        <w:jc w:val="right"/>
        <w:outlineLvl w:val="1"/>
        <w:rPr>
          <w:b/>
          <w:color w:val="000000"/>
          <w:sz w:val="26"/>
          <w:szCs w:val="26"/>
          <w:lang w:eastAsia="x-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6FA090" wp14:editId="476F7CFE">
            <wp:simplePos x="0" y="0"/>
            <wp:positionH relativeFrom="column">
              <wp:posOffset>2717478</wp:posOffset>
            </wp:positionH>
            <wp:positionV relativeFrom="paragraph">
              <wp:posOffset>-66675</wp:posOffset>
            </wp:positionV>
            <wp:extent cx="504825" cy="737235"/>
            <wp:effectExtent l="0" t="0" r="9525" b="5715"/>
            <wp:wrapNone/>
            <wp:docPr id="1" name="Рисунок 1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51A" w:rsidRDefault="004B751A" w:rsidP="004B751A">
      <w:pPr>
        <w:keepNext/>
        <w:jc w:val="right"/>
        <w:outlineLvl w:val="1"/>
        <w:rPr>
          <w:b/>
          <w:color w:val="000000"/>
          <w:sz w:val="26"/>
          <w:szCs w:val="26"/>
          <w:lang w:eastAsia="x-none"/>
        </w:rPr>
      </w:pPr>
    </w:p>
    <w:p w:rsidR="004B751A" w:rsidRDefault="004B751A" w:rsidP="004B751A">
      <w:pPr>
        <w:keepNext/>
        <w:jc w:val="center"/>
        <w:outlineLvl w:val="1"/>
        <w:rPr>
          <w:b/>
          <w:color w:val="000000"/>
          <w:sz w:val="27"/>
          <w:szCs w:val="27"/>
          <w:lang w:eastAsia="x-none"/>
        </w:rPr>
      </w:pPr>
    </w:p>
    <w:p w:rsidR="004B751A" w:rsidRDefault="004B751A" w:rsidP="004B751A">
      <w:pPr>
        <w:keepNext/>
        <w:jc w:val="center"/>
        <w:outlineLvl w:val="1"/>
        <w:rPr>
          <w:b/>
          <w:color w:val="000000"/>
          <w:sz w:val="27"/>
          <w:szCs w:val="27"/>
          <w:lang w:eastAsia="x-none"/>
        </w:rPr>
      </w:pPr>
    </w:p>
    <w:p w:rsidR="004B751A" w:rsidRPr="00D04477" w:rsidRDefault="004B751A" w:rsidP="004B751A">
      <w:pPr>
        <w:keepNext/>
        <w:jc w:val="center"/>
        <w:outlineLvl w:val="1"/>
        <w:rPr>
          <w:b/>
          <w:color w:val="000000"/>
          <w:sz w:val="27"/>
          <w:szCs w:val="27"/>
          <w:lang w:eastAsia="x-none"/>
        </w:rPr>
      </w:pPr>
      <w:r w:rsidRPr="00D04477">
        <w:rPr>
          <w:b/>
          <w:color w:val="000000"/>
          <w:sz w:val="27"/>
          <w:szCs w:val="27"/>
          <w:lang w:eastAsia="x-none"/>
        </w:rPr>
        <w:t>ПРЕДСТАВИТЕЛЬНОЕ СОБРАНИЕ</w:t>
      </w:r>
    </w:p>
    <w:p w:rsidR="004B751A" w:rsidRPr="00D04477" w:rsidRDefault="004B751A" w:rsidP="004B751A">
      <w:pPr>
        <w:keepNext/>
        <w:jc w:val="center"/>
        <w:outlineLvl w:val="1"/>
        <w:rPr>
          <w:b/>
          <w:color w:val="000000"/>
          <w:sz w:val="27"/>
          <w:szCs w:val="27"/>
          <w:lang w:eastAsia="x-none"/>
        </w:rPr>
      </w:pPr>
      <w:r w:rsidRPr="00D04477">
        <w:rPr>
          <w:b/>
          <w:color w:val="000000"/>
          <w:sz w:val="27"/>
          <w:szCs w:val="27"/>
          <w:lang w:eastAsia="x-none"/>
        </w:rPr>
        <w:t>ВОЛОГОДСКОГО МУНИЦИПАЛЬНОГО ОКРУГА</w:t>
      </w:r>
    </w:p>
    <w:p w:rsidR="004B751A" w:rsidRPr="00D04477" w:rsidRDefault="004B751A" w:rsidP="004B751A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7"/>
          <w:szCs w:val="27"/>
        </w:rPr>
      </w:pPr>
      <w:r w:rsidRPr="00D04477">
        <w:rPr>
          <w:b/>
          <w:bCs/>
          <w:sz w:val="27"/>
          <w:szCs w:val="27"/>
        </w:rPr>
        <w:t>РЕШЕНИЕ</w:t>
      </w:r>
    </w:p>
    <w:p w:rsidR="004B751A" w:rsidRPr="0048227F" w:rsidRDefault="004B751A" w:rsidP="004B751A">
      <w:pPr>
        <w:widowControl w:val="0"/>
        <w:autoSpaceDE w:val="0"/>
        <w:autoSpaceDN w:val="0"/>
        <w:adjustRightInd w:val="0"/>
        <w:rPr>
          <w:sz w:val="28"/>
          <w:szCs w:val="27"/>
        </w:rPr>
      </w:pPr>
      <w:r w:rsidRPr="0048227F">
        <w:rPr>
          <w:sz w:val="28"/>
          <w:szCs w:val="27"/>
        </w:rPr>
        <w:t xml:space="preserve">от </w:t>
      </w:r>
      <w:r>
        <w:rPr>
          <w:sz w:val="28"/>
          <w:szCs w:val="27"/>
        </w:rPr>
        <w:t>28</w:t>
      </w:r>
      <w:r w:rsidRPr="0048227F">
        <w:rPr>
          <w:sz w:val="28"/>
          <w:szCs w:val="27"/>
        </w:rPr>
        <w:t>.</w:t>
      </w:r>
      <w:r>
        <w:rPr>
          <w:sz w:val="28"/>
          <w:szCs w:val="27"/>
        </w:rPr>
        <w:t>02</w:t>
      </w:r>
      <w:r w:rsidRPr="0048227F">
        <w:rPr>
          <w:sz w:val="28"/>
          <w:szCs w:val="27"/>
        </w:rPr>
        <w:t>.202</w:t>
      </w:r>
      <w:r>
        <w:rPr>
          <w:sz w:val="28"/>
          <w:szCs w:val="27"/>
        </w:rPr>
        <w:t>3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№ 200</w:t>
      </w:r>
    </w:p>
    <w:p w:rsidR="004B751A" w:rsidRDefault="004B751A" w:rsidP="004B751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Вологда</w:t>
      </w:r>
    </w:p>
    <w:p w:rsidR="00754003" w:rsidRDefault="00754003" w:rsidP="00754003">
      <w:pPr>
        <w:autoSpaceDE w:val="0"/>
        <w:autoSpaceDN w:val="0"/>
        <w:adjustRightInd w:val="0"/>
        <w:ind w:right="-3"/>
        <w:jc w:val="center"/>
        <w:rPr>
          <w:sz w:val="28"/>
          <w:szCs w:val="28"/>
        </w:rPr>
      </w:pPr>
    </w:p>
    <w:p w:rsidR="00754003" w:rsidRPr="00AF5A87" w:rsidRDefault="00754003" w:rsidP="00754003">
      <w:pPr>
        <w:autoSpaceDE w:val="0"/>
        <w:autoSpaceDN w:val="0"/>
        <w:adjustRightInd w:val="0"/>
        <w:ind w:right="-3"/>
        <w:jc w:val="center"/>
        <w:rPr>
          <w:bCs/>
          <w:sz w:val="28"/>
          <w:szCs w:val="28"/>
        </w:rPr>
      </w:pPr>
      <w:r w:rsidRPr="00AF5A87">
        <w:rPr>
          <w:sz w:val="28"/>
          <w:szCs w:val="28"/>
        </w:rPr>
        <w:t>Об обязательных требования</w:t>
      </w:r>
      <w:r>
        <w:rPr>
          <w:sz w:val="28"/>
          <w:szCs w:val="28"/>
        </w:rPr>
        <w:t>х</w:t>
      </w:r>
      <w:r w:rsidRPr="00AF5A87">
        <w:rPr>
          <w:sz w:val="28"/>
          <w:szCs w:val="28"/>
        </w:rPr>
        <w:t xml:space="preserve">, устанавливаемых муниципальными нормативными правовыми актами Вологодского муниципального </w:t>
      </w:r>
      <w:r>
        <w:rPr>
          <w:sz w:val="28"/>
          <w:szCs w:val="28"/>
        </w:rPr>
        <w:t>округа</w:t>
      </w:r>
      <w:r w:rsidRPr="00AF5A87">
        <w:rPr>
          <w:sz w:val="28"/>
          <w:szCs w:val="28"/>
        </w:rPr>
        <w:t xml:space="preserve"> </w:t>
      </w:r>
    </w:p>
    <w:p w:rsidR="00754003" w:rsidRDefault="00754003" w:rsidP="00754003">
      <w:pPr>
        <w:autoSpaceDE w:val="0"/>
        <w:autoSpaceDN w:val="0"/>
        <w:adjustRightInd w:val="0"/>
        <w:rPr>
          <w:sz w:val="27"/>
          <w:szCs w:val="27"/>
        </w:rPr>
      </w:pPr>
    </w:p>
    <w:p w:rsidR="00754003" w:rsidRDefault="00754003" w:rsidP="007540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F5A8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AF5A87">
          <w:rPr>
            <w:rFonts w:eastAsiaTheme="minorHAnsi"/>
            <w:sz w:val="28"/>
            <w:szCs w:val="28"/>
            <w:lang w:eastAsia="en-US"/>
          </w:rPr>
          <w:t>частью 5 статьи 2</w:t>
        </w:r>
      </w:hyperlink>
      <w:r w:rsidRPr="00AF5A87">
        <w:rPr>
          <w:rFonts w:eastAsiaTheme="minorHAnsi"/>
          <w:sz w:val="28"/>
          <w:szCs w:val="28"/>
          <w:lang w:eastAsia="en-US"/>
        </w:rPr>
        <w:t xml:space="preserve"> Федерального закона от 31 июля 2020 года № 247-ФЗ «Об обязательных требованиях в Российской Федерации», Федеральным </w:t>
      </w:r>
      <w:hyperlink r:id="rId8" w:history="1">
        <w:r w:rsidRPr="00AF5A8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F5A87">
        <w:rPr>
          <w:rFonts w:eastAsiaTheme="minorHAnsi"/>
          <w:sz w:val="28"/>
          <w:szCs w:val="28"/>
          <w:lang w:eastAsia="en-US"/>
        </w:rPr>
        <w:t xml:space="preserve"> от 6 октября 2003 года № 131-ФЗ </w:t>
      </w:r>
      <w:r w:rsidR="004B751A">
        <w:rPr>
          <w:rFonts w:eastAsiaTheme="minorHAnsi"/>
          <w:sz w:val="28"/>
          <w:szCs w:val="28"/>
          <w:lang w:eastAsia="en-US"/>
        </w:rPr>
        <w:br/>
      </w:r>
      <w:r w:rsidRPr="00AF5A87"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Pr="00AF5A87">
        <w:rPr>
          <w:sz w:val="28"/>
          <w:szCs w:val="28"/>
        </w:rPr>
        <w:t>статьей 2</w:t>
      </w:r>
      <w:r>
        <w:rPr>
          <w:sz w:val="28"/>
          <w:szCs w:val="28"/>
        </w:rPr>
        <w:t>8</w:t>
      </w:r>
      <w:r w:rsidRPr="00AF5A87">
        <w:rPr>
          <w:sz w:val="28"/>
          <w:szCs w:val="28"/>
        </w:rPr>
        <w:t xml:space="preserve"> Устава Вологодского муниципального </w:t>
      </w:r>
      <w:r>
        <w:rPr>
          <w:sz w:val="28"/>
          <w:szCs w:val="28"/>
        </w:rPr>
        <w:t>округа, решением Представительного Собрания Вологодского муниципального округа от 14.09.2022 № 16 «О правопреемстве»</w:t>
      </w:r>
      <w:r w:rsidRPr="00AF5A87">
        <w:rPr>
          <w:sz w:val="28"/>
          <w:szCs w:val="28"/>
        </w:rPr>
        <w:t xml:space="preserve">, Представительное Собрание Вологодского муниципального </w:t>
      </w:r>
      <w:r>
        <w:rPr>
          <w:sz w:val="28"/>
          <w:szCs w:val="28"/>
        </w:rPr>
        <w:t>округа</w:t>
      </w:r>
      <w:proofErr w:type="gramEnd"/>
    </w:p>
    <w:p w:rsidR="00754003" w:rsidRPr="00AF5A87" w:rsidRDefault="00754003" w:rsidP="007540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54003" w:rsidRPr="005640F7" w:rsidRDefault="00754003" w:rsidP="00754003">
      <w:pPr>
        <w:tabs>
          <w:tab w:val="left" w:pos="1134"/>
        </w:tabs>
        <w:ind w:firstLine="708"/>
        <w:jc w:val="both"/>
        <w:rPr>
          <w:b/>
          <w:sz w:val="28"/>
          <w:szCs w:val="28"/>
        </w:rPr>
      </w:pPr>
      <w:r w:rsidRPr="005640F7">
        <w:rPr>
          <w:b/>
          <w:sz w:val="28"/>
          <w:szCs w:val="28"/>
        </w:rPr>
        <w:t>РЕШИЛО:</w:t>
      </w:r>
    </w:p>
    <w:p w:rsidR="00754003" w:rsidRPr="00AF5A87" w:rsidRDefault="00754003" w:rsidP="0075400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F5A87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w:anchor="Par8" w:history="1">
        <w:r w:rsidRPr="00AF5A87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AF5A87">
        <w:rPr>
          <w:rFonts w:eastAsiaTheme="minorHAnsi"/>
          <w:sz w:val="28"/>
          <w:szCs w:val="28"/>
          <w:lang w:eastAsia="en-US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Вологодского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AF5A87">
        <w:rPr>
          <w:rFonts w:eastAsiaTheme="minorHAnsi"/>
          <w:sz w:val="28"/>
          <w:szCs w:val="28"/>
          <w:lang w:eastAsia="en-US"/>
        </w:rPr>
        <w:t>.</w:t>
      </w:r>
    </w:p>
    <w:p w:rsidR="00F80945" w:rsidRPr="00F80945" w:rsidRDefault="00754003" w:rsidP="00F80945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right="-3" w:firstLine="708"/>
        <w:jc w:val="both"/>
        <w:rPr>
          <w:bCs/>
          <w:sz w:val="28"/>
          <w:szCs w:val="28"/>
        </w:rPr>
      </w:pPr>
      <w:r w:rsidRPr="00F80945">
        <w:rPr>
          <w:sz w:val="28"/>
          <w:szCs w:val="28"/>
        </w:rPr>
        <w:t>Приз</w:t>
      </w:r>
      <w:r w:rsidR="00F80945" w:rsidRPr="00F80945">
        <w:rPr>
          <w:sz w:val="28"/>
          <w:szCs w:val="28"/>
        </w:rPr>
        <w:t>нать утратившим</w:t>
      </w:r>
      <w:r w:rsidRPr="00F80945">
        <w:rPr>
          <w:sz w:val="28"/>
          <w:szCs w:val="28"/>
        </w:rPr>
        <w:t xml:space="preserve"> силу</w:t>
      </w:r>
      <w:r w:rsidR="00F80945">
        <w:rPr>
          <w:sz w:val="28"/>
          <w:szCs w:val="28"/>
        </w:rPr>
        <w:t xml:space="preserve"> </w:t>
      </w:r>
      <w:r w:rsidR="00F80945" w:rsidRPr="00F80945">
        <w:rPr>
          <w:sz w:val="28"/>
          <w:szCs w:val="28"/>
        </w:rPr>
        <w:t xml:space="preserve">решение Представительного Собрания Вологодского муниципального района от 22.03.2022 № 609 </w:t>
      </w:r>
      <w:r w:rsidR="004B751A">
        <w:rPr>
          <w:sz w:val="28"/>
          <w:szCs w:val="28"/>
        </w:rPr>
        <w:br/>
      </w:r>
      <w:r w:rsidR="00F80945" w:rsidRPr="00F80945">
        <w:rPr>
          <w:sz w:val="28"/>
          <w:szCs w:val="28"/>
        </w:rPr>
        <w:t>«Об обязательных требованиях, устанавливаемых муниципальными нормативными правовыми актами Вологодского муниципального района»</w:t>
      </w:r>
      <w:r w:rsidR="00F80945">
        <w:rPr>
          <w:sz w:val="28"/>
          <w:szCs w:val="28"/>
        </w:rPr>
        <w:t>.</w:t>
      </w:r>
    </w:p>
    <w:p w:rsidR="00754003" w:rsidRPr="00AF5A87" w:rsidRDefault="00754003" w:rsidP="00754003">
      <w:pPr>
        <w:numPr>
          <w:ilvl w:val="0"/>
          <w:numId w:val="1"/>
        </w:numPr>
        <w:tabs>
          <w:tab w:val="left" w:pos="567"/>
          <w:tab w:val="left" w:pos="993"/>
        </w:tabs>
        <w:ind w:left="0" w:firstLine="708"/>
        <w:jc w:val="both"/>
        <w:rPr>
          <w:sz w:val="28"/>
          <w:szCs w:val="28"/>
        </w:rPr>
      </w:pPr>
      <w:r w:rsidRPr="00AF5A87">
        <w:rPr>
          <w:sz w:val="28"/>
          <w:szCs w:val="28"/>
        </w:rPr>
        <w:t xml:space="preserve">Настоящее решение подлежит официальному опубликованию </w:t>
      </w:r>
      <w:r w:rsidRPr="00AF5A87">
        <w:rPr>
          <w:sz w:val="28"/>
          <w:szCs w:val="28"/>
        </w:rPr>
        <w:br/>
        <w:t xml:space="preserve">в средствах массовой информации, размещению на официальном сайте Вологодского муниципального </w:t>
      </w:r>
      <w:r>
        <w:rPr>
          <w:sz w:val="28"/>
          <w:szCs w:val="28"/>
        </w:rPr>
        <w:t>округа</w:t>
      </w:r>
      <w:r w:rsidRPr="00AF5A87">
        <w:rPr>
          <w:sz w:val="28"/>
          <w:szCs w:val="28"/>
        </w:rPr>
        <w:t xml:space="preserve"> в информационно-телекоммуникационной сет</w:t>
      </w:r>
      <w:r w:rsidR="00F80945">
        <w:rPr>
          <w:sz w:val="28"/>
          <w:szCs w:val="28"/>
        </w:rPr>
        <w:t>и «Интернет», вступает в силу со дня принятия</w:t>
      </w:r>
      <w:r w:rsidRPr="00AF5A87">
        <w:rPr>
          <w:sz w:val="28"/>
          <w:szCs w:val="28"/>
        </w:rPr>
        <w:t>.</w:t>
      </w:r>
    </w:p>
    <w:p w:rsidR="00754003" w:rsidRDefault="00754003" w:rsidP="00754003">
      <w:pPr>
        <w:tabs>
          <w:tab w:val="left" w:pos="567"/>
          <w:tab w:val="left" w:pos="993"/>
        </w:tabs>
        <w:ind w:firstLine="708"/>
        <w:jc w:val="both"/>
        <w:rPr>
          <w:sz w:val="28"/>
          <w:szCs w:val="28"/>
        </w:rPr>
      </w:pPr>
    </w:p>
    <w:p w:rsidR="000A26A3" w:rsidRDefault="000A26A3" w:rsidP="000A26A3">
      <w:pPr>
        <w:tabs>
          <w:tab w:val="left" w:pos="540"/>
        </w:tabs>
        <w:ind w:right="-129"/>
        <w:jc w:val="both"/>
        <w:rPr>
          <w:b/>
          <w:sz w:val="28"/>
          <w:szCs w:val="28"/>
        </w:rPr>
      </w:pPr>
    </w:p>
    <w:p w:rsidR="004B751A" w:rsidRPr="00DE682C" w:rsidRDefault="004B751A" w:rsidP="000A26A3">
      <w:pPr>
        <w:tabs>
          <w:tab w:val="left" w:pos="540"/>
        </w:tabs>
        <w:ind w:right="-129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4B751A" w:rsidRPr="003A14D2" w:rsidTr="000B1035">
        <w:trPr>
          <w:trHeight w:val="36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B751A" w:rsidRPr="003A14D2" w:rsidRDefault="004B751A" w:rsidP="00C16DFE">
            <w:r w:rsidRPr="003A14D2">
              <w:rPr>
                <w:sz w:val="28"/>
              </w:rPr>
              <w:t>Председатель</w:t>
            </w:r>
          </w:p>
          <w:p w:rsidR="004B751A" w:rsidRPr="003A14D2" w:rsidRDefault="004B751A" w:rsidP="00C16DFE">
            <w:pPr>
              <w:rPr>
                <w:sz w:val="28"/>
              </w:rPr>
            </w:pPr>
            <w:r w:rsidRPr="003A14D2">
              <w:rPr>
                <w:sz w:val="28"/>
              </w:rPr>
              <w:t>Представительного Собрания</w:t>
            </w:r>
          </w:p>
          <w:p w:rsidR="004B751A" w:rsidRPr="003A14D2" w:rsidRDefault="004B751A" w:rsidP="00C16DFE">
            <w:pPr>
              <w:rPr>
                <w:sz w:val="28"/>
              </w:rPr>
            </w:pPr>
            <w:r w:rsidRPr="003A14D2">
              <w:rPr>
                <w:sz w:val="28"/>
              </w:rPr>
              <w:t>Вологодского  муниципального</w:t>
            </w:r>
          </w:p>
          <w:p w:rsidR="004B751A" w:rsidRPr="003A14D2" w:rsidRDefault="004B751A" w:rsidP="00C16DFE">
            <w:r w:rsidRPr="003A14D2">
              <w:rPr>
                <w:sz w:val="28"/>
              </w:rPr>
              <w:t xml:space="preserve">округа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B751A" w:rsidRPr="003A14D2" w:rsidRDefault="004B751A" w:rsidP="00C16DFE">
            <w:pPr>
              <w:rPr>
                <w:sz w:val="28"/>
              </w:rPr>
            </w:pPr>
            <w:r w:rsidRPr="003A14D2">
              <w:rPr>
                <w:sz w:val="28"/>
              </w:rPr>
              <w:t xml:space="preserve">Глава </w:t>
            </w:r>
          </w:p>
          <w:p w:rsidR="000B1035" w:rsidRDefault="004B751A" w:rsidP="00C16DFE">
            <w:pPr>
              <w:rPr>
                <w:sz w:val="28"/>
              </w:rPr>
            </w:pPr>
            <w:r w:rsidRPr="003A14D2">
              <w:rPr>
                <w:sz w:val="28"/>
              </w:rPr>
              <w:t xml:space="preserve">Вологодского  муниципального </w:t>
            </w:r>
          </w:p>
          <w:p w:rsidR="004B751A" w:rsidRPr="003A14D2" w:rsidRDefault="004B751A" w:rsidP="00C16DFE">
            <w:r w:rsidRPr="003A14D2">
              <w:rPr>
                <w:sz w:val="28"/>
              </w:rPr>
              <w:t>округа</w:t>
            </w:r>
          </w:p>
          <w:p w:rsidR="004B751A" w:rsidRPr="003A14D2" w:rsidRDefault="004B751A" w:rsidP="00C16DFE"/>
        </w:tc>
      </w:tr>
      <w:tr w:rsidR="004B751A" w:rsidRPr="003A14D2" w:rsidTr="000B1035">
        <w:trPr>
          <w:trHeight w:val="36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B751A" w:rsidRPr="003A14D2" w:rsidRDefault="004B751A" w:rsidP="00C16DFE">
            <w:pPr>
              <w:jc w:val="both"/>
              <w:rPr>
                <w:sz w:val="28"/>
              </w:rPr>
            </w:pPr>
          </w:p>
          <w:p w:rsidR="004B751A" w:rsidRPr="003A14D2" w:rsidRDefault="004B751A" w:rsidP="00C16DFE">
            <w:pPr>
              <w:jc w:val="both"/>
            </w:pPr>
            <w:r w:rsidRPr="003A14D2">
              <w:rPr>
                <w:sz w:val="28"/>
              </w:rPr>
              <w:t>_______________/Л.Н. Черняев</w:t>
            </w:r>
          </w:p>
          <w:p w:rsidR="004B751A" w:rsidRPr="003A14D2" w:rsidRDefault="004B751A" w:rsidP="00C16DFE">
            <w:pPr>
              <w:jc w:val="both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B751A" w:rsidRPr="003A14D2" w:rsidRDefault="004B751A" w:rsidP="00C16DFE">
            <w:pPr>
              <w:jc w:val="both"/>
              <w:rPr>
                <w:sz w:val="28"/>
              </w:rPr>
            </w:pPr>
          </w:p>
          <w:p w:rsidR="004B751A" w:rsidRPr="003A14D2" w:rsidRDefault="000B1035" w:rsidP="00C16DFE">
            <w:pPr>
              <w:ind w:right="318"/>
              <w:jc w:val="both"/>
            </w:pPr>
            <w:r>
              <w:rPr>
                <w:sz w:val="28"/>
              </w:rPr>
              <w:t>_____</w:t>
            </w:r>
            <w:r w:rsidR="004B751A">
              <w:rPr>
                <w:sz w:val="28"/>
              </w:rPr>
              <w:t>__________</w:t>
            </w:r>
            <w:r w:rsidR="004B751A" w:rsidRPr="003A14D2">
              <w:rPr>
                <w:sz w:val="28"/>
              </w:rPr>
              <w:t xml:space="preserve">_/С.Г. </w:t>
            </w:r>
            <w:proofErr w:type="spellStart"/>
            <w:r w:rsidR="004B751A" w:rsidRPr="003A14D2">
              <w:rPr>
                <w:sz w:val="28"/>
              </w:rPr>
              <w:t>Жестянников</w:t>
            </w:r>
            <w:proofErr w:type="spellEnd"/>
          </w:p>
          <w:p w:rsidR="004B751A" w:rsidRPr="003A14D2" w:rsidRDefault="004B751A" w:rsidP="00C16DFE">
            <w:pPr>
              <w:jc w:val="both"/>
            </w:pPr>
          </w:p>
        </w:tc>
      </w:tr>
    </w:tbl>
    <w:p w:rsidR="00754003" w:rsidRPr="00F80945" w:rsidRDefault="00754003" w:rsidP="00754003">
      <w:pPr>
        <w:ind w:firstLine="708"/>
        <w:jc w:val="center"/>
        <w:rPr>
          <w:b/>
          <w:sz w:val="28"/>
          <w:szCs w:val="28"/>
          <w:lang w:val="en-US"/>
        </w:rPr>
      </w:pPr>
    </w:p>
    <w:p w:rsidR="004B751A" w:rsidRDefault="004B751A">
      <w:pPr>
        <w:spacing w:after="200" w:line="276" w:lineRule="auto"/>
        <w:rPr>
          <w:rFonts w:eastAsiaTheme="minorHAnsi"/>
          <w:sz w:val="26"/>
          <w:szCs w:val="26"/>
          <w:lang w:val="en-US" w:eastAsia="en-US"/>
        </w:rPr>
      </w:pPr>
      <w:r>
        <w:rPr>
          <w:rFonts w:eastAsiaTheme="minorHAnsi"/>
          <w:sz w:val="26"/>
          <w:szCs w:val="26"/>
          <w:lang w:val="en-US" w:eastAsia="en-US"/>
        </w:rPr>
        <w:br w:type="page"/>
      </w:r>
    </w:p>
    <w:p w:rsidR="00754003" w:rsidRPr="004B751A" w:rsidRDefault="00075FDE" w:rsidP="004B751A">
      <w:pPr>
        <w:autoSpaceDE w:val="0"/>
        <w:autoSpaceDN w:val="0"/>
        <w:adjustRightInd w:val="0"/>
        <w:ind w:left="5670"/>
        <w:rPr>
          <w:rFonts w:eastAsiaTheme="minorHAnsi"/>
          <w:sz w:val="28"/>
          <w:szCs w:val="26"/>
          <w:lang w:val="en-US" w:eastAsia="en-US"/>
        </w:rPr>
      </w:pPr>
      <w:r w:rsidRPr="004B751A">
        <w:rPr>
          <w:rFonts w:eastAsiaTheme="minorHAnsi"/>
          <w:sz w:val="28"/>
          <w:szCs w:val="26"/>
          <w:lang w:eastAsia="en-US"/>
        </w:rPr>
        <w:lastRenderedPageBreak/>
        <w:t>У</w:t>
      </w:r>
      <w:r w:rsidR="00754003" w:rsidRPr="004B751A">
        <w:rPr>
          <w:rFonts w:eastAsiaTheme="minorHAnsi"/>
          <w:sz w:val="28"/>
          <w:szCs w:val="26"/>
          <w:lang w:eastAsia="en-US"/>
        </w:rPr>
        <w:t>ТВЕРЖДЕН</w:t>
      </w:r>
    </w:p>
    <w:p w:rsidR="00754003" w:rsidRPr="004B751A" w:rsidRDefault="00754003" w:rsidP="004B751A">
      <w:pPr>
        <w:autoSpaceDE w:val="0"/>
        <w:autoSpaceDN w:val="0"/>
        <w:adjustRightInd w:val="0"/>
        <w:ind w:left="5670"/>
        <w:rPr>
          <w:rFonts w:eastAsiaTheme="minorHAnsi"/>
          <w:sz w:val="28"/>
          <w:szCs w:val="26"/>
          <w:lang w:eastAsia="en-US"/>
        </w:rPr>
      </w:pPr>
      <w:r w:rsidRPr="004B751A">
        <w:rPr>
          <w:rFonts w:eastAsiaTheme="minorHAnsi"/>
          <w:sz w:val="28"/>
          <w:szCs w:val="26"/>
          <w:lang w:eastAsia="en-US"/>
        </w:rPr>
        <w:t>решением</w:t>
      </w:r>
    </w:p>
    <w:p w:rsidR="00754003" w:rsidRPr="004B751A" w:rsidRDefault="00754003" w:rsidP="004B751A">
      <w:pPr>
        <w:autoSpaceDE w:val="0"/>
        <w:autoSpaceDN w:val="0"/>
        <w:adjustRightInd w:val="0"/>
        <w:ind w:left="5670"/>
        <w:rPr>
          <w:rFonts w:eastAsiaTheme="minorHAnsi"/>
          <w:sz w:val="28"/>
          <w:szCs w:val="26"/>
          <w:lang w:eastAsia="en-US"/>
        </w:rPr>
      </w:pPr>
      <w:r w:rsidRPr="004B751A">
        <w:rPr>
          <w:rFonts w:eastAsiaTheme="minorHAnsi"/>
          <w:sz w:val="28"/>
          <w:szCs w:val="26"/>
          <w:lang w:eastAsia="en-US"/>
        </w:rPr>
        <w:t xml:space="preserve">Представительного Собрания </w:t>
      </w:r>
    </w:p>
    <w:p w:rsidR="00754003" w:rsidRPr="004B751A" w:rsidRDefault="00754003" w:rsidP="004B751A">
      <w:pPr>
        <w:autoSpaceDE w:val="0"/>
        <w:autoSpaceDN w:val="0"/>
        <w:adjustRightInd w:val="0"/>
        <w:ind w:left="5670"/>
        <w:rPr>
          <w:rFonts w:eastAsiaTheme="minorHAnsi"/>
          <w:sz w:val="28"/>
          <w:szCs w:val="26"/>
          <w:lang w:eastAsia="en-US"/>
        </w:rPr>
      </w:pPr>
      <w:r w:rsidRPr="004B751A">
        <w:rPr>
          <w:rFonts w:eastAsiaTheme="minorHAnsi"/>
          <w:sz w:val="28"/>
          <w:szCs w:val="26"/>
          <w:lang w:eastAsia="en-US"/>
        </w:rPr>
        <w:t>Вологодского муниципального округа</w:t>
      </w:r>
    </w:p>
    <w:p w:rsidR="00754003" w:rsidRDefault="00754003" w:rsidP="004B751A">
      <w:pPr>
        <w:autoSpaceDE w:val="0"/>
        <w:autoSpaceDN w:val="0"/>
        <w:adjustRightInd w:val="0"/>
        <w:ind w:left="5670"/>
        <w:rPr>
          <w:rFonts w:eastAsiaTheme="minorHAnsi"/>
          <w:sz w:val="28"/>
          <w:szCs w:val="26"/>
          <w:lang w:eastAsia="en-US"/>
        </w:rPr>
      </w:pPr>
      <w:r w:rsidRPr="004B751A">
        <w:rPr>
          <w:rFonts w:eastAsiaTheme="minorHAnsi"/>
          <w:sz w:val="28"/>
          <w:szCs w:val="26"/>
          <w:lang w:eastAsia="en-US"/>
        </w:rPr>
        <w:t xml:space="preserve">от </w:t>
      </w:r>
      <w:r w:rsidR="004B751A" w:rsidRPr="004B751A">
        <w:rPr>
          <w:rFonts w:eastAsiaTheme="minorHAnsi"/>
          <w:sz w:val="28"/>
          <w:szCs w:val="26"/>
          <w:lang w:eastAsia="en-US"/>
        </w:rPr>
        <w:t>28</w:t>
      </w:r>
      <w:r w:rsidRPr="004B751A">
        <w:rPr>
          <w:rFonts w:eastAsiaTheme="minorHAnsi"/>
          <w:sz w:val="28"/>
          <w:szCs w:val="26"/>
          <w:lang w:eastAsia="en-US"/>
        </w:rPr>
        <w:t>.</w:t>
      </w:r>
      <w:r w:rsidR="004B751A" w:rsidRPr="004B751A">
        <w:rPr>
          <w:rFonts w:eastAsiaTheme="minorHAnsi"/>
          <w:sz w:val="28"/>
          <w:szCs w:val="26"/>
          <w:lang w:eastAsia="en-US"/>
        </w:rPr>
        <w:t>02</w:t>
      </w:r>
      <w:r w:rsidRPr="004B751A">
        <w:rPr>
          <w:rFonts w:eastAsiaTheme="minorHAnsi"/>
          <w:sz w:val="28"/>
          <w:szCs w:val="26"/>
          <w:lang w:eastAsia="en-US"/>
        </w:rPr>
        <w:t>.202</w:t>
      </w:r>
      <w:r w:rsidR="000A26A3" w:rsidRPr="004B751A">
        <w:rPr>
          <w:rFonts w:eastAsiaTheme="minorHAnsi"/>
          <w:sz w:val="28"/>
          <w:szCs w:val="26"/>
          <w:lang w:eastAsia="en-US"/>
        </w:rPr>
        <w:t>3</w:t>
      </w:r>
      <w:r w:rsidRPr="004B751A">
        <w:rPr>
          <w:rFonts w:eastAsiaTheme="minorHAnsi"/>
          <w:sz w:val="28"/>
          <w:szCs w:val="26"/>
          <w:lang w:eastAsia="en-US"/>
        </w:rPr>
        <w:t xml:space="preserve"> № </w:t>
      </w:r>
      <w:r w:rsidR="004B751A" w:rsidRPr="004B751A">
        <w:rPr>
          <w:rFonts w:eastAsiaTheme="minorHAnsi"/>
          <w:sz w:val="28"/>
          <w:szCs w:val="26"/>
          <w:lang w:eastAsia="en-US"/>
        </w:rPr>
        <w:t>200</w:t>
      </w:r>
    </w:p>
    <w:p w:rsidR="006B652C" w:rsidRPr="004B751A" w:rsidRDefault="006B652C" w:rsidP="004B751A">
      <w:pPr>
        <w:autoSpaceDE w:val="0"/>
        <w:autoSpaceDN w:val="0"/>
        <w:adjustRightInd w:val="0"/>
        <w:ind w:left="5670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>(в ред. от 27.08.2024 № 477)</w:t>
      </w:r>
    </w:p>
    <w:p w:rsidR="00754003" w:rsidRDefault="00754003" w:rsidP="0075400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54003" w:rsidRPr="005640F7" w:rsidRDefault="00754003" w:rsidP="0075400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8"/>
      <w:bookmarkEnd w:id="0"/>
      <w:r w:rsidRPr="005640F7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754003" w:rsidRDefault="00754003" w:rsidP="0075400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640F7">
        <w:rPr>
          <w:rFonts w:eastAsiaTheme="minorHAnsi"/>
          <w:b/>
          <w:bCs/>
          <w:sz w:val="28"/>
          <w:szCs w:val="28"/>
          <w:lang w:eastAsia="en-US"/>
        </w:rPr>
        <w:t xml:space="preserve">УСТАНОВЛЕНИЯ И ОЦЕНКИ ПРИМЕНЕНИЯ </w:t>
      </w:r>
    </w:p>
    <w:p w:rsidR="00754003" w:rsidRPr="005640F7" w:rsidRDefault="00754003" w:rsidP="0075400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640F7">
        <w:rPr>
          <w:rFonts w:eastAsiaTheme="minorHAnsi"/>
          <w:b/>
          <w:bCs/>
          <w:sz w:val="28"/>
          <w:szCs w:val="28"/>
          <w:lang w:eastAsia="en-US"/>
        </w:rPr>
        <w:t>ОБЯЗАТЕЛЬНЫХ ТРЕБОВАНИЙ, УСТАНАВЛИВАЕМЫХ МУНИЦИПАЛЬНЫМИ НОРМАТИВНЫМИ ПРАВОВЫМИ АКТАМИ</w:t>
      </w:r>
    </w:p>
    <w:p w:rsidR="00754003" w:rsidRPr="005640F7" w:rsidRDefault="00754003" w:rsidP="0075400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640F7">
        <w:rPr>
          <w:rFonts w:eastAsiaTheme="minorHAnsi"/>
          <w:b/>
          <w:bCs/>
          <w:sz w:val="28"/>
          <w:szCs w:val="28"/>
          <w:lang w:eastAsia="en-US"/>
        </w:rPr>
        <w:t xml:space="preserve">ВОЛОГОДСКОГО МУНИЦИПАЛЬНОГО </w:t>
      </w:r>
      <w:r>
        <w:rPr>
          <w:rFonts w:eastAsiaTheme="minorHAnsi"/>
          <w:b/>
          <w:bCs/>
          <w:sz w:val="28"/>
          <w:szCs w:val="28"/>
          <w:lang w:eastAsia="en-US"/>
        </w:rPr>
        <w:t>ОКРУГА</w:t>
      </w:r>
    </w:p>
    <w:p w:rsidR="00754003" w:rsidRPr="005640F7" w:rsidRDefault="00754003" w:rsidP="007540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003" w:rsidRPr="005640F7" w:rsidRDefault="004B751A" w:rsidP="0075400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5640F7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754003" w:rsidRPr="005640F7" w:rsidRDefault="00754003" w:rsidP="007540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003" w:rsidRPr="005640F7" w:rsidRDefault="00754003" w:rsidP="004B7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0F7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5640F7">
        <w:rPr>
          <w:rFonts w:eastAsiaTheme="minorHAnsi"/>
          <w:sz w:val="28"/>
          <w:szCs w:val="28"/>
          <w:lang w:eastAsia="en-US"/>
        </w:rPr>
        <w:t xml:space="preserve">Настоящий Порядок установления и оценки применения обязательных требований, устанавливаемых муниципальными нормативными правовыми актами Вологодского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5640F7">
        <w:rPr>
          <w:rFonts w:eastAsiaTheme="minorHAnsi"/>
          <w:sz w:val="28"/>
          <w:szCs w:val="28"/>
          <w:lang w:eastAsia="en-US"/>
        </w:rPr>
        <w:t xml:space="preserve"> (далее - Порядок), разработан в соответствии с Федеральным </w:t>
      </w:r>
      <w:hyperlink r:id="rId9" w:history="1">
        <w:r w:rsidRPr="005640F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640F7">
        <w:rPr>
          <w:rFonts w:eastAsiaTheme="minorHAnsi"/>
          <w:sz w:val="28"/>
          <w:szCs w:val="28"/>
          <w:lang w:eastAsia="en-US"/>
        </w:rPr>
        <w:t xml:space="preserve"> </w:t>
      </w:r>
      <w:r w:rsidR="004B751A">
        <w:rPr>
          <w:rFonts w:eastAsiaTheme="minorHAnsi"/>
          <w:sz w:val="28"/>
          <w:szCs w:val="28"/>
          <w:lang w:eastAsia="en-US"/>
        </w:rPr>
        <w:br/>
      </w:r>
      <w:r w:rsidRPr="005640F7">
        <w:rPr>
          <w:rFonts w:eastAsiaTheme="minorHAnsi"/>
          <w:sz w:val="28"/>
          <w:szCs w:val="28"/>
          <w:lang w:eastAsia="en-US"/>
        </w:rPr>
        <w:t xml:space="preserve">от 31 июля 2020 г. № 247-ФЗ «Об обязательных требованиях в Российской Федерации» (далее - Федеральный закон № 247-ФЗ) в целях обеспечения единого подхода к установлению и оценке применения обязательных требований, устанавливаемых муниципальными нормативными правовыми актами Вологодского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proofErr w:type="gramEnd"/>
      <w:r w:rsidRPr="005640F7">
        <w:rPr>
          <w:rFonts w:eastAsiaTheme="minorHAnsi"/>
          <w:sz w:val="28"/>
          <w:szCs w:val="28"/>
          <w:lang w:eastAsia="en-US"/>
        </w:rPr>
        <w:t xml:space="preserve">, которые связаны </w:t>
      </w:r>
      <w:r w:rsidR="004B751A">
        <w:rPr>
          <w:rFonts w:eastAsiaTheme="minorHAnsi"/>
          <w:sz w:val="28"/>
          <w:szCs w:val="28"/>
          <w:lang w:eastAsia="en-US"/>
        </w:rPr>
        <w:br/>
      </w:r>
      <w:r w:rsidRPr="005640F7">
        <w:rPr>
          <w:rFonts w:eastAsiaTheme="minorHAnsi"/>
          <w:sz w:val="28"/>
          <w:szCs w:val="28"/>
          <w:lang w:eastAsia="en-US"/>
        </w:rPr>
        <w:t xml:space="preserve">с осуществлением предпринимательской и иной экономической деятельности и оценка </w:t>
      </w:r>
      <w:proofErr w:type="gramStart"/>
      <w:r w:rsidRPr="005640F7">
        <w:rPr>
          <w:rFonts w:eastAsiaTheme="minorHAnsi"/>
          <w:sz w:val="28"/>
          <w:szCs w:val="28"/>
          <w:lang w:eastAsia="en-US"/>
        </w:rPr>
        <w:t>соблюдения</w:t>
      </w:r>
      <w:proofErr w:type="gramEnd"/>
      <w:r w:rsidRPr="005640F7">
        <w:rPr>
          <w:rFonts w:eastAsiaTheme="minorHAnsi"/>
          <w:sz w:val="28"/>
          <w:szCs w:val="28"/>
          <w:lang w:eastAsia="en-US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требования).</w:t>
      </w:r>
    </w:p>
    <w:p w:rsidR="00754003" w:rsidRPr="005640F7" w:rsidRDefault="00754003" w:rsidP="004B7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0F7">
        <w:rPr>
          <w:rFonts w:eastAsiaTheme="minorHAnsi"/>
          <w:sz w:val="28"/>
          <w:szCs w:val="28"/>
          <w:lang w:eastAsia="en-US"/>
        </w:rPr>
        <w:t xml:space="preserve">1.2. Настоящий Порядок устанавливает общие требования </w:t>
      </w:r>
      <w:r w:rsidR="004B751A">
        <w:rPr>
          <w:rFonts w:eastAsiaTheme="minorHAnsi"/>
          <w:sz w:val="28"/>
          <w:szCs w:val="28"/>
          <w:lang w:eastAsia="en-US"/>
        </w:rPr>
        <w:br/>
      </w:r>
      <w:r w:rsidRPr="005640F7">
        <w:rPr>
          <w:rFonts w:eastAsiaTheme="minorHAnsi"/>
          <w:sz w:val="28"/>
          <w:szCs w:val="28"/>
          <w:lang w:eastAsia="en-US"/>
        </w:rPr>
        <w:t xml:space="preserve">к установлению и оценке применения обязательных требований, устанавливаемых муниципальными нормативными правовыми актами Вологодского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5640F7">
        <w:rPr>
          <w:rFonts w:eastAsiaTheme="minorHAnsi"/>
          <w:sz w:val="28"/>
          <w:szCs w:val="28"/>
          <w:lang w:eastAsia="en-US"/>
        </w:rPr>
        <w:t xml:space="preserve">, определяет </w:t>
      </w:r>
      <w:r>
        <w:rPr>
          <w:rFonts w:eastAsiaTheme="minorHAnsi"/>
          <w:sz w:val="28"/>
          <w:szCs w:val="28"/>
          <w:lang w:eastAsia="en-US"/>
        </w:rPr>
        <w:t xml:space="preserve">орган местного самоуправления Вологодского муниципального округа осуществляющий оценку регулирующего воздействия проектов таких </w:t>
      </w:r>
      <w:r w:rsidRPr="005640F7">
        <w:rPr>
          <w:rFonts w:eastAsiaTheme="minorHAnsi"/>
          <w:sz w:val="28"/>
          <w:szCs w:val="28"/>
          <w:lang w:eastAsia="en-US"/>
        </w:rPr>
        <w:t>муниципальными нормативны</w:t>
      </w:r>
      <w:r>
        <w:rPr>
          <w:rFonts w:eastAsiaTheme="minorHAnsi"/>
          <w:sz w:val="28"/>
          <w:szCs w:val="28"/>
          <w:lang w:eastAsia="en-US"/>
        </w:rPr>
        <w:t>х</w:t>
      </w:r>
      <w:r w:rsidRPr="005640F7">
        <w:rPr>
          <w:rFonts w:eastAsiaTheme="minorHAnsi"/>
          <w:sz w:val="28"/>
          <w:szCs w:val="28"/>
          <w:lang w:eastAsia="en-US"/>
        </w:rPr>
        <w:t xml:space="preserve"> правовы</w:t>
      </w:r>
      <w:r>
        <w:rPr>
          <w:rFonts w:eastAsiaTheme="minorHAnsi"/>
          <w:sz w:val="28"/>
          <w:szCs w:val="28"/>
          <w:lang w:eastAsia="en-US"/>
        </w:rPr>
        <w:t xml:space="preserve">х </w:t>
      </w:r>
      <w:r w:rsidRPr="005640F7">
        <w:rPr>
          <w:rFonts w:eastAsiaTheme="minorHAnsi"/>
          <w:sz w:val="28"/>
          <w:szCs w:val="28"/>
          <w:lang w:eastAsia="en-US"/>
        </w:rPr>
        <w:t>акт</w:t>
      </w:r>
      <w:r>
        <w:rPr>
          <w:rFonts w:eastAsiaTheme="minorHAnsi"/>
          <w:sz w:val="28"/>
          <w:szCs w:val="28"/>
          <w:lang w:eastAsia="en-US"/>
        </w:rPr>
        <w:t>ов</w:t>
      </w:r>
      <w:r w:rsidRPr="005640F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5640F7">
        <w:rPr>
          <w:rFonts w:eastAsiaTheme="minorHAnsi"/>
          <w:sz w:val="28"/>
          <w:szCs w:val="28"/>
          <w:lang w:eastAsia="en-US"/>
        </w:rPr>
        <w:t>ценк</w:t>
      </w:r>
      <w:r>
        <w:rPr>
          <w:rFonts w:eastAsiaTheme="minorHAnsi"/>
          <w:sz w:val="28"/>
          <w:szCs w:val="28"/>
          <w:lang w:eastAsia="en-US"/>
        </w:rPr>
        <w:t>у</w:t>
      </w:r>
      <w:r w:rsidRPr="005640F7">
        <w:rPr>
          <w:rFonts w:eastAsiaTheme="minorHAnsi"/>
          <w:sz w:val="28"/>
          <w:szCs w:val="28"/>
          <w:lang w:eastAsia="en-US"/>
        </w:rPr>
        <w:t xml:space="preserve"> фактического воздействия</w:t>
      </w:r>
      <w:r>
        <w:rPr>
          <w:rFonts w:eastAsiaTheme="minorHAnsi"/>
          <w:sz w:val="28"/>
          <w:szCs w:val="28"/>
          <w:lang w:eastAsia="en-US"/>
        </w:rPr>
        <w:t xml:space="preserve"> принятых </w:t>
      </w:r>
      <w:r w:rsidRPr="005640F7">
        <w:rPr>
          <w:rFonts w:eastAsiaTheme="minorHAnsi"/>
          <w:sz w:val="28"/>
          <w:szCs w:val="28"/>
          <w:lang w:eastAsia="en-US"/>
        </w:rPr>
        <w:t>муниципальными нормативны</w:t>
      </w:r>
      <w:r>
        <w:rPr>
          <w:rFonts w:eastAsiaTheme="minorHAnsi"/>
          <w:sz w:val="28"/>
          <w:szCs w:val="28"/>
          <w:lang w:eastAsia="en-US"/>
        </w:rPr>
        <w:t>х</w:t>
      </w:r>
      <w:r w:rsidRPr="005640F7">
        <w:rPr>
          <w:rFonts w:eastAsiaTheme="minorHAnsi"/>
          <w:sz w:val="28"/>
          <w:szCs w:val="28"/>
          <w:lang w:eastAsia="en-US"/>
        </w:rPr>
        <w:t xml:space="preserve"> правовы</w:t>
      </w:r>
      <w:r>
        <w:rPr>
          <w:rFonts w:eastAsiaTheme="minorHAnsi"/>
          <w:sz w:val="28"/>
          <w:szCs w:val="28"/>
          <w:lang w:eastAsia="en-US"/>
        </w:rPr>
        <w:t xml:space="preserve">х </w:t>
      </w:r>
      <w:r w:rsidRPr="005640F7">
        <w:rPr>
          <w:rFonts w:eastAsiaTheme="minorHAnsi"/>
          <w:sz w:val="28"/>
          <w:szCs w:val="28"/>
          <w:lang w:eastAsia="en-US"/>
        </w:rPr>
        <w:t>акт</w:t>
      </w:r>
      <w:r>
        <w:rPr>
          <w:rFonts w:eastAsiaTheme="minorHAnsi"/>
          <w:sz w:val="28"/>
          <w:szCs w:val="28"/>
          <w:lang w:eastAsia="en-US"/>
        </w:rPr>
        <w:t>ов, содержащих обязательные требования.</w:t>
      </w:r>
    </w:p>
    <w:p w:rsidR="00754003" w:rsidRPr="005640F7" w:rsidRDefault="00754003" w:rsidP="0075400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754003" w:rsidRPr="005640F7" w:rsidRDefault="004B751A" w:rsidP="0075400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5640F7">
        <w:rPr>
          <w:rFonts w:eastAsiaTheme="minorHAnsi"/>
          <w:b/>
          <w:bCs/>
          <w:sz w:val="28"/>
          <w:szCs w:val="28"/>
          <w:lang w:eastAsia="en-US"/>
        </w:rPr>
        <w:t>2. ПОРЯДОК УСТАНОВЛЕНИЯ ОБЯЗАТЕЛЬНЫХ ТРЕБОВАНИЙ</w:t>
      </w:r>
    </w:p>
    <w:p w:rsidR="00754003" w:rsidRPr="005640F7" w:rsidRDefault="00754003" w:rsidP="007540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003" w:rsidRDefault="00754003" w:rsidP="004B75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0F7">
        <w:rPr>
          <w:rFonts w:eastAsiaTheme="minorHAnsi"/>
          <w:sz w:val="28"/>
          <w:szCs w:val="28"/>
          <w:lang w:eastAsia="en-US"/>
        </w:rPr>
        <w:t xml:space="preserve">2.1. Обязательные требования устанавливаются нормативными правовыми актами Вологодского </w:t>
      </w:r>
      <w:r w:rsidRPr="00555EFC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87B1F" w:rsidRPr="00555EFC">
        <w:rPr>
          <w:rFonts w:eastAsiaTheme="minorHAnsi"/>
          <w:sz w:val="28"/>
          <w:szCs w:val="28"/>
          <w:lang w:eastAsia="en-US"/>
        </w:rPr>
        <w:t>округа</w:t>
      </w:r>
      <w:r w:rsidRPr="00555EFC">
        <w:rPr>
          <w:rFonts w:eastAsiaTheme="minorHAnsi"/>
          <w:sz w:val="28"/>
          <w:szCs w:val="28"/>
          <w:lang w:eastAsia="en-US"/>
        </w:rPr>
        <w:t xml:space="preserve"> в соответствии </w:t>
      </w:r>
      <w:r w:rsidR="004B751A">
        <w:rPr>
          <w:rFonts w:eastAsiaTheme="minorHAnsi"/>
          <w:sz w:val="28"/>
          <w:szCs w:val="28"/>
          <w:lang w:eastAsia="en-US"/>
        </w:rPr>
        <w:br/>
      </w:r>
      <w:r w:rsidRPr="00555EFC">
        <w:rPr>
          <w:rFonts w:eastAsiaTheme="minorHAnsi"/>
          <w:sz w:val="28"/>
          <w:szCs w:val="28"/>
          <w:lang w:eastAsia="en-US"/>
        </w:rPr>
        <w:t xml:space="preserve">с принципами, определенными Федеральным </w:t>
      </w:r>
      <w:hyperlink r:id="rId10" w:history="1">
        <w:r w:rsidRPr="00555EF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55EFC">
        <w:rPr>
          <w:rFonts w:eastAsiaTheme="minorHAnsi"/>
          <w:sz w:val="28"/>
          <w:szCs w:val="28"/>
          <w:lang w:eastAsia="en-US"/>
        </w:rPr>
        <w:t xml:space="preserve"> № 247-ФЗ.</w:t>
      </w:r>
      <w:r w:rsidR="00555EFC" w:rsidRPr="00555EFC">
        <w:rPr>
          <w:sz w:val="28"/>
          <w:szCs w:val="28"/>
        </w:rPr>
        <w:t xml:space="preserve"> Положения нормативных правовых актов </w:t>
      </w:r>
      <w:r w:rsidR="00555EFC" w:rsidRPr="00555EFC">
        <w:rPr>
          <w:rFonts w:eastAsiaTheme="minorHAnsi"/>
          <w:sz w:val="28"/>
          <w:szCs w:val="28"/>
          <w:lang w:eastAsia="en-US"/>
        </w:rPr>
        <w:t>Вологодского муниципального округа</w:t>
      </w:r>
      <w:r w:rsidR="00555EFC" w:rsidRPr="00555EFC">
        <w:rPr>
          <w:sz w:val="28"/>
          <w:szCs w:val="28"/>
        </w:rPr>
        <w:t xml:space="preserve">, </w:t>
      </w:r>
      <w:r w:rsidR="00555EFC" w:rsidRPr="00555EFC">
        <w:rPr>
          <w:sz w:val="28"/>
          <w:szCs w:val="28"/>
        </w:rPr>
        <w:lastRenderedPageBreak/>
        <w:t xml:space="preserve">устанавливающих обязательные требования, должны вступать в силу </w:t>
      </w:r>
      <w:r w:rsidR="004B751A">
        <w:rPr>
          <w:sz w:val="28"/>
          <w:szCs w:val="28"/>
        </w:rPr>
        <w:br/>
      </w:r>
      <w:r w:rsidR="00555EFC" w:rsidRPr="00555EFC">
        <w:rPr>
          <w:sz w:val="28"/>
          <w:szCs w:val="28"/>
        </w:rPr>
        <w:t xml:space="preserve">в сроки, установленные статьей 3 </w:t>
      </w:r>
      <w:r w:rsidR="00555EFC" w:rsidRPr="00555EFC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11" w:history="1">
        <w:proofErr w:type="gramStart"/>
        <w:r w:rsidR="00555EFC" w:rsidRPr="00555EFC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="00555EFC" w:rsidRPr="00555EFC">
        <w:rPr>
          <w:rFonts w:eastAsiaTheme="minorHAnsi"/>
          <w:sz w:val="28"/>
          <w:szCs w:val="28"/>
          <w:lang w:eastAsia="en-US"/>
        </w:rPr>
        <w:t>а № 247-ФЗ.</w:t>
      </w:r>
    </w:p>
    <w:p w:rsidR="00925AF6" w:rsidRPr="007337D5" w:rsidRDefault="00925AF6" w:rsidP="00925A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«Нормативным правовым актом Вологодского муниципального округа, содержащим обязательные требования, должен предусматриваться срок его действия, который не может превышать шесть лет со дня его вступления в силу, за исключением случаев, установленных настоящим Порядком.</w:t>
      </w:r>
    </w:p>
    <w:p w:rsidR="00925AF6" w:rsidRPr="007337D5" w:rsidRDefault="00925AF6" w:rsidP="00925A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 xml:space="preserve">По результатам оценки применения обязательных требований в порядке, определенном </w:t>
      </w:r>
      <w:hyperlink r:id="rId12" w:history="1">
        <w:r w:rsidRPr="007337D5">
          <w:rPr>
            <w:rStyle w:val="a7"/>
            <w:sz w:val="28"/>
            <w:szCs w:val="28"/>
          </w:rPr>
          <w:t>разделом III</w:t>
        </w:r>
      </w:hyperlink>
      <w:r w:rsidRPr="007337D5">
        <w:rPr>
          <w:sz w:val="28"/>
          <w:szCs w:val="28"/>
        </w:rPr>
        <w:t xml:space="preserve"> настоящего Порядка,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лет.</w:t>
      </w:r>
    </w:p>
    <w:p w:rsidR="00925AF6" w:rsidRPr="00925AF6" w:rsidRDefault="00925AF6" w:rsidP="00925A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 xml:space="preserve">Положения </w:t>
      </w:r>
      <w:hyperlink r:id="rId13" w:history="1">
        <w:r w:rsidRPr="007337D5">
          <w:rPr>
            <w:rStyle w:val="a7"/>
            <w:sz w:val="28"/>
            <w:szCs w:val="28"/>
          </w:rPr>
          <w:t>абзаца</w:t>
        </w:r>
      </w:hyperlink>
      <w:r w:rsidRPr="007337D5">
        <w:rPr>
          <w:sz w:val="28"/>
          <w:szCs w:val="28"/>
        </w:rPr>
        <w:t xml:space="preserve"> второго настоящего пункта не применяются в отношении </w:t>
      </w:r>
      <w:proofErr w:type="gramStart"/>
      <w:r w:rsidRPr="007337D5">
        <w:rPr>
          <w:sz w:val="28"/>
          <w:szCs w:val="28"/>
        </w:rPr>
        <w:t>Правил благоустройства территории Вологодского муниципально</w:t>
      </w:r>
      <w:r>
        <w:rPr>
          <w:sz w:val="28"/>
          <w:szCs w:val="28"/>
        </w:rPr>
        <w:t>го округа Вологодской области</w:t>
      </w:r>
      <w:proofErr w:type="gramEnd"/>
      <w:r>
        <w:rPr>
          <w:sz w:val="28"/>
          <w:szCs w:val="28"/>
        </w:rPr>
        <w:t>.».</w:t>
      </w:r>
    </w:p>
    <w:p w:rsidR="00754003" w:rsidRPr="00555EFC" w:rsidRDefault="00754003" w:rsidP="004B7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EFC">
        <w:rPr>
          <w:rFonts w:eastAsiaTheme="minorHAnsi"/>
          <w:sz w:val="28"/>
          <w:szCs w:val="28"/>
          <w:lang w:eastAsia="en-US"/>
        </w:rPr>
        <w:t xml:space="preserve">2.2. В отношении проектов нормативных правовых актов Вологодского муниципального </w:t>
      </w:r>
      <w:r w:rsidR="00487B1F" w:rsidRPr="00555EFC">
        <w:rPr>
          <w:rFonts w:eastAsiaTheme="minorHAnsi"/>
          <w:sz w:val="28"/>
          <w:szCs w:val="28"/>
          <w:lang w:eastAsia="en-US"/>
        </w:rPr>
        <w:t>округа</w:t>
      </w:r>
      <w:r w:rsidRPr="00555EFC">
        <w:rPr>
          <w:rFonts w:eastAsiaTheme="minorHAnsi"/>
          <w:sz w:val="28"/>
          <w:szCs w:val="28"/>
          <w:lang w:eastAsia="en-US"/>
        </w:rPr>
        <w:t xml:space="preserve">, устанавливающих обязательные требования, </w:t>
      </w:r>
      <w:r w:rsidR="004B751A">
        <w:rPr>
          <w:rFonts w:eastAsiaTheme="minorHAnsi"/>
          <w:sz w:val="28"/>
          <w:szCs w:val="28"/>
          <w:lang w:eastAsia="en-US"/>
        </w:rPr>
        <w:br/>
      </w:r>
      <w:r w:rsidRPr="00555EFC">
        <w:rPr>
          <w:rFonts w:eastAsiaTheme="minorHAnsi"/>
          <w:sz w:val="28"/>
          <w:szCs w:val="28"/>
          <w:lang w:eastAsia="en-US"/>
        </w:rPr>
        <w:t>в соответствии с действующим законодательством проводятся правовая экспертиза и оценка регулирующего воздействия.</w:t>
      </w:r>
    </w:p>
    <w:p w:rsidR="00754003" w:rsidRPr="00555EFC" w:rsidRDefault="00754003" w:rsidP="004B7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EFC">
        <w:rPr>
          <w:rFonts w:eastAsiaTheme="minorHAnsi"/>
          <w:sz w:val="28"/>
          <w:szCs w:val="28"/>
          <w:lang w:eastAsia="en-US"/>
        </w:rPr>
        <w:t xml:space="preserve">Правовая экспертиза проводится органом местного самоуправления Вологодского муниципального </w:t>
      </w:r>
      <w:r w:rsidR="00487B1F" w:rsidRPr="00555EFC">
        <w:rPr>
          <w:rFonts w:eastAsiaTheme="minorHAnsi"/>
          <w:sz w:val="28"/>
          <w:szCs w:val="28"/>
          <w:lang w:eastAsia="en-US"/>
        </w:rPr>
        <w:t>округа</w:t>
      </w:r>
      <w:r w:rsidRPr="00555EFC">
        <w:rPr>
          <w:rFonts w:eastAsiaTheme="minorHAnsi"/>
          <w:sz w:val="28"/>
          <w:szCs w:val="28"/>
          <w:lang w:eastAsia="en-US"/>
        </w:rPr>
        <w:t xml:space="preserve">, органом администрации Вологодского муниципального </w:t>
      </w:r>
      <w:r w:rsidR="00487B1F" w:rsidRPr="00555EFC">
        <w:rPr>
          <w:rFonts w:eastAsiaTheme="minorHAnsi"/>
          <w:sz w:val="28"/>
          <w:szCs w:val="28"/>
          <w:lang w:eastAsia="en-US"/>
        </w:rPr>
        <w:t>округа</w:t>
      </w:r>
      <w:r w:rsidRPr="00555EFC">
        <w:rPr>
          <w:rFonts w:eastAsiaTheme="minorHAnsi"/>
          <w:sz w:val="28"/>
          <w:szCs w:val="28"/>
          <w:lang w:eastAsia="en-US"/>
        </w:rPr>
        <w:t>, принимающим нормативный правовой акт, устанавливающий обязательные требования.</w:t>
      </w:r>
    </w:p>
    <w:p w:rsidR="00754003" w:rsidRPr="00555EFC" w:rsidRDefault="00754003" w:rsidP="004B7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EFC">
        <w:rPr>
          <w:rFonts w:eastAsiaTheme="minorHAnsi"/>
          <w:sz w:val="28"/>
          <w:szCs w:val="28"/>
          <w:lang w:eastAsia="en-US"/>
        </w:rPr>
        <w:t xml:space="preserve">Оценка регулирующего воздействия проводится администрацией Вологодского муниципального  </w:t>
      </w:r>
      <w:r w:rsidR="00487B1F" w:rsidRPr="00555EFC">
        <w:rPr>
          <w:rFonts w:eastAsiaTheme="minorHAnsi"/>
          <w:sz w:val="28"/>
          <w:szCs w:val="28"/>
          <w:lang w:eastAsia="en-US"/>
        </w:rPr>
        <w:t>округа</w:t>
      </w:r>
      <w:r w:rsidRPr="00555EFC">
        <w:rPr>
          <w:rFonts w:eastAsiaTheme="minorHAnsi"/>
          <w:sz w:val="28"/>
          <w:szCs w:val="28"/>
          <w:lang w:eastAsia="en-US"/>
        </w:rPr>
        <w:t xml:space="preserve"> в установленном ею порядке.</w:t>
      </w:r>
    </w:p>
    <w:p w:rsidR="00AE2348" w:rsidRDefault="00AE2348" w:rsidP="00AE2348">
      <w:pPr>
        <w:jc w:val="center"/>
        <w:rPr>
          <w:b/>
          <w:bCs/>
          <w:color w:val="000000"/>
          <w:sz w:val="28"/>
          <w:szCs w:val="28"/>
        </w:rPr>
      </w:pPr>
    </w:p>
    <w:p w:rsidR="00AE2348" w:rsidRPr="007337D5" w:rsidRDefault="00AE2348" w:rsidP="00AE2348">
      <w:pPr>
        <w:jc w:val="center"/>
        <w:rPr>
          <w:color w:val="000000"/>
          <w:sz w:val="28"/>
          <w:szCs w:val="28"/>
        </w:rPr>
      </w:pPr>
      <w:r w:rsidRPr="007337D5">
        <w:rPr>
          <w:b/>
          <w:bCs/>
          <w:color w:val="000000"/>
          <w:sz w:val="28"/>
          <w:szCs w:val="28"/>
        </w:rPr>
        <w:t>3. Порядок оценки применения обязательных требований</w:t>
      </w:r>
    </w:p>
    <w:p w:rsidR="00AE2348" w:rsidRPr="007337D5" w:rsidRDefault="00AE2348" w:rsidP="00AE2348">
      <w:pPr>
        <w:ind w:left="1429"/>
        <w:rPr>
          <w:color w:val="000000"/>
          <w:sz w:val="28"/>
          <w:szCs w:val="28"/>
        </w:rPr>
      </w:pPr>
      <w:r w:rsidRPr="007337D5">
        <w:rPr>
          <w:b/>
          <w:bCs/>
          <w:color w:val="000000"/>
          <w:sz w:val="28"/>
          <w:szCs w:val="28"/>
        </w:rPr>
        <w:t> </w:t>
      </w:r>
    </w:p>
    <w:p w:rsidR="00AE2348" w:rsidRPr="007337D5" w:rsidRDefault="00AE2348" w:rsidP="00AE2348">
      <w:pPr>
        <w:ind w:firstLine="708"/>
        <w:jc w:val="both"/>
        <w:rPr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3.1. Целью оценки применения обязательных требований является комплексная оценка обязательных требований, содержащихся в </w:t>
      </w:r>
      <w:r w:rsidRPr="007337D5">
        <w:rPr>
          <w:sz w:val="28"/>
          <w:szCs w:val="28"/>
        </w:rPr>
        <w:t xml:space="preserve">муниципальных </w:t>
      </w:r>
      <w:r w:rsidRPr="007337D5">
        <w:rPr>
          <w:color w:val="000000"/>
          <w:sz w:val="28"/>
          <w:szCs w:val="28"/>
        </w:rPr>
        <w:t xml:space="preserve">нормативных правовых актах Вологодского муниципального округа, оценка достижения целей введения обязательных требований, выявление избыточных </w:t>
      </w:r>
      <w:r w:rsidRPr="007337D5">
        <w:rPr>
          <w:sz w:val="28"/>
          <w:szCs w:val="28"/>
        </w:rPr>
        <w:t>обязательных требований.</w:t>
      </w:r>
    </w:p>
    <w:p w:rsidR="00AE2348" w:rsidRPr="007337D5" w:rsidRDefault="00AE2348" w:rsidP="00AE2348">
      <w:pPr>
        <w:ind w:firstLine="708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3.2. Оценка применения обязательных требований проводится органом местного самоуправления Вологодского муниципального округа, органом или структурным подразделением администрации Вологодского муниципального округа, являющимися разработчиками муниципальных нормативных правовых актов Вологодского муниципального округа.</w:t>
      </w:r>
    </w:p>
    <w:p w:rsidR="00AE2348" w:rsidRPr="007337D5" w:rsidRDefault="00AE2348" w:rsidP="00AE23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3.3. Процедура оценки применения обязательных требований включает следующие этапы: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 xml:space="preserve">1) формирование разработчиком проекта доклада, его публичное обсуждение на официальном сайте Вологодского муниципального округа </w:t>
      </w:r>
      <w:r w:rsidRPr="007337D5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сайт)</w:t>
      </w:r>
      <w:r w:rsidRPr="007337D5">
        <w:rPr>
          <w:sz w:val="28"/>
          <w:szCs w:val="28"/>
        </w:rPr>
        <w:t>, доработка проекта доклада с учетом результатов его публичного обсуждения, утверждение и направление доклада для рассмотрения главе Вологодского муниципального округа Вологодской области;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lastRenderedPageBreak/>
        <w:t>2) рассмотрение доклада главой Вологодского муниципального округа Вологодской области и принятие одного из решений, указанных в пункте 3.15 настоящего Порядка.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 xml:space="preserve">3.4. </w:t>
      </w:r>
      <w:proofErr w:type="gramStart"/>
      <w:r w:rsidRPr="007337D5">
        <w:rPr>
          <w:sz w:val="28"/>
          <w:szCs w:val="28"/>
        </w:rPr>
        <w:t>Разработчик за один год до окончания срока действия муниципального</w:t>
      </w:r>
      <w:r w:rsidRPr="007337D5">
        <w:rPr>
          <w:color w:val="000000"/>
          <w:sz w:val="28"/>
          <w:szCs w:val="28"/>
        </w:rPr>
        <w:t xml:space="preserve"> нормативного правового акта Вологодского муниципального округа</w:t>
      </w:r>
      <w:r w:rsidRPr="007337D5">
        <w:rPr>
          <w:sz w:val="28"/>
          <w:szCs w:val="28"/>
        </w:rPr>
        <w:t>, устанавливающего обязательные требования, проводит оценку применения обязательных требований в отношении указанного муниципального нормативного правового актах Вологодского муниципального округа в соответствии с целями, указанными в пункте 3.1, и готовит проект доклада, включающего информацию, указанную в пунктах 3.6.-3.9 настоящего Порядка.</w:t>
      </w:r>
      <w:proofErr w:type="gramEnd"/>
      <w:r w:rsidRPr="007337D5">
        <w:rPr>
          <w:sz w:val="28"/>
          <w:szCs w:val="28"/>
        </w:rPr>
        <w:t xml:space="preserve"> В отношении </w:t>
      </w:r>
      <w:proofErr w:type="gramStart"/>
      <w:r w:rsidRPr="007337D5">
        <w:rPr>
          <w:sz w:val="28"/>
          <w:szCs w:val="28"/>
        </w:rPr>
        <w:t>Правил благоустройства территории Вологодского муниципального округа Вологодской области</w:t>
      </w:r>
      <w:proofErr w:type="gramEnd"/>
      <w:r w:rsidRPr="007337D5">
        <w:rPr>
          <w:sz w:val="28"/>
          <w:szCs w:val="28"/>
        </w:rPr>
        <w:t xml:space="preserve"> оценка применения обязательных требований проводится периодически, каждые 5 лет со дня их введения в действие.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3.5. Источниками информации для подготовки доклада являются: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1) результаты мониторинга применения обязательных требований;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2) результаты анализа осуществления контрольной и разрешительной деятельности;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3) результаты анализа административной и судебной практики;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4)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муниципальных нормативных правовых актах Вологодского муниципального округа (далее – субъекты регулирования);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5) позиции структурных подразделений, органов администрации Вологодского муниципального округа Вологодской области, в том числе, полученные при разработке проекта </w:t>
      </w:r>
      <w:r w:rsidRPr="007337D5">
        <w:rPr>
          <w:sz w:val="28"/>
          <w:szCs w:val="28"/>
        </w:rPr>
        <w:t xml:space="preserve">муниципального </w:t>
      </w:r>
      <w:r w:rsidRPr="007337D5">
        <w:rPr>
          <w:color w:val="000000"/>
          <w:sz w:val="28"/>
          <w:szCs w:val="28"/>
        </w:rPr>
        <w:t>нормативного правового акта Вологодского муниципального округа на этапе оценки регулирующего воздействия, антикоррупционной экспертизы, правовой экспертизы.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3.6. В доклад включается следующая информация: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1) общая характеристика оцениваемых обязательных требований;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2) результаты оценки применения обязательных требований;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3) выводы и предложения по итогам оценки применения обязательных требований.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3.7. Общая характеристика оцениваемых обязательных требований должна включать следующие сведения: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1) цели введения обязательных требований;</w:t>
      </w:r>
    </w:p>
    <w:p w:rsidR="00AE2348" w:rsidRPr="007337D5" w:rsidRDefault="00AE2348" w:rsidP="00AE2348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2) реквизиты </w:t>
      </w:r>
      <w:r w:rsidRPr="007337D5">
        <w:rPr>
          <w:sz w:val="28"/>
          <w:szCs w:val="28"/>
        </w:rPr>
        <w:t>муниципального</w:t>
      </w:r>
      <w:r w:rsidRPr="007337D5">
        <w:rPr>
          <w:color w:val="000000"/>
          <w:sz w:val="28"/>
          <w:szCs w:val="28"/>
        </w:rPr>
        <w:t xml:space="preserve"> нормативного правового акта Вологодского муниципального округа и содержащиеся в нем обязательные требования;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3) сведения о внесенных в </w:t>
      </w:r>
      <w:r w:rsidRPr="007337D5">
        <w:rPr>
          <w:sz w:val="28"/>
          <w:szCs w:val="28"/>
        </w:rPr>
        <w:t xml:space="preserve">муниципальный </w:t>
      </w:r>
      <w:r w:rsidRPr="007337D5">
        <w:rPr>
          <w:color w:val="000000"/>
          <w:sz w:val="28"/>
          <w:szCs w:val="28"/>
        </w:rPr>
        <w:t>нормативный правовой акт Вологодского муниципального округа изменениях (при наличии);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4) сведения о полномочиях разработчика на установление обязательных требований;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color w:val="000000"/>
          <w:sz w:val="28"/>
          <w:szCs w:val="28"/>
        </w:rPr>
        <w:lastRenderedPageBreak/>
        <w:t xml:space="preserve">5) период действия </w:t>
      </w:r>
      <w:r w:rsidRPr="007337D5">
        <w:rPr>
          <w:sz w:val="28"/>
          <w:szCs w:val="28"/>
        </w:rPr>
        <w:t xml:space="preserve">муниципального </w:t>
      </w:r>
      <w:r w:rsidRPr="007337D5">
        <w:rPr>
          <w:color w:val="000000"/>
          <w:sz w:val="28"/>
          <w:szCs w:val="28"/>
        </w:rPr>
        <w:t xml:space="preserve">нормативного правового акта Вологодского </w:t>
      </w:r>
      <w:r w:rsidRPr="007337D5">
        <w:rPr>
          <w:sz w:val="28"/>
          <w:szCs w:val="28"/>
        </w:rPr>
        <w:t>муниципального округа и его отдельных положений (при наличии);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7)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3.8. Результаты оценки применения обязательных требований должны содержать следующую информацию: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2)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3) оценка фактических расходов и доходов субъектов регулирования, связанных с необходимостью соблюдения установленных муниципальными нормативными правовыми актами Вологодского муниципального округа обязанностей или ограничений;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4)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color w:val="000000"/>
          <w:sz w:val="28"/>
          <w:szCs w:val="28"/>
        </w:rPr>
        <w:t>5) сведения о привлечении к ответственности за нарушение установленных</w:t>
      </w:r>
      <w:r w:rsidRPr="007337D5">
        <w:rPr>
          <w:sz w:val="28"/>
          <w:szCs w:val="28"/>
        </w:rPr>
        <w:t xml:space="preserve"> муниципальным</w:t>
      </w:r>
      <w:r w:rsidRPr="007337D5">
        <w:rPr>
          <w:color w:val="000000"/>
          <w:sz w:val="28"/>
          <w:szCs w:val="28"/>
        </w:rPr>
        <w:t xml:space="preserve"> нормативным правовым актом </w:t>
      </w:r>
      <w:r w:rsidRPr="007337D5">
        <w:rPr>
          <w:sz w:val="28"/>
          <w:szCs w:val="28"/>
        </w:rPr>
        <w:t>Вологодского муниципального округа обязательных требований, в случае если муниципальным нормативным правовым актом Вологодского муниципального округа установлена такая ответственность, в том числе количество зафиксированных правонарушений;</w:t>
      </w:r>
    </w:p>
    <w:p w:rsidR="00AE2348" w:rsidRPr="007337D5" w:rsidRDefault="00AE2348" w:rsidP="00AE2348">
      <w:pPr>
        <w:ind w:firstLine="709"/>
        <w:jc w:val="both"/>
        <w:rPr>
          <w:sz w:val="28"/>
          <w:szCs w:val="28"/>
        </w:rPr>
      </w:pPr>
      <w:r w:rsidRPr="007337D5">
        <w:rPr>
          <w:sz w:val="28"/>
          <w:szCs w:val="28"/>
        </w:rPr>
        <w:t>6)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 Вологодского муниципального округа, об обжаловании постановлений административной комиссии в Вологодском муниципальном округе о привлечении лиц к административной ответственности.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3.9. Выводы и предложения по итогам оценки применения обязательных требований должны содержать один из следующих выводов: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1) о целесообразности дальнейшего применения обязательных требований без внесения изменений в </w:t>
      </w:r>
      <w:r w:rsidRPr="007337D5">
        <w:rPr>
          <w:sz w:val="28"/>
          <w:szCs w:val="28"/>
        </w:rPr>
        <w:t>муниципальный</w:t>
      </w:r>
      <w:r w:rsidRPr="007337D5">
        <w:rPr>
          <w:color w:val="000000"/>
          <w:sz w:val="28"/>
          <w:szCs w:val="28"/>
        </w:rPr>
        <w:t xml:space="preserve"> нормативный правовой акт Вологодского муниципального округа;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2) о целесообразности дальнейшего применения обязательных требований с внесением изменений в </w:t>
      </w:r>
      <w:r w:rsidRPr="007337D5">
        <w:rPr>
          <w:sz w:val="28"/>
          <w:szCs w:val="28"/>
        </w:rPr>
        <w:t>муниципальный</w:t>
      </w:r>
      <w:r w:rsidRPr="007337D5">
        <w:rPr>
          <w:color w:val="000000"/>
          <w:sz w:val="28"/>
          <w:szCs w:val="28"/>
        </w:rPr>
        <w:t xml:space="preserve"> нормативный правовой акт Вологодского муниципального округа;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3) о нецелесообразности дальнейшего применения обязательных требований и прекращении срока действия </w:t>
      </w:r>
      <w:r w:rsidRPr="007337D5">
        <w:rPr>
          <w:sz w:val="28"/>
          <w:szCs w:val="28"/>
        </w:rPr>
        <w:t>муниципального</w:t>
      </w:r>
      <w:r w:rsidRPr="007337D5">
        <w:rPr>
          <w:color w:val="000000"/>
          <w:sz w:val="28"/>
          <w:szCs w:val="28"/>
        </w:rPr>
        <w:t xml:space="preserve"> нормативного правового акта Вологодского муниципального округа, содержащего обязательные требования.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lastRenderedPageBreak/>
        <w:t xml:space="preserve">3.10. Вывод о целесообразности дальнейшего применения обязательных требований с внесением изменений в </w:t>
      </w:r>
      <w:r w:rsidRPr="007337D5">
        <w:rPr>
          <w:sz w:val="28"/>
          <w:szCs w:val="28"/>
        </w:rPr>
        <w:t>муниципальный</w:t>
      </w:r>
      <w:r w:rsidRPr="007337D5">
        <w:rPr>
          <w:color w:val="000000"/>
          <w:sz w:val="28"/>
          <w:szCs w:val="28"/>
        </w:rPr>
        <w:t xml:space="preserve"> нормативный правовой акт Вологодского муниципального округа или о нецелесообразности дальнейшего применения обязательных требований и прекращении срока действия </w:t>
      </w:r>
      <w:r w:rsidRPr="007337D5">
        <w:rPr>
          <w:sz w:val="28"/>
          <w:szCs w:val="28"/>
        </w:rPr>
        <w:t>муниципального</w:t>
      </w:r>
      <w:r w:rsidRPr="007337D5">
        <w:rPr>
          <w:color w:val="000000"/>
          <w:sz w:val="28"/>
          <w:szCs w:val="28"/>
        </w:rPr>
        <w:t xml:space="preserve"> нормативного правового акта Вологодского муниципального округа, содержащего обязательные требования, формулируется при выявлении одного или нескольких из следующих случаев: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1) невозможность исполнения обязательных требований, устанавливаемых, в том числе,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</w:t>
      </w:r>
      <w:proofErr w:type="gramStart"/>
      <w:r w:rsidRPr="007337D5">
        <w:rPr>
          <w:color w:val="000000"/>
          <w:sz w:val="28"/>
          <w:szCs w:val="28"/>
        </w:rPr>
        <w:t>целях</w:t>
      </w:r>
      <w:proofErr w:type="gramEnd"/>
      <w:r w:rsidRPr="007337D5">
        <w:rPr>
          <w:color w:val="000000"/>
          <w:sz w:val="28"/>
          <w:szCs w:val="28"/>
        </w:rPr>
        <w:t xml:space="preserve"> предупреждения которых установлены обязательные требования) от их исполнения и соблюдения;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2) наличие дублирующих и (или) аналогичных по содержанию обязательных требований в нескольких </w:t>
      </w:r>
      <w:r w:rsidRPr="007337D5">
        <w:rPr>
          <w:sz w:val="28"/>
          <w:szCs w:val="28"/>
        </w:rPr>
        <w:t>муниципальных</w:t>
      </w:r>
      <w:r w:rsidRPr="007337D5">
        <w:rPr>
          <w:color w:val="000000"/>
          <w:sz w:val="28"/>
          <w:szCs w:val="28"/>
        </w:rPr>
        <w:t xml:space="preserve"> нормативных правовых актах Вологодского муниципального округа;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3) наличие в различных </w:t>
      </w:r>
      <w:r w:rsidRPr="007337D5">
        <w:rPr>
          <w:sz w:val="28"/>
          <w:szCs w:val="28"/>
        </w:rPr>
        <w:t>муниципальных</w:t>
      </w:r>
      <w:r w:rsidRPr="007337D5">
        <w:rPr>
          <w:color w:val="000000"/>
          <w:sz w:val="28"/>
          <w:szCs w:val="28"/>
        </w:rPr>
        <w:t xml:space="preserve"> нормативных правовых актах Вологодского муниципального округа противоречащих друг другу обязательных требований;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4) наличие в </w:t>
      </w:r>
      <w:r w:rsidRPr="007337D5">
        <w:rPr>
          <w:sz w:val="28"/>
          <w:szCs w:val="28"/>
        </w:rPr>
        <w:t>муниципальном</w:t>
      </w:r>
      <w:r w:rsidRPr="007337D5">
        <w:rPr>
          <w:color w:val="000000"/>
          <w:sz w:val="28"/>
          <w:szCs w:val="28"/>
        </w:rPr>
        <w:t xml:space="preserve"> нормативном правовом акте Вологодского муниципального округа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5)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6) противоречие обязательных требований принципам Федерального закона № 247-ФЗ, вышестоящим нормативным правовым актам и (или) целям и положениям муниципальных программ;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7) отсутствие у разработчика предусмотренных законодательством Российской Федерации, Вологодской области, муниципальными правовыми актами полномочий по установлению соответствующих обязательных требований.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3.11. В целях публичного обсуждения проекта доклада разработчик размещает проект доклада на официальном сайте Вологодского муниципального округа не позднее тридцати календарных дней со дня истечения срока, указанного в пункте 3.4 настоящего Порядка.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3.12. Срок публичного обсуждения проекта доклада не может составлять менее двадцати календарных дней со </w:t>
      </w:r>
      <w:proofErr w:type="gramStart"/>
      <w:r w:rsidRPr="007337D5">
        <w:rPr>
          <w:color w:val="000000"/>
          <w:sz w:val="28"/>
          <w:szCs w:val="28"/>
        </w:rPr>
        <w:t>дня</w:t>
      </w:r>
      <w:proofErr w:type="gramEnd"/>
      <w:r w:rsidRPr="007337D5">
        <w:rPr>
          <w:color w:val="000000"/>
          <w:sz w:val="28"/>
          <w:szCs w:val="28"/>
        </w:rPr>
        <w:t xml:space="preserve"> следующего за днем его размещения на официальном сайте.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3.13.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lastRenderedPageBreak/>
        <w:t>В случае согласия с поступившими предложениями (замечаниями) разработчик в течение двадцати календарных дней со дня истечения срока публичного обсуждения проекта доклада, указанного в пункте 3.12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В случае несогласия с поступившими предложениями (замечаниями) разработчик в пределах срока, указанного в абзаце втором настоящего пункта, готовит мотивированные пояснения и отражает их в проекте доклада.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тридцати календарных дней со дня регистрации соответствующих предложений (замечаний)</w:t>
      </w:r>
      <w:bookmarkStart w:id="1" w:name="Par0"/>
      <w:bookmarkEnd w:id="1"/>
      <w:r w:rsidRPr="007337D5">
        <w:rPr>
          <w:color w:val="000000"/>
          <w:sz w:val="28"/>
          <w:szCs w:val="28"/>
        </w:rPr>
        <w:t xml:space="preserve"> следующим способом: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1)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2)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3)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3.14. Разработчик направляет доработанный доклад, подписанный руководителем разработчика, главе Вологодского муниципального округа Вологодской области для рассмотрения с одновременным размещением доклада на официальном сайте.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3.15. По результатам оценки применения обязательных требований органом местного самоуправления Вологодского муниципального округа, органом администрации Вологодского муниципального округа, принявшим нормативный правовой акт, устанавливающий обязательные требования, принимается одно из следующих решений: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>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о нецелесообразности дальнейшего применения обязательных требований и признании </w:t>
      </w:r>
      <w:proofErr w:type="gramStart"/>
      <w:r w:rsidRPr="007337D5">
        <w:rPr>
          <w:color w:val="000000"/>
          <w:sz w:val="28"/>
          <w:szCs w:val="28"/>
        </w:rPr>
        <w:t>утратившим</w:t>
      </w:r>
      <w:proofErr w:type="gramEnd"/>
      <w:r w:rsidRPr="007337D5">
        <w:rPr>
          <w:color w:val="000000"/>
          <w:sz w:val="28"/>
          <w:szCs w:val="28"/>
        </w:rPr>
        <w:t xml:space="preserve"> силу муниципального нормативного правового акта, содержащего обязательные требования.</w:t>
      </w:r>
    </w:p>
    <w:p w:rsidR="00AE2348" w:rsidRPr="007337D5" w:rsidRDefault="00AE2348" w:rsidP="00AE2348">
      <w:pPr>
        <w:ind w:firstLine="709"/>
        <w:jc w:val="both"/>
        <w:rPr>
          <w:color w:val="000000"/>
          <w:sz w:val="28"/>
          <w:szCs w:val="28"/>
        </w:rPr>
      </w:pPr>
      <w:r w:rsidRPr="007337D5">
        <w:rPr>
          <w:color w:val="000000"/>
          <w:sz w:val="28"/>
          <w:szCs w:val="28"/>
        </w:rPr>
        <w:t xml:space="preserve">3.16. На основании решения главы Вологодского муниципального округа Вологодской области, указанного в пункте 3.15 настоящего Порядка, разработчик подготавливает соответствующий </w:t>
      </w:r>
      <w:r w:rsidRPr="007337D5">
        <w:rPr>
          <w:sz w:val="28"/>
          <w:szCs w:val="28"/>
        </w:rPr>
        <w:t>муниципальный</w:t>
      </w:r>
      <w:r w:rsidRPr="007337D5">
        <w:rPr>
          <w:color w:val="000000"/>
          <w:sz w:val="28"/>
          <w:szCs w:val="28"/>
        </w:rPr>
        <w:t xml:space="preserve"> нормативный правовой акт Волог</w:t>
      </w:r>
      <w:r w:rsidR="007E7468">
        <w:rPr>
          <w:color w:val="000000"/>
          <w:sz w:val="28"/>
          <w:szCs w:val="28"/>
        </w:rPr>
        <w:t>одского муниципального округа.</w:t>
      </w:r>
      <w:bookmarkStart w:id="2" w:name="_GoBack"/>
      <w:bookmarkEnd w:id="2"/>
    </w:p>
    <w:p w:rsidR="00754003" w:rsidRPr="00555EFC" w:rsidRDefault="00754003" w:rsidP="00754003">
      <w:pPr>
        <w:rPr>
          <w:rFonts w:eastAsiaTheme="minorHAnsi"/>
          <w:sz w:val="28"/>
          <w:szCs w:val="28"/>
          <w:lang w:eastAsia="en-US"/>
        </w:rPr>
      </w:pPr>
    </w:p>
    <w:sectPr w:rsidR="00754003" w:rsidRPr="00555EFC" w:rsidSect="004B75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3829"/>
    <w:multiLevelType w:val="multilevel"/>
    <w:tmpl w:val="89E6B4C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03"/>
    <w:rsid w:val="00066DB3"/>
    <w:rsid w:val="00075FDE"/>
    <w:rsid w:val="000A26A3"/>
    <w:rsid w:val="000B1035"/>
    <w:rsid w:val="00487B1F"/>
    <w:rsid w:val="004B751A"/>
    <w:rsid w:val="00555EFC"/>
    <w:rsid w:val="006A459C"/>
    <w:rsid w:val="006B30BD"/>
    <w:rsid w:val="006B652C"/>
    <w:rsid w:val="00704235"/>
    <w:rsid w:val="0071643C"/>
    <w:rsid w:val="00754003"/>
    <w:rsid w:val="007E7468"/>
    <w:rsid w:val="00925AF6"/>
    <w:rsid w:val="00AE2348"/>
    <w:rsid w:val="00C95FC9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03"/>
    <w:pPr>
      <w:ind w:left="720"/>
      <w:contextualSpacing/>
    </w:pPr>
  </w:style>
  <w:style w:type="paragraph" w:customStyle="1" w:styleId="ConsPlusTitle">
    <w:name w:val="ConsPlusTitle"/>
    <w:rsid w:val="00754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2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A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FC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25AF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25A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03"/>
    <w:pPr>
      <w:ind w:left="720"/>
      <w:contextualSpacing/>
    </w:pPr>
  </w:style>
  <w:style w:type="paragraph" w:customStyle="1" w:styleId="ConsPlusTitle">
    <w:name w:val="ConsPlusTitle"/>
    <w:rsid w:val="00754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2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A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FC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25AF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25A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DDFD064CCBE075DF50207EF93630762297D5B06501B09CEB37A6A64109860EA1111E8317F87AAC6C3AC4265D1F5L" TargetMode="External"/><Relationship Id="rId13" Type="http://schemas.openxmlformats.org/officeDocument/2006/relationships/hyperlink" Target="https://login.consultant.ru/link/?req=doc&amp;base=LAW&amp;n=427417&amp;dst=100034&amp;field=134&amp;date=13.11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5DDFD064CCBE075DF50207EF93630765217E5A0D561B09CEB37A6A64109860F81149E4307799A8C0D6FA132342B00F1061303927B035E4DEF6L" TargetMode="External"/><Relationship Id="rId12" Type="http://schemas.openxmlformats.org/officeDocument/2006/relationships/hyperlink" Target="https://login.consultant.ru/link/?req=doc&amp;base=RLAW095&amp;n=225763&amp;dst=100036&amp;field=134&amp;date=13.1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C74D010C957CAFE8B32681AF9BA27F485011B48103A919FB32B0391E286CE1DEAA4C6A6D58C36E2E0EE6D460B767E912B712FCAEF5FE5BCu6o2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74D010C957CAFE8B32681AF9BA27F485011B48103A919FB32B0391E286CE1DEAA4C6A6D58C36E2E0EE6D460B767E912B712FCAEF5FE5BCu6o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43BE5D8009C2523EBEBE4EFE41EA6CD6F903F58C0DD9A8DDE6DA02B3A9C9F7AB5236E496906C25AD3F8955F63DD569A8B9456D78E91D0BYAZ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Пелевина Юлия Олеговна</cp:lastModifiedBy>
  <cp:revision>13</cp:revision>
  <cp:lastPrinted>2023-02-28T11:21:00Z</cp:lastPrinted>
  <dcterms:created xsi:type="dcterms:W3CDTF">2023-02-06T07:32:00Z</dcterms:created>
  <dcterms:modified xsi:type="dcterms:W3CDTF">2024-10-15T06:46:00Z</dcterms:modified>
</cp:coreProperties>
</file>