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CF" w:rsidRDefault="00ED5ECF" w:rsidP="00ED5ECF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ED5ECF" w:rsidRDefault="00ED5ECF" w:rsidP="00ED5ECF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ED5ECF" w:rsidRDefault="00ED5ECF" w:rsidP="00ED5ECF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ED5ECF" w:rsidRDefault="00ED5ECF" w:rsidP="00ED5ECF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ED5ECF" w:rsidRDefault="00ED5ECF" w:rsidP="00ED5ECF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ED5ECF" w:rsidRDefault="00ED5ECF" w:rsidP="00ED5ECF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5ECF" w:rsidRDefault="003F256C" w:rsidP="003F256C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D5ECF" w:rsidRDefault="00ED5ECF" w:rsidP="003F256C">
      <w:pPr>
        <w:rPr>
          <w:sz w:val="26"/>
          <w:szCs w:val="26"/>
        </w:rPr>
      </w:pPr>
    </w:p>
    <w:p w:rsidR="003F256C" w:rsidRDefault="003F256C" w:rsidP="003F256C">
      <w:pPr>
        <w:rPr>
          <w:sz w:val="26"/>
          <w:szCs w:val="26"/>
        </w:rPr>
      </w:pPr>
      <w:r>
        <w:rPr>
          <w:sz w:val="26"/>
          <w:szCs w:val="26"/>
        </w:rPr>
        <w:t xml:space="preserve">        .202</w:t>
      </w:r>
      <w:r w:rsidR="00532141">
        <w:rPr>
          <w:sz w:val="26"/>
          <w:szCs w:val="26"/>
        </w:rPr>
        <w:t>4</w:t>
      </w:r>
      <w:r>
        <w:rPr>
          <w:sz w:val="26"/>
          <w:szCs w:val="26"/>
        </w:rPr>
        <w:t xml:space="preserve">   </w:t>
      </w:r>
      <w:r w:rsidR="00532141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№                                                                            </w:t>
      </w:r>
    </w:p>
    <w:p w:rsidR="003F256C" w:rsidRDefault="00532141" w:rsidP="003F256C">
      <w:r>
        <w:t xml:space="preserve">                                                                                     </w:t>
      </w:r>
      <w:r w:rsidR="003F256C">
        <w:t xml:space="preserve"> г. Вологда</w:t>
      </w:r>
    </w:p>
    <w:p w:rsidR="003F256C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3F256C" w:rsidP="003F256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ED5ECF" w:rsidRPr="00ED5ECF" w:rsidRDefault="00ED5ECF" w:rsidP="00ED5ECF">
      <w:pPr>
        <w:pStyle w:val="10"/>
        <w:ind w:firstLine="0"/>
        <w:jc w:val="center"/>
        <w:rPr>
          <w:b/>
          <w:bCs/>
        </w:rPr>
      </w:pPr>
      <w:r w:rsidRPr="00ED5ECF">
        <w:rPr>
          <w:rFonts w:eastAsiaTheme="minorHAnsi"/>
          <w:b/>
        </w:rPr>
        <w:t xml:space="preserve">О внесении изменений в </w:t>
      </w:r>
      <w:r w:rsidRPr="00ED5ECF">
        <w:rPr>
          <w:b/>
        </w:rPr>
        <w:t>решение Представительного Собрания Вологодского муниципального округа  от 25.04.2023 № 227 «Об утверждении перечня услуг, которые являются необходимыми  и обязательными для предоставления  муниципальных услуг  органами местного самоуправления  Вологодского муниципального округа»</w:t>
      </w:r>
    </w:p>
    <w:p w:rsidR="003F256C" w:rsidRDefault="003F256C" w:rsidP="003F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5ECF" w:rsidRDefault="00ED5ECF" w:rsidP="003F2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256C" w:rsidRDefault="00ED5ECF" w:rsidP="003C4CF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Pr="00ED5ECF">
        <w:rPr>
          <w:rFonts w:eastAsiaTheme="minorHAnsi"/>
          <w:sz w:val="28"/>
          <w:szCs w:val="28"/>
          <w:lang w:eastAsia="en-US"/>
        </w:rPr>
        <w:t xml:space="preserve">В соответствие </w:t>
      </w:r>
      <w:r w:rsidRPr="00ED5ECF">
        <w:rPr>
          <w:sz w:val="28"/>
          <w:szCs w:val="28"/>
        </w:rPr>
        <w:t xml:space="preserve">с частью 1 статьи 9 Федерального закона </w:t>
      </w:r>
      <w:r w:rsidRPr="00ED5ECF">
        <w:rPr>
          <w:rFonts w:eastAsiaTheme="minorHAnsi"/>
          <w:sz w:val="28"/>
          <w:szCs w:val="28"/>
          <w:lang w:eastAsia="en-US"/>
        </w:rPr>
        <w:t xml:space="preserve">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Правительства Российской Федерации  от 19.10.2024  № 1396 «О внесении изменений в постановление Правительства Российской Федерации от 28 января 2006</w:t>
      </w:r>
      <w:r w:rsidR="003C4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47», </w:t>
      </w:r>
      <w:r>
        <w:rPr>
          <w:bCs/>
          <w:sz w:val="28"/>
          <w:szCs w:val="28"/>
        </w:rPr>
        <w:t xml:space="preserve"> </w:t>
      </w:r>
      <w:r w:rsidRPr="00ED5ECF">
        <w:rPr>
          <w:rFonts w:eastAsiaTheme="minorHAnsi"/>
          <w:sz w:val="28"/>
          <w:szCs w:val="28"/>
          <w:lang w:eastAsia="en-US"/>
        </w:rPr>
        <w:t>Уставом Вологодского муниципального округа</w:t>
      </w:r>
      <w:r w:rsidR="003C4CF1" w:rsidRPr="003C4CF1">
        <w:rPr>
          <w:rFonts w:eastAsiaTheme="minorHAnsi"/>
          <w:sz w:val="28"/>
          <w:szCs w:val="28"/>
          <w:lang w:eastAsia="en-US"/>
        </w:rPr>
        <w:t xml:space="preserve"> </w:t>
      </w:r>
      <w:r w:rsidR="003C4CF1">
        <w:rPr>
          <w:rFonts w:eastAsiaTheme="minorHAnsi"/>
          <w:sz w:val="28"/>
          <w:szCs w:val="28"/>
          <w:lang w:eastAsia="en-US"/>
        </w:rPr>
        <w:t>Вологодской области</w:t>
      </w:r>
      <w:r w:rsidRPr="00ED5ECF">
        <w:rPr>
          <w:rFonts w:eastAsiaTheme="minorHAnsi"/>
          <w:sz w:val="28"/>
          <w:szCs w:val="28"/>
          <w:lang w:eastAsia="en-US"/>
        </w:rPr>
        <w:t xml:space="preserve">, </w:t>
      </w:r>
      <w:r w:rsidR="003F256C" w:rsidRPr="00862E0D">
        <w:rPr>
          <w:sz w:val="28"/>
          <w:szCs w:val="28"/>
        </w:rPr>
        <w:t>Представительное Собрание Вологодского муниципального округа</w:t>
      </w:r>
      <w:proofErr w:type="gramEnd"/>
    </w:p>
    <w:p w:rsidR="004B0B42" w:rsidRPr="00862E0D" w:rsidRDefault="004B0B42" w:rsidP="003F256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3F256C" w:rsidRPr="00862E0D" w:rsidRDefault="003F256C" w:rsidP="003F25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F256C" w:rsidRDefault="003F256C" w:rsidP="003F256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2E0D">
        <w:rPr>
          <w:rFonts w:eastAsiaTheme="minorHAnsi"/>
          <w:sz w:val="28"/>
          <w:szCs w:val="28"/>
          <w:lang w:eastAsia="en-US"/>
        </w:rPr>
        <w:t xml:space="preserve">1. Внести </w:t>
      </w:r>
      <w:r w:rsidR="004B0B42">
        <w:rPr>
          <w:rFonts w:eastAsiaTheme="minorHAnsi"/>
          <w:sz w:val="28"/>
          <w:szCs w:val="28"/>
          <w:lang w:eastAsia="en-US"/>
        </w:rPr>
        <w:t xml:space="preserve"> </w:t>
      </w:r>
      <w:r w:rsidR="004B0B42" w:rsidRPr="00ED5ECF">
        <w:rPr>
          <w:rFonts w:eastAsiaTheme="minorHAnsi"/>
          <w:sz w:val="28"/>
          <w:szCs w:val="28"/>
          <w:lang w:eastAsia="en-US"/>
        </w:rPr>
        <w:t xml:space="preserve">в </w:t>
      </w:r>
      <w:r w:rsidR="00ED5ECF" w:rsidRPr="00ED5ECF">
        <w:rPr>
          <w:sz w:val="28"/>
          <w:szCs w:val="28"/>
        </w:rPr>
        <w:t>переч</w:t>
      </w:r>
      <w:r w:rsidR="00ED5ECF">
        <w:rPr>
          <w:sz w:val="28"/>
          <w:szCs w:val="28"/>
        </w:rPr>
        <w:t>ень</w:t>
      </w:r>
      <w:r w:rsidR="00ED5ECF" w:rsidRPr="00ED5ECF">
        <w:rPr>
          <w:sz w:val="28"/>
          <w:szCs w:val="28"/>
        </w:rPr>
        <w:t xml:space="preserve"> услуг, которые являются необходимыми  и обязательными для предоставления  муниципальных услуг  ор</w:t>
      </w:r>
      <w:r w:rsidR="00F9004E">
        <w:rPr>
          <w:sz w:val="28"/>
          <w:szCs w:val="28"/>
        </w:rPr>
        <w:t xml:space="preserve">ганами местного самоуправления </w:t>
      </w:r>
      <w:r w:rsidR="00ED5ECF" w:rsidRPr="00ED5ECF">
        <w:rPr>
          <w:sz w:val="28"/>
          <w:szCs w:val="28"/>
        </w:rPr>
        <w:t>Вологодского муниципального округа</w:t>
      </w:r>
      <w:r w:rsidR="00ED5ECF">
        <w:rPr>
          <w:bCs/>
          <w:sz w:val="28"/>
          <w:szCs w:val="28"/>
        </w:rPr>
        <w:t>, утвержденный</w:t>
      </w:r>
      <w:r w:rsidR="004B0B42">
        <w:rPr>
          <w:bCs/>
          <w:sz w:val="28"/>
          <w:szCs w:val="28"/>
        </w:rPr>
        <w:t xml:space="preserve"> решением Представительного Собрания Вологодского муниципального округа </w:t>
      </w:r>
      <w:r w:rsidR="00ED5ECF">
        <w:rPr>
          <w:bCs/>
          <w:sz w:val="28"/>
          <w:szCs w:val="28"/>
        </w:rPr>
        <w:t>от 25.04.2023 № 227</w:t>
      </w:r>
      <w:r w:rsidR="004B0B42">
        <w:rPr>
          <w:rFonts w:eastAsiaTheme="minorHAnsi"/>
          <w:sz w:val="28"/>
          <w:szCs w:val="28"/>
          <w:lang w:eastAsia="en-US"/>
        </w:rPr>
        <w:t xml:space="preserve"> </w:t>
      </w:r>
      <w:r w:rsidR="00A35723">
        <w:rPr>
          <w:rFonts w:eastAsiaTheme="minorHAnsi"/>
          <w:sz w:val="28"/>
          <w:szCs w:val="28"/>
          <w:lang w:eastAsia="en-US"/>
        </w:rPr>
        <w:t xml:space="preserve">(далее - </w:t>
      </w:r>
      <w:r w:rsidR="0027511F">
        <w:rPr>
          <w:rFonts w:eastAsiaTheme="minorHAnsi"/>
          <w:sz w:val="28"/>
          <w:szCs w:val="28"/>
          <w:lang w:eastAsia="en-US"/>
        </w:rPr>
        <w:t>Перечень</w:t>
      </w:r>
      <w:r w:rsidR="00A35723">
        <w:rPr>
          <w:rFonts w:eastAsiaTheme="minorHAnsi"/>
          <w:sz w:val="28"/>
          <w:szCs w:val="28"/>
          <w:lang w:eastAsia="en-US"/>
        </w:rPr>
        <w:t xml:space="preserve">),  </w:t>
      </w:r>
      <w:r w:rsidR="004B0B42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F41FB" w:rsidRDefault="004B0B42" w:rsidP="003F256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A35723">
        <w:rPr>
          <w:rFonts w:eastAsiaTheme="minorHAnsi"/>
          <w:sz w:val="28"/>
          <w:szCs w:val="28"/>
          <w:lang w:eastAsia="en-US"/>
        </w:rPr>
        <w:t>Пункт</w:t>
      </w:r>
      <w:r w:rsidR="00742B1C">
        <w:rPr>
          <w:rFonts w:eastAsiaTheme="minorHAnsi"/>
          <w:sz w:val="28"/>
          <w:szCs w:val="28"/>
          <w:lang w:eastAsia="en-US"/>
        </w:rPr>
        <w:t>ы</w:t>
      </w:r>
      <w:r w:rsidR="00A35723">
        <w:rPr>
          <w:rFonts w:eastAsiaTheme="minorHAnsi"/>
          <w:sz w:val="28"/>
          <w:szCs w:val="28"/>
          <w:lang w:eastAsia="en-US"/>
        </w:rPr>
        <w:t xml:space="preserve"> 1</w:t>
      </w:r>
      <w:r w:rsidR="005F41FB">
        <w:rPr>
          <w:rFonts w:eastAsiaTheme="minorHAnsi"/>
          <w:sz w:val="28"/>
          <w:szCs w:val="28"/>
          <w:lang w:eastAsia="en-US"/>
        </w:rPr>
        <w:t>1</w:t>
      </w:r>
      <w:r w:rsidR="00742B1C">
        <w:rPr>
          <w:rFonts w:eastAsiaTheme="minorHAnsi"/>
          <w:sz w:val="28"/>
          <w:szCs w:val="28"/>
          <w:lang w:eastAsia="en-US"/>
        </w:rPr>
        <w:t xml:space="preserve"> и 12 </w:t>
      </w:r>
      <w:r w:rsidR="005F41FB">
        <w:rPr>
          <w:rFonts w:eastAsiaTheme="minorHAnsi"/>
          <w:sz w:val="28"/>
          <w:szCs w:val="28"/>
          <w:lang w:eastAsia="en-US"/>
        </w:rPr>
        <w:t xml:space="preserve"> Перечня изложить в следующей редакции:</w:t>
      </w:r>
    </w:p>
    <w:p w:rsidR="005F41FB" w:rsidRDefault="005F41FB" w:rsidP="005F41FB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«11.</w:t>
      </w:r>
      <w:r w:rsidRPr="005F41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Подготовка з</w:t>
      </w:r>
      <w:r w:rsidRPr="00B5374D">
        <w:rPr>
          <w:rFonts w:eastAsiaTheme="minorHAnsi"/>
          <w:sz w:val="28"/>
          <w:szCs w:val="28"/>
          <w:lang w:eastAsia="en-US"/>
        </w:rPr>
        <w:t xml:space="preserve">аключения специализированной организации по результатам обследования элементов ограждающих и несущих конструкций </w:t>
      </w:r>
      <w:proofErr w:type="gramStart"/>
      <w:r w:rsidRPr="00B5374D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859D1">
        <w:rPr>
          <w:sz w:val="28"/>
          <w:szCs w:val="28"/>
        </w:rPr>
        <w:t>необходим</w:t>
      </w:r>
      <w:r>
        <w:rPr>
          <w:sz w:val="28"/>
          <w:szCs w:val="28"/>
        </w:rPr>
        <w:t>ого</w:t>
      </w:r>
      <w:r w:rsidRPr="00C859D1">
        <w:rPr>
          <w:sz w:val="28"/>
          <w:szCs w:val="28"/>
        </w:rPr>
        <w:t xml:space="preserve"> для принятия решения о признании жилого помещения соответствующим (не соответствующим)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</w:t>
      </w:r>
      <w:r>
        <w:rPr>
          <w:sz w:val="28"/>
          <w:szCs w:val="28"/>
        </w:rPr>
        <w:t>№</w:t>
      </w:r>
      <w:r w:rsidRPr="00C859D1">
        <w:rPr>
          <w:sz w:val="28"/>
          <w:szCs w:val="28"/>
        </w:rPr>
        <w:t xml:space="preserve"> 47.</w:t>
      </w:r>
      <w:proofErr w:type="gramEnd"/>
    </w:p>
    <w:p w:rsidR="005F41FB" w:rsidRDefault="005F41FB" w:rsidP="005F41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12. </w:t>
      </w:r>
      <w:r w:rsidR="00D81278">
        <w:rPr>
          <w:sz w:val="28"/>
          <w:szCs w:val="28"/>
        </w:rPr>
        <w:t>Подготовка</w:t>
      </w:r>
      <w:r w:rsidR="00D81278" w:rsidRPr="00B5374D">
        <w:rPr>
          <w:rFonts w:eastAsiaTheme="minorHAnsi"/>
          <w:sz w:val="28"/>
          <w:szCs w:val="28"/>
          <w:lang w:eastAsia="en-US"/>
        </w:rPr>
        <w:t xml:space="preserve"> </w:t>
      </w:r>
      <w:r w:rsidR="00D81278">
        <w:rPr>
          <w:rFonts w:eastAsiaTheme="minorHAnsi"/>
          <w:sz w:val="28"/>
          <w:szCs w:val="28"/>
          <w:lang w:eastAsia="en-US"/>
        </w:rPr>
        <w:t>заключения</w:t>
      </w:r>
      <w:r w:rsidR="00D81278" w:rsidRPr="00526EFD">
        <w:rPr>
          <w:sz w:val="28"/>
          <w:szCs w:val="28"/>
        </w:rPr>
        <w:t xml:space="preserve"> проводящей обследование</w:t>
      </w:r>
      <w:r w:rsidR="00D81278">
        <w:rPr>
          <w:sz w:val="28"/>
          <w:szCs w:val="28"/>
        </w:rPr>
        <w:t xml:space="preserve"> многоквартирного дома</w:t>
      </w:r>
      <w:r w:rsidR="00D81278" w:rsidRPr="00526EFD">
        <w:rPr>
          <w:sz w:val="28"/>
          <w:szCs w:val="28"/>
        </w:rPr>
        <w:t xml:space="preserve"> специализированной организации, заверенно</w:t>
      </w:r>
      <w:r w:rsidR="00D81278">
        <w:rPr>
          <w:sz w:val="28"/>
          <w:szCs w:val="28"/>
        </w:rPr>
        <w:t>го</w:t>
      </w:r>
      <w:r w:rsidR="00D81278" w:rsidRPr="00526EFD">
        <w:rPr>
          <w:sz w:val="28"/>
          <w:szCs w:val="28"/>
        </w:rPr>
        <w:t xml:space="preserve"> подписью специалиста по организации инженерных изысканий, сведения о котором включены в </w:t>
      </w:r>
      <w:r w:rsidR="00D81278" w:rsidRPr="00526EFD">
        <w:rPr>
          <w:sz w:val="28"/>
          <w:szCs w:val="28"/>
        </w:rPr>
        <w:lastRenderedPageBreak/>
        <w:t>национальный реестр специалистов в области инженерных изысканий и архитектурно-строительного проектирования</w:t>
      </w:r>
      <w:r w:rsidR="00D81278">
        <w:rPr>
          <w:sz w:val="28"/>
          <w:szCs w:val="28"/>
        </w:rPr>
        <w:t xml:space="preserve"> ( в случае постановки вопроса о признании многоквартирного дома аварийным и подлежащим сносу или реконструкции)</w:t>
      </w:r>
      <w:proofErr w:type="gramStart"/>
      <w:r w:rsidR="00742B1C">
        <w:rPr>
          <w:sz w:val="28"/>
          <w:szCs w:val="28"/>
        </w:rPr>
        <w:t>.»</w:t>
      </w:r>
      <w:proofErr w:type="gramEnd"/>
      <w:r w:rsidR="00742B1C">
        <w:rPr>
          <w:sz w:val="28"/>
          <w:szCs w:val="28"/>
        </w:rPr>
        <w:t>.</w:t>
      </w:r>
    </w:p>
    <w:p w:rsidR="003F256C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3F256C" w:rsidRPr="00862E0D">
        <w:rPr>
          <w:sz w:val="28"/>
          <w:szCs w:val="28"/>
        </w:rPr>
        <w:t xml:space="preserve">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</w:t>
      </w:r>
      <w:proofErr w:type="gramStart"/>
      <w:r w:rsidR="003C4CF1">
        <w:rPr>
          <w:sz w:val="28"/>
          <w:szCs w:val="28"/>
        </w:rPr>
        <w:t>с даты принятия</w:t>
      </w:r>
      <w:proofErr w:type="gramEnd"/>
      <w:r w:rsidR="003F256C" w:rsidRPr="00862E0D">
        <w:rPr>
          <w:sz w:val="28"/>
          <w:szCs w:val="28"/>
        </w:rPr>
        <w:t>.</w:t>
      </w:r>
    </w:p>
    <w:p w:rsidR="00004045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004045" w:rsidRPr="00862E0D" w:rsidRDefault="00004045" w:rsidP="003F25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3F256C" w:rsidRPr="00F337A8" w:rsidRDefault="003F256C" w:rsidP="003F256C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F256C" w:rsidRPr="00C15929" w:rsidTr="00942813">
        <w:tc>
          <w:tcPr>
            <w:tcW w:w="4842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9004E" w:rsidRPr="00C15929" w:rsidRDefault="00F9004E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</w:tcPr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Pr="00C15929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256C" w:rsidRDefault="003F256C" w:rsidP="00942813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</w:t>
            </w:r>
            <w:r w:rsidR="005B200A">
              <w:rPr>
                <w:color w:val="000000"/>
                <w:sz w:val="28"/>
                <w:szCs w:val="28"/>
              </w:rPr>
              <w:t>Ю.Н. Жаворонков</w:t>
            </w: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4045" w:rsidRDefault="00004045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4CF1" w:rsidRPr="00C15929" w:rsidRDefault="003C4CF1" w:rsidP="0094281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F256C" w:rsidRPr="00B5730D" w:rsidRDefault="003F256C" w:rsidP="003F256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4224DD" w:rsidRPr="003C4CF1" w:rsidRDefault="003F256C" w:rsidP="003C4CF1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B5730D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</w:t>
      </w:r>
      <w:r>
        <w:rPr>
          <w:rFonts w:eastAsia="Calibri"/>
          <w:sz w:val="28"/>
          <w:szCs w:val="28"/>
          <w:lang w:eastAsia="en-US"/>
        </w:rPr>
        <w:t>огодского муниципального округа</w:t>
      </w:r>
      <w:r w:rsidR="003C4CF1">
        <w:rPr>
          <w:rFonts w:eastAsia="Calibri"/>
          <w:sz w:val="28"/>
          <w:szCs w:val="28"/>
          <w:lang w:eastAsia="en-US"/>
        </w:rPr>
        <w:t xml:space="preserve"> </w:t>
      </w:r>
      <w:r w:rsidR="00862E0D" w:rsidRPr="003C4CF1">
        <w:rPr>
          <w:rFonts w:eastAsiaTheme="minorHAnsi"/>
          <w:sz w:val="28"/>
          <w:szCs w:val="28"/>
        </w:rPr>
        <w:t>«</w:t>
      </w:r>
      <w:r w:rsidR="004224DD" w:rsidRPr="003C4CF1">
        <w:rPr>
          <w:rFonts w:eastAsiaTheme="minorHAnsi"/>
          <w:b/>
          <w:sz w:val="28"/>
          <w:szCs w:val="28"/>
        </w:rPr>
        <w:t xml:space="preserve">О внесении изменений в </w:t>
      </w:r>
      <w:r w:rsidR="004224DD" w:rsidRPr="003C4CF1">
        <w:rPr>
          <w:b/>
          <w:sz w:val="28"/>
          <w:szCs w:val="28"/>
        </w:rPr>
        <w:t>решение Представительного Собрания Вологодского муниципального округа  от 25.04.2023 № 227 «Об утверждении перечня услуг, которые являются необходимыми  и обязательными для предоставления  муниципальных услуг  органами местного самоуправления  Вологодского муниципального округа»</w:t>
      </w:r>
    </w:p>
    <w:p w:rsidR="004224DD" w:rsidRDefault="004224DD" w:rsidP="00862E0D">
      <w:pPr>
        <w:jc w:val="both"/>
        <w:rPr>
          <w:sz w:val="28"/>
          <w:szCs w:val="28"/>
        </w:rPr>
      </w:pPr>
    </w:p>
    <w:p w:rsidR="00862E0D" w:rsidRPr="004B53FA" w:rsidRDefault="004224DD" w:rsidP="00862E0D">
      <w:pPr>
        <w:jc w:val="both"/>
        <w:rPr>
          <w:sz w:val="26"/>
          <w:szCs w:val="26"/>
        </w:rPr>
      </w:pPr>
      <w:r w:rsidRPr="004B53FA">
        <w:rPr>
          <w:sz w:val="26"/>
          <w:szCs w:val="26"/>
        </w:rPr>
        <w:t xml:space="preserve">    </w:t>
      </w:r>
      <w:r w:rsidR="00683D8C" w:rsidRPr="004B53FA">
        <w:rPr>
          <w:sz w:val="26"/>
          <w:szCs w:val="26"/>
        </w:rPr>
        <w:t xml:space="preserve">  </w:t>
      </w:r>
      <w:r w:rsidRPr="004B53FA">
        <w:rPr>
          <w:sz w:val="26"/>
          <w:szCs w:val="26"/>
        </w:rPr>
        <w:t xml:space="preserve">  Решением Представительного Собрания Вологодского муниципального округа от 25.04.2023 № 227  утвержден перечень </w:t>
      </w:r>
      <w:r w:rsidR="00862E0D" w:rsidRPr="004B53FA">
        <w:rPr>
          <w:sz w:val="26"/>
          <w:szCs w:val="26"/>
        </w:rPr>
        <w:t xml:space="preserve"> </w:t>
      </w:r>
      <w:r w:rsidRPr="004B53FA">
        <w:rPr>
          <w:sz w:val="26"/>
          <w:szCs w:val="26"/>
        </w:rPr>
        <w:t>услуг, которые являются необходимыми  и обязательными для предоставления  муниципальных услуг  органами местного самоуправления  Вологодского муниципального округа (далее - Перечень).</w:t>
      </w:r>
    </w:p>
    <w:p w:rsidR="001A7047" w:rsidRPr="004B53FA" w:rsidRDefault="00683D8C" w:rsidP="003C4CF1">
      <w:pPr>
        <w:widowControl w:val="0"/>
        <w:overflowPunct/>
        <w:autoSpaceDE/>
        <w:autoSpaceDN/>
        <w:adjustRightInd/>
        <w:jc w:val="both"/>
        <w:textAlignment w:val="auto"/>
        <w:rPr>
          <w:rFonts w:eastAsia="Arial Unicode MS"/>
          <w:color w:val="000000"/>
          <w:sz w:val="26"/>
          <w:szCs w:val="26"/>
          <w:lang w:bidi="ru-RU"/>
        </w:rPr>
      </w:pPr>
      <w:r w:rsidRPr="004B53FA">
        <w:rPr>
          <w:sz w:val="26"/>
          <w:szCs w:val="26"/>
          <w:lang w:eastAsia="en-US"/>
        </w:rPr>
        <w:t xml:space="preserve">       </w:t>
      </w:r>
      <w:r w:rsidR="00C6133D" w:rsidRPr="004B53FA">
        <w:rPr>
          <w:sz w:val="26"/>
          <w:szCs w:val="26"/>
          <w:lang w:eastAsia="en-US"/>
        </w:rPr>
        <w:t xml:space="preserve">Настоящий проект разработан </w:t>
      </w:r>
      <w:r w:rsidR="00E21F59" w:rsidRPr="004B53FA">
        <w:rPr>
          <w:sz w:val="26"/>
          <w:szCs w:val="26"/>
          <w:lang w:eastAsia="en-US"/>
        </w:rPr>
        <w:t xml:space="preserve">в целях приведения </w:t>
      </w:r>
      <w:r w:rsidR="006D1686" w:rsidRPr="004B53FA">
        <w:rPr>
          <w:sz w:val="26"/>
          <w:szCs w:val="26"/>
          <w:lang w:eastAsia="en-US"/>
        </w:rPr>
        <w:t xml:space="preserve">Перечня в </w:t>
      </w:r>
      <w:r w:rsidR="00E21F59" w:rsidRPr="004B53FA">
        <w:rPr>
          <w:sz w:val="26"/>
          <w:szCs w:val="26"/>
          <w:lang w:eastAsia="en-US"/>
        </w:rPr>
        <w:t xml:space="preserve"> </w:t>
      </w:r>
      <w:r w:rsidR="00E21F59" w:rsidRPr="004B53FA">
        <w:rPr>
          <w:rFonts w:eastAsiaTheme="minorHAnsi"/>
          <w:sz w:val="26"/>
          <w:szCs w:val="26"/>
          <w:lang w:eastAsia="en-US"/>
        </w:rPr>
        <w:t xml:space="preserve"> соответствие с </w:t>
      </w:r>
      <w:r w:rsidR="006D1686" w:rsidRPr="004B53FA">
        <w:rPr>
          <w:sz w:val="26"/>
          <w:szCs w:val="26"/>
        </w:rPr>
        <w:t>постановлением Правительства Российской Федерации  от 19.10.2024  № 1396 «О внесении изменений в постановление Правительства Российской Федерации от 28 января 2006г. № 47»</w:t>
      </w:r>
      <w:r w:rsidR="003C4CF1">
        <w:rPr>
          <w:rFonts w:eastAsia="Arial Unicode MS"/>
          <w:color w:val="000000"/>
          <w:sz w:val="26"/>
          <w:szCs w:val="26"/>
          <w:lang w:bidi="ru-RU"/>
        </w:rPr>
        <w:t xml:space="preserve">, которым изменены требования к предоставляемому заявителем заключения специализированной организации, в </w:t>
      </w:r>
      <w:proofErr w:type="gramStart"/>
      <w:r w:rsidR="003C4CF1">
        <w:rPr>
          <w:rFonts w:eastAsia="Arial Unicode MS"/>
          <w:color w:val="000000"/>
          <w:sz w:val="26"/>
          <w:szCs w:val="26"/>
          <w:lang w:bidi="ru-RU"/>
        </w:rPr>
        <w:t>связи</w:t>
      </w:r>
      <w:proofErr w:type="gramEnd"/>
      <w:r w:rsidR="003C4CF1">
        <w:rPr>
          <w:rFonts w:eastAsia="Arial Unicode MS"/>
          <w:color w:val="000000"/>
          <w:sz w:val="26"/>
          <w:szCs w:val="26"/>
          <w:lang w:bidi="ru-RU"/>
        </w:rPr>
        <w:t xml:space="preserve"> с чем предлагается внести соответствующие и</w:t>
      </w:r>
      <w:r w:rsidR="001A7047" w:rsidRPr="004B53FA">
        <w:rPr>
          <w:rFonts w:eastAsia="Arial Unicode MS"/>
          <w:color w:val="000000"/>
          <w:sz w:val="26"/>
          <w:szCs w:val="26"/>
          <w:lang w:bidi="ru-RU"/>
        </w:rPr>
        <w:t>зменения в пункты 11 и 12 Перечня.</w:t>
      </w:r>
    </w:p>
    <w:p w:rsidR="001A7047" w:rsidRPr="004B53FA" w:rsidRDefault="001A7047" w:rsidP="001A7047">
      <w:pPr>
        <w:pStyle w:val="a7"/>
        <w:spacing w:before="0" w:beforeAutospacing="0" w:after="0" w:afterAutospacing="0" w:line="288" w:lineRule="atLeast"/>
        <w:jc w:val="both"/>
        <w:rPr>
          <w:rFonts w:eastAsiaTheme="minorHAnsi"/>
          <w:sz w:val="26"/>
          <w:szCs w:val="26"/>
          <w:lang w:eastAsia="en-US"/>
        </w:rPr>
      </w:pPr>
      <w:r w:rsidRPr="004B53FA">
        <w:rPr>
          <w:sz w:val="26"/>
          <w:szCs w:val="26"/>
        </w:rPr>
        <w:t xml:space="preserve">       </w:t>
      </w:r>
      <w:proofErr w:type="gramStart"/>
      <w:r w:rsidRPr="004B53FA">
        <w:rPr>
          <w:sz w:val="26"/>
          <w:szCs w:val="26"/>
        </w:rPr>
        <w:t>Так,</w:t>
      </w:r>
      <w:r w:rsidR="004B53FA">
        <w:rPr>
          <w:sz w:val="26"/>
          <w:szCs w:val="26"/>
        </w:rPr>
        <w:t xml:space="preserve"> </w:t>
      </w:r>
      <w:r w:rsidRPr="004B53FA">
        <w:rPr>
          <w:sz w:val="26"/>
          <w:szCs w:val="26"/>
        </w:rPr>
        <w:t xml:space="preserve">необходима подготовка </w:t>
      </w:r>
      <w:r w:rsidRPr="004B53FA">
        <w:rPr>
          <w:rFonts w:eastAsiaTheme="minorHAnsi"/>
          <w:sz w:val="26"/>
          <w:szCs w:val="26"/>
          <w:lang w:eastAsia="en-US"/>
        </w:rPr>
        <w:t>заключения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</w:t>
      </w:r>
      <w:proofErr w:type="gramEnd"/>
      <w:r w:rsidRPr="004B53FA">
        <w:rPr>
          <w:rFonts w:eastAsiaTheme="minorHAnsi"/>
          <w:sz w:val="26"/>
          <w:szCs w:val="26"/>
          <w:lang w:eastAsia="en-US"/>
        </w:rPr>
        <w:t xml:space="preserve"> 28 января 2006 года № 47 (далее -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в Положении (пункт 11 Перечня).</w:t>
      </w:r>
    </w:p>
    <w:p w:rsidR="001A7047" w:rsidRPr="004B53FA" w:rsidRDefault="001A7047" w:rsidP="001A7047">
      <w:pPr>
        <w:pStyle w:val="a7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4B53FA">
        <w:rPr>
          <w:sz w:val="26"/>
          <w:szCs w:val="26"/>
        </w:rPr>
        <w:t xml:space="preserve">     В</w:t>
      </w:r>
      <w:r w:rsidRPr="004B53FA">
        <w:rPr>
          <w:rFonts w:eastAsiaTheme="minorHAnsi"/>
          <w:sz w:val="26"/>
          <w:szCs w:val="26"/>
          <w:lang w:eastAsia="en-US"/>
        </w:rPr>
        <w:t xml:space="preserve"> случае постановки вопроса о признании многоквартирного дома аварийным и подлежащим сносу или реконструкции необходима подготовка заключения</w:t>
      </w:r>
      <w:r w:rsidRPr="004B53FA">
        <w:rPr>
          <w:sz w:val="26"/>
          <w:szCs w:val="26"/>
        </w:rPr>
        <w:t xml:space="preserve"> проводящей обследование многоквартирного дома специализированной организации, заверенного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 (пункт 12 Перечня).</w:t>
      </w:r>
    </w:p>
    <w:p w:rsidR="001A7047" w:rsidRPr="004B53FA" w:rsidRDefault="001A7047" w:rsidP="001A7047">
      <w:pPr>
        <w:pStyle w:val="a7"/>
        <w:spacing w:before="0" w:beforeAutospacing="0" w:after="0" w:afterAutospacing="0" w:line="288" w:lineRule="atLeast"/>
        <w:jc w:val="both"/>
        <w:rPr>
          <w:rFonts w:eastAsiaTheme="minorHAnsi"/>
          <w:sz w:val="26"/>
          <w:szCs w:val="26"/>
          <w:lang w:eastAsia="en-US"/>
        </w:rPr>
      </w:pPr>
      <w:r w:rsidRPr="004B53FA">
        <w:rPr>
          <w:sz w:val="26"/>
          <w:szCs w:val="26"/>
        </w:rPr>
        <w:t xml:space="preserve">   </w:t>
      </w:r>
    </w:p>
    <w:p w:rsidR="003F256C" w:rsidRPr="004B53FA" w:rsidRDefault="003F256C" w:rsidP="00C6133D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4B53FA">
        <w:rPr>
          <w:rFonts w:eastAsia="Calibri"/>
          <w:sz w:val="26"/>
          <w:szCs w:val="26"/>
          <w:lang w:eastAsia="en-US"/>
        </w:rPr>
        <w:t>Финансово-экономическое обоснование</w:t>
      </w:r>
    </w:p>
    <w:p w:rsidR="003F256C" w:rsidRPr="004B53FA" w:rsidRDefault="003F256C" w:rsidP="00C6133D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6"/>
          <w:szCs w:val="26"/>
          <w:lang w:eastAsia="en-US"/>
        </w:rPr>
      </w:pPr>
      <w:r w:rsidRPr="004B53FA">
        <w:rPr>
          <w:rFonts w:eastAsia="Calibri"/>
          <w:sz w:val="26"/>
          <w:szCs w:val="26"/>
          <w:lang w:eastAsia="en-US"/>
        </w:rPr>
        <w:t>проекта решения</w:t>
      </w:r>
    </w:p>
    <w:p w:rsidR="003F256C" w:rsidRPr="004B53FA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  <w:lang w:eastAsia="en-US"/>
        </w:rPr>
      </w:pPr>
    </w:p>
    <w:p w:rsidR="003F256C" w:rsidRPr="004B53FA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  <w:lang w:eastAsia="en-US"/>
        </w:rPr>
      </w:pPr>
      <w:r w:rsidRPr="004B53FA">
        <w:rPr>
          <w:sz w:val="26"/>
          <w:szCs w:val="26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обоснование проекта не требуется.</w:t>
      </w:r>
    </w:p>
    <w:p w:rsidR="003F256C" w:rsidRPr="004B53FA" w:rsidRDefault="003F256C" w:rsidP="003F256C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  <w:lang w:eastAsia="en-US"/>
        </w:rPr>
      </w:pPr>
    </w:p>
    <w:p w:rsidR="003C4CF1" w:rsidRDefault="00862E0D" w:rsidP="004B53FA">
      <w:pPr>
        <w:widowControl w:val="0"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en-US"/>
        </w:rPr>
      </w:pPr>
      <w:r w:rsidRPr="004B53FA">
        <w:rPr>
          <w:sz w:val="26"/>
          <w:szCs w:val="26"/>
          <w:lang w:eastAsia="en-US"/>
        </w:rPr>
        <w:t>Заместитель начальника</w:t>
      </w:r>
      <w:r w:rsidR="003C4CF1">
        <w:rPr>
          <w:sz w:val="26"/>
          <w:szCs w:val="26"/>
          <w:lang w:eastAsia="en-US"/>
        </w:rPr>
        <w:t xml:space="preserve"> </w:t>
      </w:r>
      <w:r w:rsidRPr="004B53FA">
        <w:rPr>
          <w:sz w:val="26"/>
          <w:szCs w:val="26"/>
          <w:lang w:eastAsia="en-US"/>
        </w:rPr>
        <w:t>правового управления</w:t>
      </w:r>
      <w:r w:rsidR="003C4CF1">
        <w:rPr>
          <w:sz w:val="26"/>
          <w:szCs w:val="26"/>
          <w:lang w:eastAsia="en-US"/>
        </w:rPr>
        <w:t>-</w:t>
      </w:r>
    </w:p>
    <w:p w:rsidR="003F256C" w:rsidRPr="00B5730D" w:rsidRDefault="003C4CF1" w:rsidP="004B53FA">
      <w:pPr>
        <w:widowControl w:val="0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6"/>
          <w:szCs w:val="26"/>
          <w:lang w:eastAsia="en-US"/>
        </w:rPr>
        <w:t xml:space="preserve">начальник отдела правовой ревизии правового управления                </w:t>
      </w:r>
      <w:r w:rsidR="003F256C" w:rsidRPr="004B53FA">
        <w:rPr>
          <w:sz w:val="26"/>
          <w:szCs w:val="26"/>
          <w:lang w:eastAsia="en-US"/>
        </w:rPr>
        <w:t xml:space="preserve"> </w:t>
      </w:r>
      <w:r w:rsidR="00862E0D" w:rsidRPr="004B53FA">
        <w:rPr>
          <w:sz w:val="26"/>
          <w:szCs w:val="26"/>
          <w:lang w:eastAsia="en-US"/>
        </w:rPr>
        <w:t>И.Н. Ненсберг</w:t>
      </w:r>
    </w:p>
    <w:p w:rsidR="00A4780E" w:rsidRDefault="00A4780E"/>
    <w:sectPr w:rsidR="00A4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F17"/>
    <w:multiLevelType w:val="hybridMultilevel"/>
    <w:tmpl w:val="CACEBFBE"/>
    <w:lvl w:ilvl="0" w:tplc="90489B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C"/>
    <w:rsid w:val="00004045"/>
    <w:rsid w:val="001A7047"/>
    <w:rsid w:val="001E7CF1"/>
    <w:rsid w:val="0027511F"/>
    <w:rsid w:val="0039633F"/>
    <w:rsid w:val="003C4CF1"/>
    <w:rsid w:val="003F256C"/>
    <w:rsid w:val="004224DD"/>
    <w:rsid w:val="004B0B42"/>
    <w:rsid w:val="004B53FA"/>
    <w:rsid w:val="00532141"/>
    <w:rsid w:val="005B200A"/>
    <w:rsid w:val="005F41FB"/>
    <w:rsid w:val="00683D8C"/>
    <w:rsid w:val="006D1686"/>
    <w:rsid w:val="00742B1C"/>
    <w:rsid w:val="00767ADF"/>
    <w:rsid w:val="007A321A"/>
    <w:rsid w:val="007D206D"/>
    <w:rsid w:val="00862E0D"/>
    <w:rsid w:val="00A35723"/>
    <w:rsid w:val="00A4780E"/>
    <w:rsid w:val="00A503CE"/>
    <w:rsid w:val="00B0318A"/>
    <w:rsid w:val="00C6133D"/>
    <w:rsid w:val="00D17DA5"/>
    <w:rsid w:val="00D65166"/>
    <w:rsid w:val="00D81278"/>
    <w:rsid w:val="00E21F59"/>
    <w:rsid w:val="00ED5ECF"/>
    <w:rsid w:val="00F201DA"/>
    <w:rsid w:val="00F853C7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1A70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3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56C"/>
    <w:pPr>
      <w:ind w:left="720"/>
      <w:contextualSpacing/>
    </w:pPr>
  </w:style>
  <w:style w:type="table" w:styleId="a3">
    <w:name w:val="Table Grid"/>
    <w:basedOn w:val="a1"/>
    <w:uiPriority w:val="59"/>
    <w:rsid w:val="003F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256C"/>
    <w:rPr>
      <w:color w:val="0000FF"/>
      <w:u w:val="single"/>
    </w:rPr>
  </w:style>
  <w:style w:type="character" w:customStyle="1" w:styleId="a6">
    <w:name w:val="Основной текст_"/>
    <w:basedOn w:val="a0"/>
    <w:link w:val="10"/>
    <w:locked/>
    <w:rsid w:val="005321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32141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004045"/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1A70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2025-03-03T15:12:00Z</cp:lastPrinted>
  <dcterms:created xsi:type="dcterms:W3CDTF">2025-03-03T15:12:00Z</dcterms:created>
  <dcterms:modified xsi:type="dcterms:W3CDTF">2025-04-10T11:48:00Z</dcterms:modified>
</cp:coreProperties>
</file>