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FF" w:rsidRPr="00F42C0F" w:rsidRDefault="00B94AFF" w:rsidP="00B94AFF">
      <w:pPr>
        <w:keepNext/>
        <w:jc w:val="center"/>
        <w:outlineLvl w:val="1"/>
        <w:rPr>
          <w:noProof/>
        </w:rPr>
      </w:pPr>
    </w:p>
    <w:p w:rsidR="00B94AFF" w:rsidRPr="00757A80" w:rsidRDefault="00B94AFF" w:rsidP="00B94AFF">
      <w:pPr>
        <w:keepNext/>
        <w:jc w:val="center"/>
        <w:outlineLvl w:val="1"/>
        <w:rPr>
          <w:noProof/>
        </w:rPr>
      </w:pPr>
      <w:r w:rsidRPr="00757A80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9AD4726" wp14:editId="478F6089">
            <wp:simplePos x="0" y="0"/>
            <wp:positionH relativeFrom="column">
              <wp:posOffset>2713355</wp:posOffset>
            </wp:positionH>
            <wp:positionV relativeFrom="paragraph">
              <wp:posOffset>-137795</wp:posOffset>
            </wp:positionV>
            <wp:extent cx="504825" cy="737235"/>
            <wp:effectExtent l="0" t="0" r="9525" b="5715"/>
            <wp:wrapNone/>
            <wp:docPr id="2" name="Рисунок 2" descr="Описание: Описание: Описание: D:\Мои документы\Desktop\vologodski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Мои документы\Desktop\vologodskiy_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AFF" w:rsidRPr="00757A80" w:rsidRDefault="00B94AFF" w:rsidP="00B94AFF">
      <w:pPr>
        <w:keepNext/>
        <w:jc w:val="center"/>
        <w:outlineLvl w:val="1"/>
        <w:rPr>
          <w:b/>
          <w:sz w:val="28"/>
          <w:szCs w:val="28"/>
        </w:rPr>
      </w:pPr>
    </w:p>
    <w:p w:rsidR="00B94AFF" w:rsidRPr="00757A80" w:rsidRDefault="00B94AFF" w:rsidP="00B94AFF">
      <w:pPr>
        <w:keepNext/>
        <w:jc w:val="center"/>
        <w:outlineLvl w:val="1"/>
        <w:rPr>
          <w:b/>
          <w:sz w:val="28"/>
          <w:szCs w:val="28"/>
        </w:rPr>
      </w:pPr>
    </w:p>
    <w:p w:rsidR="00B94AFF" w:rsidRPr="00757A80" w:rsidRDefault="00B94AFF" w:rsidP="00B94AFF">
      <w:pPr>
        <w:keepNext/>
        <w:jc w:val="center"/>
        <w:outlineLvl w:val="1"/>
        <w:rPr>
          <w:b/>
          <w:sz w:val="28"/>
          <w:szCs w:val="28"/>
        </w:rPr>
      </w:pPr>
    </w:p>
    <w:p w:rsidR="00B94AFF" w:rsidRPr="00757A80" w:rsidRDefault="00B94AFF" w:rsidP="00B94AFF">
      <w:pPr>
        <w:keepNext/>
        <w:jc w:val="center"/>
        <w:outlineLvl w:val="1"/>
        <w:rPr>
          <w:b/>
          <w:sz w:val="28"/>
          <w:szCs w:val="28"/>
        </w:rPr>
      </w:pPr>
      <w:r w:rsidRPr="00757A80">
        <w:rPr>
          <w:b/>
          <w:sz w:val="28"/>
          <w:szCs w:val="28"/>
        </w:rPr>
        <w:t>ПРЕДСТАВИТЕЛЬНОЕ СОБРАНИЕ</w:t>
      </w:r>
    </w:p>
    <w:p w:rsidR="00B94AFF" w:rsidRPr="00757A80" w:rsidRDefault="00B94AFF" w:rsidP="00B94AFF">
      <w:pPr>
        <w:keepNext/>
        <w:jc w:val="center"/>
        <w:outlineLvl w:val="1"/>
        <w:rPr>
          <w:b/>
          <w:sz w:val="28"/>
          <w:szCs w:val="28"/>
        </w:rPr>
      </w:pPr>
      <w:r w:rsidRPr="00757A80">
        <w:rPr>
          <w:b/>
          <w:sz w:val="28"/>
          <w:szCs w:val="28"/>
        </w:rPr>
        <w:t>ВОЛОГОДСКОГО МУНИЦИПАЛЬНОГО ОКРУГА</w:t>
      </w:r>
    </w:p>
    <w:p w:rsidR="00B94AFF" w:rsidRPr="00757A80" w:rsidRDefault="00B94AFF" w:rsidP="00B94AFF">
      <w:pPr>
        <w:keepNext/>
        <w:jc w:val="center"/>
        <w:outlineLvl w:val="1"/>
        <w:rPr>
          <w:sz w:val="28"/>
          <w:szCs w:val="28"/>
        </w:rPr>
      </w:pPr>
    </w:p>
    <w:p w:rsidR="00B94AFF" w:rsidRPr="00757A80" w:rsidRDefault="00B94AFF" w:rsidP="00B94AFF">
      <w:pPr>
        <w:keepNext/>
        <w:jc w:val="center"/>
        <w:outlineLvl w:val="1"/>
        <w:rPr>
          <w:b/>
          <w:sz w:val="28"/>
          <w:szCs w:val="28"/>
        </w:rPr>
      </w:pPr>
      <w:r w:rsidRPr="00757A80">
        <w:rPr>
          <w:b/>
          <w:sz w:val="28"/>
          <w:szCs w:val="28"/>
        </w:rPr>
        <w:t>РЕШЕНИЕ</w:t>
      </w:r>
    </w:p>
    <w:p w:rsidR="00B94AFF" w:rsidRPr="00757A80" w:rsidRDefault="00B94AFF" w:rsidP="00B94AFF">
      <w:pPr>
        <w:keepNext/>
        <w:jc w:val="center"/>
        <w:outlineLvl w:val="1"/>
        <w:rPr>
          <w:b/>
          <w:sz w:val="28"/>
          <w:szCs w:val="28"/>
        </w:rPr>
      </w:pPr>
    </w:p>
    <w:p w:rsidR="00B94AFF" w:rsidRPr="00757A80" w:rsidRDefault="00772C4C" w:rsidP="00B94AFF">
      <w:pPr>
        <w:jc w:val="both"/>
        <w:rPr>
          <w:sz w:val="28"/>
          <w:szCs w:val="28"/>
        </w:rPr>
      </w:pPr>
      <w:r w:rsidRPr="00757A80">
        <w:rPr>
          <w:sz w:val="28"/>
          <w:szCs w:val="28"/>
        </w:rPr>
        <w:t>О</w:t>
      </w:r>
      <w:r w:rsidR="00B94AFF" w:rsidRPr="00757A80">
        <w:rPr>
          <w:sz w:val="28"/>
          <w:szCs w:val="28"/>
        </w:rPr>
        <w:t>т</w:t>
      </w:r>
      <w:r w:rsidRPr="00757A80">
        <w:rPr>
          <w:sz w:val="28"/>
          <w:szCs w:val="28"/>
        </w:rPr>
        <w:t xml:space="preserve">    </w:t>
      </w:r>
      <w:r w:rsidR="00B94AFF" w:rsidRPr="00757A80">
        <w:rPr>
          <w:sz w:val="28"/>
          <w:szCs w:val="28"/>
        </w:rPr>
        <w:t>202</w:t>
      </w:r>
      <w:r w:rsidRPr="00757A80">
        <w:rPr>
          <w:sz w:val="28"/>
          <w:szCs w:val="28"/>
        </w:rPr>
        <w:t>5</w:t>
      </w:r>
      <w:r w:rsidR="00B94AFF" w:rsidRPr="00757A80">
        <w:rPr>
          <w:sz w:val="28"/>
          <w:szCs w:val="28"/>
        </w:rPr>
        <w:tab/>
      </w:r>
      <w:r w:rsidR="00B94AFF" w:rsidRPr="00757A80">
        <w:rPr>
          <w:sz w:val="28"/>
          <w:szCs w:val="28"/>
        </w:rPr>
        <w:tab/>
      </w:r>
      <w:r w:rsidR="00B94AFF" w:rsidRPr="00757A80">
        <w:rPr>
          <w:sz w:val="28"/>
          <w:szCs w:val="28"/>
        </w:rPr>
        <w:tab/>
      </w:r>
      <w:r w:rsidR="00B94AFF" w:rsidRPr="00757A80">
        <w:rPr>
          <w:sz w:val="28"/>
          <w:szCs w:val="28"/>
        </w:rPr>
        <w:tab/>
      </w:r>
      <w:r w:rsidR="00B94AFF" w:rsidRPr="00757A80">
        <w:rPr>
          <w:sz w:val="28"/>
          <w:szCs w:val="28"/>
        </w:rPr>
        <w:tab/>
      </w:r>
      <w:r w:rsidR="00B94AFF" w:rsidRPr="00757A80">
        <w:rPr>
          <w:sz w:val="28"/>
          <w:szCs w:val="28"/>
        </w:rPr>
        <w:tab/>
      </w:r>
      <w:r w:rsidR="00B94AFF" w:rsidRPr="00757A80">
        <w:rPr>
          <w:sz w:val="28"/>
          <w:szCs w:val="28"/>
        </w:rPr>
        <w:tab/>
        <w:t xml:space="preserve">                   </w:t>
      </w:r>
      <w:r w:rsidR="00B94AFF" w:rsidRPr="00757A80">
        <w:rPr>
          <w:sz w:val="28"/>
          <w:szCs w:val="28"/>
        </w:rPr>
        <w:tab/>
        <w:t xml:space="preserve">          № </w:t>
      </w:r>
      <w:r w:rsidRPr="00757A80">
        <w:rPr>
          <w:sz w:val="28"/>
          <w:szCs w:val="28"/>
        </w:rPr>
        <w:t>_____</w:t>
      </w:r>
    </w:p>
    <w:p w:rsidR="00B94AFF" w:rsidRPr="00757A80" w:rsidRDefault="00B94AFF" w:rsidP="00B94AFF">
      <w:pPr>
        <w:tabs>
          <w:tab w:val="left" w:pos="1875"/>
        </w:tabs>
        <w:jc w:val="center"/>
        <w:rPr>
          <w:sz w:val="28"/>
          <w:szCs w:val="28"/>
        </w:rPr>
      </w:pPr>
      <w:r w:rsidRPr="00757A80">
        <w:rPr>
          <w:sz w:val="28"/>
          <w:szCs w:val="28"/>
        </w:rPr>
        <w:t>г. Вологда</w:t>
      </w:r>
    </w:p>
    <w:p w:rsidR="00B94AFF" w:rsidRPr="00757A80" w:rsidRDefault="00B94AFF" w:rsidP="00143D7C">
      <w:pPr>
        <w:suppressAutoHyphens/>
        <w:jc w:val="center"/>
        <w:rPr>
          <w:sz w:val="28"/>
          <w:szCs w:val="28"/>
        </w:rPr>
      </w:pPr>
    </w:p>
    <w:p w:rsidR="00B94AFF" w:rsidRPr="00757A80" w:rsidRDefault="00C16241" w:rsidP="00143D7C">
      <w:pPr>
        <w:jc w:val="center"/>
        <w:rPr>
          <w:sz w:val="28"/>
          <w:szCs w:val="28"/>
        </w:rPr>
      </w:pPr>
      <w:r w:rsidRPr="00757A80">
        <w:rPr>
          <w:sz w:val="28"/>
          <w:szCs w:val="28"/>
        </w:rPr>
        <w:t>Об особом порядке присвоения почётного звания «Почетный гражданин Вологодского муниципального округа» участникам Великой Отечественной войны в 2025 году</w:t>
      </w:r>
    </w:p>
    <w:p w:rsidR="00C16241" w:rsidRPr="00757A80" w:rsidRDefault="00C16241" w:rsidP="00143D7C">
      <w:pPr>
        <w:jc w:val="center"/>
        <w:rPr>
          <w:sz w:val="28"/>
          <w:szCs w:val="28"/>
        </w:rPr>
      </w:pPr>
    </w:p>
    <w:p w:rsidR="00B94AFF" w:rsidRPr="00757A80" w:rsidRDefault="00B94AFF" w:rsidP="00143D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7A80">
        <w:rPr>
          <w:sz w:val="28"/>
          <w:szCs w:val="28"/>
        </w:rPr>
        <w:tab/>
      </w:r>
      <w:r w:rsidR="00C16241" w:rsidRPr="00757A80">
        <w:rPr>
          <w:sz w:val="28"/>
          <w:szCs w:val="28"/>
        </w:rPr>
        <w:t xml:space="preserve">В связи с 80-й годовщиной Победы в Великой Отечественной войне                            1941 - 1945 годов, в соответствии с Федеральным законом от 06.10.2003 </w:t>
      </w:r>
      <w:r w:rsidR="00C16241" w:rsidRPr="00757A80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="00C16241" w:rsidRPr="00757A80">
        <w:rPr>
          <w:sz w:val="28"/>
          <w:szCs w:val="28"/>
        </w:rPr>
        <w:br/>
        <w:t xml:space="preserve">в Российской Федерации», </w:t>
      </w:r>
      <w:r w:rsidRPr="00757A80">
        <w:rPr>
          <w:sz w:val="28"/>
          <w:szCs w:val="28"/>
        </w:rPr>
        <w:t>стать</w:t>
      </w:r>
      <w:r w:rsidR="00C16241" w:rsidRPr="00757A80">
        <w:rPr>
          <w:sz w:val="28"/>
          <w:szCs w:val="28"/>
        </w:rPr>
        <w:t>ями 4,</w:t>
      </w:r>
      <w:r w:rsidR="00632DE7" w:rsidRPr="00757A80">
        <w:rPr>
          <w:sz w:val="28"/>
          <w:szCs w:val="28"/>
        </w:rPr>
        <w:t xml:space="preserve"> </w:t>
      </w:r>
      <w:r w:rsidRPr="00757A80">
        <w:rPr>
          <w:sz w:val="28"/>
          <w:szCs w:val="28"/>
        </w:rPr>
        <w:t>28 Устава Вологодского муниципального округа Вологодской области</w:t>
      </w:r>
      <w:r w:rsidR="00C16241" w:rsidRPr="00757A80">
        <w:rPr>
          <w:sz w:val="28"/>
          <w:szCs w:val="28"/>
        </w:rPr>
        <w:t xml:space="preserve">, решением Представительного Собрания Вологодского муниципального округа от 28.02.2023 № 190 </w:t>
      </w:r>
      <w:r w:rsidR="00C16241" w:rsidRPr="00757A80">
        <w:rPr>
          <w:sz w:val="28"/>
          <w:szCs w:val="28"/>
        </w:rPr>
        <w:br/>
        <w:t xml:space="preserve">«Об утверждении Положения о присвоении звания «Почетный гражданин Вологодского муниципального округа» </w:t>
      </w:r>
      <w:r w:rsidRPr="00757A80">
        <w:rPr>
          <w:sz w:val="28"/>
          <w:szCs w:val="28"/>
        </w:rPr>
        <w:t>Представительное Собрание Вологодского муниципального округа</w:t>
      </w:r>
    </w:p>
    <w:p w:rsidR="00B94AFF" w:rsidRPr="00757A80" w:rsidRDefault="00B94AFF" w:rsidP="00D20DAF">
      <w:pPr>
        <w:ind w:firstLine="709"/>
        <w:rPr>
          <w:sz w:val="28"/>
          <w:szCs w:val="28"/>
        </w:rPr>
      </w:pPr>
    </w:p>
    <w:p w:rsidR="00B94AFF" w:rsidRPr="00757A80" w:rsidRDefault="00B94AFF" w:rsidP="00D20DAF">
      <w:pPr>
        <w:ind w:firstLine="709"/>
        <w:rPr>
          <w:b/>
          <w:sz w:val="28"/>
          <w:szCs w:val="28"/>
        </w:rPr>
      </w:pPr>
      <w:r w:rsidRPr="00757A80">
        <w:rPr>
          <w:b/>
          <w:sz w:val="28"/>
          <w:szCs w:val="28"/>
        </w:rPr>
        <w:t>РЕШИЛО:</w:t>
      </w:r>
    </w:p>
    <w:p w:rsidR="00C16241" w:rsidRPr="00757A80" w:rsidRDefault="00B94AFF" w:rsidP="00C162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A80">
        <w:rPr>
          <w:sz w:val="28"/>
          <w:szCs w:val="28"/>
        </w:rPr>
        <w:t xml:space="preserve">1. </w:t>
      </w:r>
      <w:r w:rsidR="00C16241" w:rsidRPr="00757A80">
        <w:rPr>
          <w:sz w:val="28"/>
          <w:szCs w:val="28"/>
        </w:rPr>
        <w:t xml:space="preserve">Установить в 2025 году особый порядок присвоения почётного звания «Почетный гражданин Вологодского муниципального округа» (далее - почётное звание «Почетный гражданин») участникам Великой Отечественной войны: </w:t>
      </w:r>
    </w:p>
    <w:p w:rsidR="00C16241" w:rsidRPr="00757A80" w:rsidRDefault="00C16241" w:rsidP="00C162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A80">
        <w:rPr>
          <w:sz w:val="28"/>
          <w:szCs w:val="28"/>
        </w:rPr>
        <w:t xml:space="preserve">1.1. Почётное звание «Почётный гражданин» присваивается участникам Великой Отечественной войны без учета требований </w:t>
      </w:r>
      <w:r w:rsidRPr="00757A80">
        <w:rPr>
          <w:sz w:val="28"/>
          <w:szCs w:val="28"/>
        </w:rPr>
        <w:br/>
        <w:t>к кандидатам, установленных пункт</w:t>
      </w:r>
      <w:r w:rsidR="00F12F39" w:rsidRPr="00757A80">
        <w:rPr>
          <w:sz w:val="28"/>
          <w:szCs w:val="28"/>
        </w:rPr>
        <w:t>ами</w:t>
      </w:r>
      <w:r w:rsidRPr="00757A80">
        <w:rPr>
          <w:sz w:val="28"/>
          <w:szCs w:val="28"/>
        </w:rPr>
        <w:t xml:space="preserve"> 1.1</w:t>
      </w:r>
      <w:r w:rsidR="00F12F39" w:rsidRPr="00757A80">
        <w:rPr>
          <w:sz w:val="28"/>
          <w:szCs w:val="28"/>
        </w:rPr>
        <w:t xml:space="preserve"> и 1.4</w:t>
      </w:r>
      <w:r w:rsidRPr="00757A80">
        <w:rPr>
          <w:sz w:val="28"/>
          <w:szCs w:val="28"/>
        </w:rPr>
        <w:t xml:space="preserve"> Положения о присвоении звания «Почетный гражданин Вологодского муниципального округа», утвержденного решением Представительного Собрания Вологодского муниципального округа от 28.02.2023 № 190</w:t>
      </w:r>
      <w:r w:rsidR="00632DE7" w:rsidRPr="00757A80">
        <w:rPr>
          <w:sz w:val="28"/>
          <w:szCs w:val="28"/>
        </w:rPr>
        <w:t xml:space="preserve"> (далее – Положение).</w:t>
      </w:r>
    </w:p>
    <w:p w:rsidR="00C16241" w:rsidRPr="00757A80" w:rsidRDefault="00C16241" w:rsidP="00C162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A80">
        <w:rPr>
          <w:sz w:val="28"/>
          <w:szCs w:val="28"/>
        </w:rPr>
        <w:t>1.2. При рассмотрении вопроса о присвоении почётного звания «Почётный гражданин» участникам Великой Отечественной войны ограничения, установленные пунктом 2.1</w:t>
      </w:r>
      <w:r w:rsidR="00E034C3" w:rsidRPr="00757A80">
        <w:rPr>
          <w:sz w:val="28"/>
          <w:szCs w:val="28"/>
        </w:rPr>
        <w:t xml:space="preserve">, </w:t>
      </w:r>
      <w:r w:rsidR="003C7D42" w:rsidRPr="00757A80">
        <w:rPr>
          <w:sz w:val="28"/>
          <w:szCs w:val="28"/>
        </w:rPr>
        <w:t xml:space="preserve">абзацем третьим пункта 2.2, </w:t>
      </w:r>
      <w:r w:rsidR="00E034C3" w:rsidRPr="00757A80">
        <w:rPr>
          <w:sz w:val="28"/>
          <w:szCs w:val="28"/>
        </w:rPr>
        <w:t>подпунктом «б» пункта 2.8</w:t>
      </w:r>
      <w:r w:rsidRPr="00757A80">
        <w:rPr>
          <w:sz w:val="28"/>
          <w:szCs w:val="28"/>
        </w:rPr>
        <w:t xml:space="preserve"> раздела 2 Положения, не применяются.</w:t>
      </w:r>
    </w:p>
    <w:p w:rsidR="00C16241" w:rsidRPr="00757A80" w:rsidRDefault="00C16241" w:rsidP="00BB28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A80">
        <w:rPr>
          <w:sz w:val="28"/>
          <w:szCs w:val="28"/>
        </w:rPr>
        <w:t xml:space="preserve">1.3. Для рассмотрения вопроса о присвоении почётного звания «Почётный гражданин» участникам Великой Отечественной войны в срок </w:t>
      </w:r>
      <w:r w:rsidR="00E034C3" w:rsidRPr="00757A80">
        <w:rPr>
          <w:sz w:val="28"/>
          <w:szCs w:val="28"/>
        </w:rPr>
        <w:br/>
      </w:r>
      <w:r w:rsidRPr="00757A80">
        <w:rPr>
          <w:sz w:val="28"/>
          <w:szCs w:val="28"/>
        </w:rPr>
        <w:t xml:space="preserve">не позднее </w:t>
      </w:r>
      <w:r w:rsidR="00BB2851" w:rsidRPr="00757A80">
        <w:rPr>
          <w:sz w:val="28"/>
          <w:szCs w:val="28"/>
        </w:rPr>
        <w:t xml:space="preserve">17 апреля 2025 года </w:t>
      </w:r>
      <w:r w:rsidR="0083152B" w:rsidRPr="00757A80">
        <w:rPr>
          <w:sz w:val="28"/>
          <w:szCs w:val="28"/>
        </w:rPr>
        <w:t xml:space="preserve">инициаторы ходатайства, указанные в пункте </w:t>
      </w:r>
      <w:r w:rsidR="0083152B" w:rsidRPr="00757A80">
        <w:rPr>
          <w:sz w:val="28"/>
          <w:szCs w:val="28"/>
        </w:rPr>
        <w:lastRenderedPageBreak/>
        <w:t xml:space="preserve">2.2. Положения, представляют </w:t>
      </w:r>
      <w:r w:rsidR="00541EFC" w:rsidRPr="00757A80">
        <w:rPr>
          <w:sz w:val="28"/>
          <w:szCs w:val="28"/>
        </w:rPr>
        <w:t xml:space="preserve">в </w:t>
      </w:r>
      <w:r w:rsidR="00541EFC" w:rsidRPr="00757A80">
        <w:rPr>
          <w:color w:val="000000"/>
          <w:sz w:val="28"/>
          <w:szCs w:val="28"/>
        </w:rPr>
        <w:t>управление организационной работы и  наградной деятельности администрации Вологодского муниципального округа</w:t>
      </w:r>
      <w:r w:rsidR="00541EFC" w:rsidRPr="00757A80">
        <w:rPr>
          <w:sz w:val="28"/>
          <w:szCs w:val="28"/>
        </w:rPr>
        <w:t xml:space="preserve"> </w:t>
      </w:r>
      <w:r w:rsidR="0083152B" w:rsidRPr="00757A80">
        <w:rPr>
          <w:sz w:val="28"/>
          <w:szCs w:val="28"/>
        </w:rPr>
        <w:t xml:space="preserve">следующие документы </w:t>
      </w:r>
      <w:r w:rsidR="00541EFC" w:rsidRPr="00757A80">
        <w:rPr>
          <w:sz w:val="28"/>
          <w:szCs w:val="28"/>
        </w:rPr>
        <w:t>в отношении указанных лиц:</w:t>
      </w:r>
    </w:p>
    <w:p w:rsidR="00817F99" w:rsidRPr="00757A80" w:rsidRDefault="00817F99" w:rsidP="00817F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A80">
        <w:rPr>
          <w:sz w:val="28"/>
          <w:szCs w:val="28"/>
        </w:rPr>
        <w:t>ходатайство о присвоении почётного звания «Почётный гражданин»;</w:t>
      </w:r>
    </w:p>
    <w:p w:rsidR="00817F99" w:rsidRPr="00757A80" w:rsidRDefault="00817F99" w:rsidP="00BB28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A80">
        <w:rPr>
          <w:sz w:val="28"/>
          <w:szCs w:val="28"/>
        </w:rPr>
        <w:t>копия паспорта;</w:t>
      </w:r>
    </w:p>
    <w:p w:rsidR="00BB2851" w:rsidRPr="00757A80" w:rsidRDefault="00BB2851" w:rsidP="00BB28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A80">
        <w:rPr>
          <w:sz w:val="28"/>
          <w:szCs w:val="28"/>
        </w:rPr>
        <w:t xml:space="preserve">копия страхового свидетельства обязательного пенсионного страхования, либо документа, подтверждающего регистрацию в системе индивидуального (персонифицированного) учета и содержащего сведения </w:t>
      </w:r>
      <w:r w:rsidR="00E034C3" w:rsidRPr="00757A80">
        <w:rPr>
          <w:sz w:val="28"/>
          <w:szCs w:val="28"/>
        </w:rPr>
        <w:br/>
      </w:r>
      <w:r w:rsidRPr="00757A80">
        <w:rPr>
          <w:sz w:val="28"/>
          <w:szCs w:val="28"/>
        </w:rPr>
        <w:t>о страховом номере индивидуального лицевого счета;</w:t>
      </w:r>
    </w:p>
    <w:p w:rsidR="00C242F1" w:rsidRPr="00757A80" w:rsidRDefault="00C242F1" w:rsidP="00C242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A80">
        <w:rPr>
          <w:sz w:val="28"/>
          <w:szCs w:val="28"/>
        </w:rPr>
        <w:t>краткая биографическая справка с указанием даты рождения и иная имеющаяся информация;</w:t>
      </w:r>
    </w:p>
    <w:p w:rsidR="00C242F1" w:rsidRPr="00757A80" w:rsidRDefault="00C242F1" w:rsidP="00C242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A80">
        <w:rPr>
          <w:sz w:val="28"/>
          <w:szCs w:val="28"/>
        </w:rPr>
        <w:t>копия документа, подтверждающего статус участника Великой Отечественной войны;</w:t>
      </w:r>
    </w:p>
    <w:p w:rsidR="00C242F1" w:rsidRPr="00757A80" w:rsidRDefault="00C242F1" w:rsidP="00C242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A80">
        <w:rPr>
          <w:sz w:val="28"/>
          <w:szCs w:val="28"/>
        </w:rPr>
        <w:t>копию свидетельства о постановке на учёт в налоговом органе (ИНН);</w:t>
      </w:r>
    </w:p>
    <w:p w:rsidR="00C242F1" w:rsidRPr="00757A80" w:rsidRDefault="00C242F1" w:rsidP="00C242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A80">
        <w:rPr>
          <w:sz w:val="28"/>
          <w:szCs w:val="28"/>
        </w:rPr>
        <w:t>сведения о реквизитах счета, открытого в кредитной организации, для перечисления единовременной выплаты</w:t>
      </w:r>
      <w:r w:rsidR="00145F88" w:rsidRPr="00757A80">
        <w:rPr>
          <w:sz w:val="28"/>
          <w:szCs w:val="28"/>
        </w:rPr>
        <w:t xml:space="preserve"> (при отсутствии такового - реквизиты счета, открытого в кредитной организации, представителя участника Великой Отечественной войны, при этом дополнительно </w:t>
      </w:r>
      <w:r w:rsidR="0000625E" w:rsidRPr="00757A80">
        <w:rPr>
          <w:sz w:val="28"/>
          <w:szCs w:val="28"/>
        </w:rPr>
        <w:t>представляются копии паспорта и документа, удостоверяющего полномочия такого представителя)</w:t>
      </w:r>
      <w:r w:rsidR="00145F88" w:rsidRPr="00757A80">
        <w:rPr>
          <w:sz w:val="28"/>
          <w:szCs w:val="28"/>
        </w:rPr>
        <w:t>;</w:t>
      </w:r>
    </w:p>
    <w:p w:rsidR="00FF1993" w:rsidRPr="00757A80" w:rsidRDefault="00BB2851" w:rsidP="00C242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A80">
        <w:rPr>
          <w:sz w:val="28"/>
          <w:szCs w:val="28"/>
        </w:rPr>
        <w:t>согласие на обработку персональных данных по форме со</w:t>
      </w:r>
      <w:r w:rsidR="00C242F1" w:rsidRPr="00757A80">
        <w:rPr>
          <w:sz w:val="28"/>
          <w:szCs w:val="28"/>
        </w:rPr>
        <w:t>гласно приложению 1 к Положению.</w:t>
      </w:r>
    </w:p>
    <w:p w:rsidR="00757A80" w:rsidRDefault="00C16241" w:rsidP="00C162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A80">
        <w:rPr>
          <w:sz w:val="28"/>
          <w:szCs w:val="28"/>
        </w:rPr>
        <w:t xml:space="preserve">1.4. </w:t>
      </w:r>
      <w:r w:rsidR="00757A80" w:rsidRPr="00757A80">
        <w:rPr>
          <w:sz w:val="28"/>
          <w:szCs w:val="28"/>
        </w:rPr>
        <w:t>Почетное звание</w:t>
      </w:r>
      <w:r w:rsidR="00757A80">
        <w:rPr>
          <w:sz w:val="28"/>
          <w:szCs w:val="28"/>
        </w:rPr>
        <w:t xml:space="preserve"> «Почетный гражданин»</w:t>
      </w:r>
      <w:r w:rsidR="00757A80" w:rsidRPr="00757A80">
        <w:rPr>
          <w:sz w:val="28"/>
          <w:szCs w:val="28"/>
        </w:rPr>
        <w:t xml:space="preserve"> вручается главой Вологодского муниципального округа либо по его поручению первым заместителем главы Вологодского муниципального округа</w:t>
      </w:r>
      <w:r w:rsidR="00757A80">
        <w:rPr>
          <w:sz w:val="28"/>
          <w:szCs w:val="28"/>
        </w:rPr>
        <w:t>,</w:t>
      </w:r>
      <w:r w:rsidR="00757A80" w:rsidRPr="00757A80">
        <w:rPr>
          <w:sz w:val="28"/>
          <w:szCs w:val="28"/>
        </w:rPr>
        <w:t xml:space="preserve"> либо заместителем главы Вологодского муниципального округа или другим уполномоченным главой Вологодского муниципального округа лицом.</w:t>
      </w:r>
      <w:r w:rsidR="00757A80">
        <w:rPr>
          <w:sz w:val="28"/>
          <w:szCs w:val="28"/>
        </w:rPr>
        <w:t xml:space="preserve"> </w:t>
      </w:r>
    </w:p>
    <w:p w:rsidR="00757A80" w:rsidRDefault="00757A80" w:rsidP="00C162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Участнику Великой Отечественной войны</w:t>
      </w:r>
      <w:r w:rsidRPr="00757A80">
        <w:rPr>
          <w:sz w:val="28"/>
          <w:szCs w:val="28"/>
        </w:rPr>
        <w:t>, удостоенному</w:t>
      </w:r>
      <w:r>
        <w:rPr>
          <w:sz w:val="28"/>
          <w:szCs w:val="28"/>
        </w:rPr>
        <w:t xml:space="preserve"> почетного звания «Почетный гражданин</w:t>
      </w:r>
      <w:r w:rsidRPr="00757A80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57A80">
        <w:rPr>
          <w:sz w:val="28"/>
          <w:szCs w:val="28"/>
        </w:rPr>
        <w:t xml:space="preserve">вручаются удостоверение Почетного гражданина Вологодского муниципального округа и атрибуты к </w:t>
      </w:r>
      <w:r>
        <w:rPr>
          <w:sz w:val="28"/>
          <w:szCs w:val="28"/>
        </w:rPr>
        <w:t xml:space="preserve">такому </w:t>
      </w:r>
      <w:r w:rsidRPr="00757A80">
        <w:rPr>
          <w:sz w:val="28"/>
          <w:szCs w:val="28"/>
        </w:rPr>
        <w:t>званию.</w:t>
      </w:r>
    </w:p>
    <w:p w:rsidR="0092589E" w:rsidRPr="00757A80" w:rsidRDefault="0092589E" w:rsidP="00C162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A80">
        <w:rPr>
          <w:sz w:val="28"/>
          <w:szCs w:val="28"/>
        </w:rPr>
        <w:t>1.5. Участникам Великой Отечественной войны, удостоенным почетного звания «Почетный гражданин»</w:t>
      </w:r>
      <w:r w:rsidR="0083152B" w:rsidRPr="00757A80">
        <w:rPr>
          <w:sz w:val="28"/>
          <w:szCs w:val="28"/>
        </w:rPr>
        <w:t xml:space="preserve">, </w:t>
      </w:r>
      <w:r w:rsidRPr="00757A80">
        <w:rPr>
          <w:sz w:val="28"/>
          <w:szCs w:val="28"/>
        </w:rPr>
        <w:t xml:space="preserve">в </w:t>
      </w:r>
      <w:proofErr w:type="spellStart"/>
      <w:r w:rsidRPr="00757A80">
        <w:rPr>
          <w:sz w:val="28"/>
          <w:szCs w:val="28"/>
        </w:rPr>
        <w:t>беззаявительном</w:t>
      </w:r>
      <w:proofErr w:type="spellEnd"/>
      <w:r w:rsidRPr="00757A80">
        <w:rPr>
          <w:sz w:val="28"/>
          <w:szCs w:val="28"/>
        </w:rPr>
        <w:t xml:space="preserve"> порядке </w:t>
      </w:r>
      <w:r w:rsidR="00B85CA8" w:rsidRPr="00757A80">
        <w:rPr>
          <w:sz w:val="28"/>
          <w:szCs w:val="28"/>
        </w:rPr>
        <w:t>устанавливается</w:t>
      </w:r>
      <w:r w:rsidRPr="00757A80">
        <w:rPr>
          <w:sz w:val="28"/>
          <w:szCs w:val="28"/>
        </w:rPr>
        <w:t xml:space="preserve"> </w:t>
      </w:r>
      <w:r w:rsidR="00562B6B" w:rsidRPr="00757A80">
        <w:rPr>
          <w:sz w:val="28"/>
          <w:szCs w:val="28"/>
        </w:rPr>
        <w:t xml:space="preserve">дополнительная </w:t>
      </w:r>
      <w:r w:rsidR="00C242F1" w:rsidRPr="00757A80">
        <w:rPr>
          <w:sz w:val="28"/>
          <w:szCs w:val="28"/>
        </w:rPr>
        <w:t xml:space="preserve">мера социальной поддержки в виде </w:t>
      </w:r>
      <w:r w:rsidRPr="00757A80">
        <w:rPr>
          <w:sz w:val="28"/>
          <w:szCs w:val="28"/>
        </w:rPr>
        <w:t>единовременн</w:t>
      </w:r>
      <w:r w:rsidR="00C242F1" w:rsidRPr="00757A80">
        <w:rPr>
          <w:sz w:val="28"/>
          <w:szCs w:val="28"/>
        </w:rPr>
        <w:t xml:space="preserve">ой </w:t>
      </w:r>
      <w:r w:rsidRPr="00757A80">
        <w:rPr>
          <w:sz w:val="28"/>
          <w:szCs w:val="28"/>
        </w:rPr>
        <w:t>выплат</w:t>
      </w:r>
      <w:r w:rsidR="00C242F1" w:rsidRPr="00757A80">
        <w:rPr>
          <w:sz w:val="28"/>
          <w:szCs w:val="28"/>
        </w:rPr>
        <w:t>ы</w:t>
      </w:r>
      <w:r w:rsidRPr="00757A80">
        <w:rPr>
          <w:sz w:val="28"/>
          <w:szCs w:val="28"/>
        </w:rPr>
        <w:t xml:space="preserve"> в размере 15 000 </w:t>
      </w:r>
      <w:r w:rsidR="00E81662" w:rsidRPr="00757A80">
        <w:rPr>
          <w:sz w:val="28"/>
          <w:szCs w:val="28"/>
        </w:rPr>
        <w:t>рублей</w:t>
      </w:r>
      <w:r w:rsidR="00C242F1" w:rsidRPr="00757A80">
        <w:rPr>
          <w:sz w:val="28"/>
          <w:szCs w:val="28"/>
        </w:rPr>
        <w:t xml:space="preserve"> </w:t>
      </w:r>
      <w:r w:rsidRPr="00757A80">
        <w:rPr>
          <w:sz w:val="28"/>
          <w:szCs w:val="28"/>
        </w:rPr>
        <w:t>за счет средств бюджета Вологодского муниципального округа</w:t>
      </w:r>
      <w:r w:rsidR="00562B6B" w:rsidRPr="00757A80">
        <w:rPr>
          <w:sz w:val="28"/>
          <w:szCs w:val="28"/>
        </w:rPr>
        <w:t xml:space="preserve"> (далее – единовременная выплата)</w:t>
      </w:r>
      <w:r w:rsidRPr="00757A80">
        <w:rPr>
          <w:sz w:val="28"/>
          <w:szCs w:val="28"/>
        </w:rPr>
        <w:t xml:space="preserve">. </w:t>
      </w:r>
    </w:p>
    <w:p w:rsidR="00C242F1" w:rsidRPr="00757A80" w:rsidRDefault="00562B6B" w:rsidP="00C162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A80">
        <w:rPr>
          <w:sz w:val="28"/>
          <w:szCs w:val="28"/>
        </w:rPr>
        <w:t xml:space="preserve">Решение о предоставлении единовременной выплаты принимается Представительным Собранием Вологодского муниципального округа </w:t>
      </w:r>
      <w:r w:rsidR="00145F88" w:rsidRPr="00757A80">
        <w:rPr>
          <w:sz w:val="28"/>
          <w:szCs w:val="28"/>
        </w:rPr>
        <w:br/>
      </w:r>
      <w:r w:rsidRPr="00757A80">
        <w:rPr>
          <w:sz w:val="28"/>
          <w:szCs w:val="28"/>
        </w:rPr>
        <w:t>при рассмотрении вопроса о присвоении почётного звания «Почётный гражданин» участникам Великой Отечественной войны.</w:t>
      </w:r>
    </w:p>
    <w:p w:rsidR="00B85CA8" w:rsidRPr="00757A80" w:rsidRDefault="00B85CA8" w:rsidP="00C162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A80">
        <w:rPr>
          <w:sz w:val="28"/>
          <w:szCs w:val="28"/>
        </w:rPr>
        <w:t>Перечисление единовременной выплаты</w:t>
      </w:r>
      <w:r w:rsidR="00817F99" w:rsidRPr="00757A80">
        <w:rPr>
          <w:sz w:val="28"/>
          <w:szCs w:val="28"/>
        </w:rPr>
        <w:t xml:space="preserve"> </w:t>
      </w:r>
      <w:r w:rsidRPr="00757A80">
        <w:rPr>
          <w:sz w:val="28"/>
          <w:szCs w:val="28"/>
        </w:rPr>
        <w:t>обеспечивается муниципальным казенным учреждением Вологодского муниципального округа «Расчетно-аналитический центр»</w:t>
      </w:r>
      <w:r w:rsidR="00817F99" w:rsidRPr="00757A80">
        <w:rPr>
          <w:sz w:val="28"/>
          <w:szCs w:val="28"/>
        </w:rPr>
        <w:t xml:space="preserve"> на счет участника Великой Отечественной войны, удостоенного почетного звания «Почетный гражданин»</w:t>
      </w:r>
      <w:r w:rsidR="0000625E" w:rsidRPr="00757A80">
        <w:rPr>
          <w:sz w:val="28"/>
          <w:szCs w:val="28"/>
        </w:rPr>
        <w:t xml:space="preserve"> (при отсутствии такового – на счет представителя участника </w:t>
      </w:r>
      <w:r w:rsidR="0000625E" w:rsidRPr="00757A80">
        <w:rPr>
          <w:sz w:val="28"/>
          <w:szCs w:val="28"/>
        </w:rPr>
        <w:lastRenderedPageBreak/>
        <w:t>Великой Отечественной войны, удостоенного почетного звания «Почетный гражданин»)</w:t>
      </w:r>
      <w:r w:rsidR="00817F99" w:rsidRPr="00757A80">
        <w:rPr>
          <w:sz w:val="28"/>
          <w:szCs w:val="28"/>
        </w:rPr>
        <w:t>,</w:t>
      </w:r>
      <w:r w:rsidR="0000625E" w:rsidRPr="00757A80">
        <w:rPr>
          <w:sz w:val="28"/>
          <w:szCs w:val="28"/>
        </w:rPr>
        <w:t xml:space="preserve"> </w:t>
      </w:r>
      <w:r w:rsidRPr="00757A80">
        <w:rPr>
          <w:sz w:val="28"/>
          <w:szCs w:val="28"/>
        </w:rPr>
        <w:t xml:space="preserve">в течение пяти рабочих дней со дня </w:t>
      </w:r>
      <w:r w:rsidR="002F7B3B" w:rsidRPr="00757A80">
        <w:rPr>
          <w:sz w:val="28"/>
          <w:szCs w:val="28"/>
        </w:rPr>
        <w:t>подписания</w:t>
      </w:r>
      <w:r w:rsidRPr="00757A80">
        <w:rPr>
          <w:sz w:val="28"/>
          <w:szCs w:val="28"/>
        </w:rPr>
        <w:t xml:space="preserve"> решения Представительного Собрания Вологодского муниципального округа </w:t>
      </w:r>
      <w:r w:rsidR="00562B6B" w:rsidRPr="00757A80">
        <w:rPr>
          <w:sz w:val="28"/>
          <w:szCs w:val="28"/>
        </w:rPr>
        <w:br/>
      </w:r>
      <w:r w:rsidRPr="00757A80">
        <w:rPr>
          <w:sz w:val="28"/>
          <w:szCs w:val="28"/>
        </w:rPr>
        <w:t>о присвоении почетного звания «Почетный гражданин» участнику Великой Отечественной войны.</w:t>
      </w:r>
    </w:p>
    <w:p w:rsidR="00C242F1" w:rsidRPr="00757A80" w:rsidRDefault="00C242F1" w:rsidP="00562B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A80">
        <w:rPr>
          <w:sz w:val="28"/>
          <w:szCs w:val="28"/>
        </w:rPr>
        <w:t xml:space="preserve">Сведения об </w:t>
      </w:r>
      <w:r w:rsidR="00562B6B" w:rsidRPr="00757A80">
        <w:rPr>
          <w:sz w:val="28"/>
          <w:szCs w:val="28"/>
        </w:rPr>
        <w:t xml:space="preserve">установлении дополнительной меры социальной поддержки в соответствии с требованиями Федерального закона </w:t>
      </w:r>
      <w:r w:rsidR="00562B6B" w:rsidRPr="00757A80">
        <w:rPr>
          <w:sz w:val="28"/>
          <w:szCs w:val="28"/>
        </w:rPr>
        <w:br/>
        <w:t>от 17.07.1999 № 178-ФЗ «О государственной социальной помощи» подлежат размещению муниципальным казенным учреждением Вологодского муниципального округа «Расчетно-аналитический центр» в «Единой централизованной цифровой платформы в социальной сфере».</w:t>
      </w:r>
    </w:p>
    <w:p w:rsidR="00DC0FBE" w:rsidRPr="00757A80" w:rsidRDefault="00DC0FBE" w:rsidP="00C162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A80">
        <w:rPr>
          <w:sz w:val="28"/>
          <w:szCs w:val="28"/>
        </w:rPr>
        <w:t xml:space="preserve">2. Установить, что под участниками Великой Отечественной войны в целях настоящего решения понимаются следующие категории граждан, </w:t>
      </w:r>
      <w:r w:rsidR="0092589E" w:rsidRPr="00757A80">
        <w:rPr>
          <w:sz w:val="28"/>
          <w:szCs w:val="28"/>
        </w:rPr>
        <w:t>имеющих постоянную регистрацию</w:t>
      </w:r>
      <w:r w:rsidRPr="00757A80">
        <w:rPr>
          <w:sz w:val="28"/>
          <w:szCs w:val="28"/>
        </w:rPr>
        <w:t xml:space="preserve"> на территории Вологодского муниципального округа:</w:t>
      </w:r>
    </w:p>
    <w:p w:rsidR="00DC0FBE" w:rsidRPr="00757A80" w:rsidRDefault="00DC0FBE" w:rsidP="00C162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A80">
        <w:rPr>
          <w:sz w:val="28"/>
          <w:szCs w:val="28"/>
        </w:rPr>
        <w:t>1) участники, инвалиды Великой отечественной войны;</w:t>
      </w:r>
    </w:p>
    <w:p w:rsidR="00DC0FBE" w:rsidRPr="00757A80" w:rsidRDefault="00DC0FBE" w:rsidP="00C162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A80">
        <w:rPr>
          <w:sz w:val="28"/>
          <w:szCs w:val="28"/>
        </w:rPr>
        <w:t>2) лица, награжденные знаком «Жителю блокадного Ленинграда»;</w:t>
      </w:r>
    </w:p>
    <w:p w:rsidR="00DC0FBE" w:rsidRPr="00757A80" w:rsidRDefault="00DC0FBE" w:rsidP="00C162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A80">
        <w:rPr>
          <w:sz w:val="28"/>
          <w:szCs w:val="28"/>
        </w:rPr>
        <w:t>3) бывшие несовершеннолетние узники фашистских концлагерей.</w:t>
      </w:r>
    </w:p>
    <w:p w:rsidR="00B94AFF" w:rsidRPr="00757A80" w:rsidRDefault="00DC0FBE" w:rsidP="00C162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A80">
        <w:rPr>
          <w:sz w:val="28"/>
          <w:szCs w:val="28"/>
        </w:rPr>
        <w:t>3</w:t>
      </w:r>
      <w:r w:rsidR="00C16241" w:rsidRPr="00757A80">
        <w:rPr>
          <w:sz w:val="28"/>
          <w:szCs w:val="28"/>
        </w:rPr>
        <w:t xml:space="preserve">. </w:t>
      </w:r>
      <w:r w:rsidR="00B94AFF" w:rsidRPr="00757A80">
        <w:rPr>
          <w:sz w:val="28"/>
          <w:szCs w:val="28"/>
        </w:rPr>
        <w:t>Настоящее решение вступает в силу со дня его принятия, подлежит официальному опубликованию в средствах массовой информации и размещению на официальном сайте Вологодского муниципального округа в информационно-телекоммуникационной сети «Интернет».</w:t>
      </w:r>
    </w:p>
    <w:p w:rsidR="00B94AFF" w:rsidRPr="00757A80" w:rsidRDefault="00B94AFF" w:rsidP="00B94A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94AFF" w:rsidRPr="00757A80" w:rsidRDefault="00B94AFF" w:rsidP="00B94A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94AFF" w:rsidRPr="00757A80" w:rsidRDefault="00B94AFF" w:rsidP="00B94A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778"/>
      </w:tblGrid>
      <w:tr w:rsidR="00B94AFF" w:rsidRPr="00757A80" w:rsidTr="00E01E1F">
        <w:tc>
          <w:tcPr>
            <w:tcW w:w="4842" w:type="dxa"/>
          </w:tcPr>
          <w:p w:rsidR="00B94AFF" w:rsidRPr="00757A80" w:rsidRDefault="00B94AFF" w:rsidP="00E01E1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57A80">
              <w:rPr>
                <w:sz w:val="28"/>
                <w:szCs w:val="28"/>
              </w:rPr>
              <w:t>Председатель</w:t>
            </w:r>
          </w:p>
          <w:p w:rsidR="00B94AFF" w:rsidRPr="00757A80" w:rsidRDefault="00B94AFF" w:rsidP="00E01E1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57A80">
              <w:rPr>
                <w:sz w:val="28"/>
                <w:szCs w:val="28"/>
              </w:rPr>
              <w:t>Представительного Собрания</w:t>
            </w:r>
          </w:p>
          <w:p w:rsidR="00B94AFF" w:rsidRPr="00757A80" w:rsidRDefault="00B94AFF" w:rsidP="00E01E1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57A80">
              <w:rPr>
                <w:sz w:val="28"/>
                <w:szCs w:val="28"/>
              </w:rPr>
              <w:t>Вологодского муниципального округа</w:t>
            </w:r>
          </w:p>
          <w:p w:rsidR="00B94AFF" w:rsidRPr="00757A80" w:rsidRDefault="00B94AFF" w:rsidP="00E01E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94AFF" w:rsidRPr="00757A80" w:rsidRDefault="00B94AFF" w:rsidP="00E01E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7A80">
              <w:rPr>
                <w:sz w:val="28"/>
                <w:szCs w:val="28"/>
              </w:rPr>
              <w:t>________________</w:t>
            </w:r>
            <w:r w:rsidR="00C16241" w:rsidRPr="00757A80">
              <w:rPr>
                <w:sz w:val="28"/>
                <w:szCs w:val="28"/>
              </w:rPr>
              <w:t>__</w:t>
            </w:r>
            <w:r w:rsidR="00F12F39" w:rsidRPr="00757A80">
              <w:rPr>
                <w:sz w:val="28"/>
                <w:szCs w:val="28"/>
              </w:rPr>
              <w:t>/</w:t>
            </w:r>
            <w:r w:rsidRPr="00757A80">
              <w:rPr>
                <w:sz w:val="28"/>
                <w:szCs w:val="28"/>
              </w:rPr>
              <w:t>Л.Н. Черняев</w:t>
            </w:r>
          </w:p>
        </w:tc>
        <w:tc>
          <w:tcPr>
            <w:tcW w:w="4843" w:type="dxa"/>
          </w:tcPr>
          <w:p w:rsidR="00B94AFF" w:rsidRPr="00757A80" w:rsidRDefault="00B94AFF" w:rsidP="00E01E1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57A80">
              <w:rPr>
                <w:sz w:val="28"/>
                <w:szCs w:val="28"/>
              </w:rPr>
              <w:t>Глава</w:t>
            </w:r>
          </w:p>
          <w:p w:rsidR="00B94AFF" w:rsidRPr="00757A80" w:rsidRDefault="00B94AFF" w:rsidP="00E01E1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57A80">
              <w:rPr>
                <w:sz w:val="28"/>
                <w:szCs w:val="28"/>
              </w:rPr>
              <w:t>Вологодского муниципального округа</w:t>
            </w:r>
          </w:p>
          <w:p w:rsidR="00B94AFF" w:rsidRPr="00757A80" w:rsidRDefault="00B94AFF" w:rsidP="00E01E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94AFF" w:rsidRPr="00757A80" w:rsidRDefault="00B94AFF" w:rsidP="00E01E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94AFF" w:rsidRPr="00757A80" w:rsidRDefault="00B94AFF" w:rsidP="00E01E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7A80">
              <w:rPr>
                <w:sz w:val="28"/>
                <w:szCs w:val="28"/>
              </w:rPr>
              <w:t>____</w:t>
            </w:r>
            <w:r w:rsidR="00C16241" w:rsidRPr="00757A80">
              <w:rPr>
                <w:sz w:val="28"/>
                <w:szCs w:val="28"/>
              </w:rPr>
              <w:t>__________/Ю.Н. Жаворонков</w:t>
            </w:r>
          </w:p>
        </w:tc>
      </w:tr>
    </w:tbl>
    <w:p w:rsidR="00B94AFF" w:rsidRPr="00757A80" w:rsidRDefault="00B94AFF" w:rsidP="00B94AFF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57A80">
        <w:rPr>
          <w:sz w:val="28"/>
          <w:szCs w:val="28"/>
        </w:rPr>
        <w:t xml:space="preserve"> </w:t>
      </w:r>
    </w:p>
    <w:p w:rsidR="00B94AFF" w:rsidRPr="00757A80" w:rsidRDefault="00B94AFF" w:rsidP="00B94AFF">
      <w:pPr>
        <w:jc w:val="center"/>
        <w:rPr>
          <w:b/>
          <w:sz w:val="28"/>
          <w:szCs w:val="28"/>
        </w:rPr>
      </w:pPr>
    </w:p>
    <w:p w:rsidR="00B94AFF" w:rsidRPr="00757A80" w:rsidRDefault="00B94AFF" w:rsidP="00B94AFF">
      <w:pPr>
        <w:jc w:val="center"/>
        <w:rPr>
          <w:b/>
          <w:sz w:val="28"/>
          <w:szCs w:val="28"/>
        </w:rPr>
      </w:pPr>
    </w:p>
    <w:p w:rsidR="00B94AFF" w:rsidRPr="00757A80" w:rsidRDefault="00B94AFF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94AFF" w:rsidRPr="00757A80" w:rsidRDefault="00B94AFF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20DAF" w:rsidRPr="00757A80" w:rsidRDefault="00D20DAF">
      <w:pPr>
        <w:spacing w:after="200" w:line="276" w:lineRule="auto"/>
        <w:rPr>
          <w:b/>
          <w:sz w:val="26"/>
          <w:szCs w:val="26"/>
        </w:rPr>
      </w:pPr>
      <w:r w:rsidRPr="00757A80">
        <w:rPr>
          <w:b/>
          <w:sz w:val="26"/>
          <w:szCs w:val="26"/>
        </w:rPr>
        <w:br w:type="page"/>
      </w: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CAA" w:rsidRDefault="00036CAA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94AFF" w:rsidRPr="00757A80" w:rsidRDefault="00B94AFF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57A80">
        <w:rPr>
          <w:b/>
          <w:sz w:val="26"/>
          <w:szCs w:val="26"/>
        </w:rPr>
        <w:t>Пояснительная записка</w:t>
      </w:r>
    </w:p>
    <w:p w:rsidR="00B94AFF" w:rsidRPr="00757A80" w:rsidRDefault="00B94AFF" w:rsidP="00DC0FBE">
      <w:pPr>
        <w:spacing w:line="300" w:lineRule="exact"/>
        <w:jc w:val="center"/>
        <w:rPr>
          <w:sz w:val="26"/>
          <w:szCs w:val="26"/>
        </w:rPr>
      </w:pPr>
      <w:r w:rsidRPr="00757A80">
        <w:rPr>
          <w:b/>
          <w:sz w:val="26"/>
          <w:szCs w:val="26"/>
        </w:rPr>
        <w:t>к проекту решения Представительного Собрания Вологодского муниципального округа «</w:t>
      </w:r>
      <w:r w:rsidR="00264DF0" w:rsidRPr="00757A80">
        <w:rPr>
          <w:rStyle w:val="a4"/>
          <w:sz w:val="26"/>
          <w:szCs w:val="26"/>
        </w:rPr>
        <w:t>Об особом порядке присвоения почётного звания «Почетный гражданин Вологодского муниципального округа» участникам Великой Отечественной войны в 2025 году»</w:t>
      </w:r>
    </w:p>
    <w:p w:rsidR="00B94AFF" w:rsidRPr="00757A80" w:rsidRDefault="00B94AFF" w:rsidP="00B94AF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D55366" w:rsidRPr="00757A80" w:rsidRDefault="00B94AFF" w:rsidP="002A6217">
      <w:pPr>
        <w:pStyle w:val="a3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757A80">
        <w:rPr>
          <w:sz w:val="26"/>
          <w:szCs w:val="26"/>
        </w:rPr>
        <w:t>Проект решения</w:t>
      </w:r>
      <w:r w:rsidR="00D55366" w:rsidRPr="00757A80">
        <w:rPr>
          <w:sz w:val="26"/>
          <w:szCs w:val="26"/>
        </w:rPr>
        <w:t xml:space="preserve"> ««Об особом порядке присвоения почётного звания «Почетный гражданин Вологодского муниципального округа» участникам Великой Отечественной войны в 2025 году»</w:t>
      </w:r>
      <w:r w:rsidRPr="00757A80">
        <w:rPr>
          <w:sz w:val="26"/>
          <w:szCs w:val="26"/>
        </w:rPr>
        <w:t xml:space="preserve"> разработан в</w:t>
      </w:r>
      <w:r w:rsidR="00D55366" w:rsidRPr="00757A80">
        <w:rPr>
          <w:sz w:val="26"/>
          <w:szCs w:val="26"/>
        </w:rPr>
        <w:t xml:space="preserve"> связи с </w:t>
      </w:r>
      <w:r w:rsidR="00C25A27" w:rsidRPr="00757A80">
        <w:rPr>
          <w:sz w:val="26"/>
          <w:szCs w:val="26"/>
        </w:rPr>
        <w:t>80-летием Победы в Великой Отечественной войне и поручением Президента Российской Федерации В.В. Путина в рамках заседания Российского организационного комитета «Победа», состоявшегося 15 января 2025 года, поручением Губернатора Вологодской области Г.Ю. Филимонова о наделении участников Великой Отечественной войны званием почетного гражданина региона, города или муниципалитета.</w:t>
      </w:r>
    </w:p>
    <w:p w:rsidR="00C25A27" w:rsidRPr="00757A80" w:rsidRDefault="00C25A27" w:rsidP="002A6217">
      <w:pPr>
        <w:spacing w:line="300" w:lineRule="exact"/>
        <w:ind w:firstLine="709"/>
        <w:jc w:val="both"/>
        <w:rPr>
          <w:sz w:val="26"/>
          <w:szCs w:val="26"/>
        </w:rPr>
      </w:pPr>
      <w:r w:rsidRPr="00757A80">
        <w:rPr>
          <w:sz w:val="26"/>
          <w:szCs w:val="26"/>
        </w:rPr>
        <w:t xml:space="preserve">Проектом решения в связи с вышеизложенным предлагается установить особый порядок </w:t>
      </w:r>
      <w:r w:rsidR="00772C4C" w:rsidRPr="00757A80">
        <w:rPr>
          <w:sz w:val="26"/>
          <w:szCs w:val="26"/>
        </w:rPr>
        <w:tab/>
      </w:r>
      <w:r w:rsidRPr="00757A80">
        <w:rPr>
          <w:sz w:val="26"/>
          <w:szCs w:val="26"/>
        </w:rPr>
        <w:t xml:space="preserve">присвоения почётного звания «Почетный гражданин Вологодского муниципального округа» участникам Великой Отечественной войны </w:t>
      </w:r>
      <w:r w:rsidR="00757A80">
        <w:rPr>
          <w:sz w:val="26"/>
          <w:szCs w:val="26"/>
        </w:rPr>
        <w:t>в 2025 году, предусматривающий</w:t>
      </w:r>
      <w:r w:rsidRPr="00757A80">
        <w:rPr>
          <w:sz w:val="26"/>
          <w:szCs w:val="26"/>
        </w:rPr>
        <w:t xml:space="preserve">: </w:t>
      </w:r>
    </w:p>
    <w:p w:rsidR="00C25A27" w:rsidRPr="00757A80" w:rsidRDefault="00C25A27" w:rsidP="002A6217">
      <w:pPr>
        <w:spacing w:line="300" w:lineRule="exact"/>
        <w:ind w:firstLine="709"/>
        <w:jc w:val="both"/>
        <w:rPr>
          <w:sz w:val="26"/>
          <w:szCs w:val="26"/>
        </w:rPr>
      </w:pPr>
      <w:r w:rsidRPr="00757A80">
        <w:rPr>
          <w:sz w:val="26"/>
          <w:szCs w:val="26"/>
        </w:rPr>
        <w:t xml:space="preserve">- </w:t>
      </w:r>
      <w:r w:rsidR="00757A80">
        <w:rPr>
          <w:sz w:val="26"/>
          <w:szCs w:val="26"/>
        </w:rPr>
        <w:t xml:space="preserve">что </w:t>
      </w:r>
      <w:r w:rsidRPr="00757A80">
        <w:rPr>
          <w:sz w:val="26"/>
          <w:szCs w:val="26"/>
        </w:rPr>
        <w:t>почётное звание «Почётный гражданин» присваивается участникам Великой Отечественной войны без учета требований к кандидатам, установленных пунктом 1.1 Положения о присвоении звания «Почетный гражданин Вологодского муниципального округа», утвержденного решением Представительного Собрания Вологодского муниципального округа от 28.02.2023 № 190 (далее – Положение);</w:t>
      </w:r>
    </w:p>
    <w:p w:rsidR="00C25A27" w:rsidRPr="00757A80" w:rsidRDefault="00C25A27" w:rsidP="002A6217">
      <w:pPr>
        <w:spacing w:line="300" w:lineRule="exact"/>
        <w:ind w:firstLine="709"/>
        <w:jc w:val="both"/>
        <w:rPr>
          <w:sz w:val="26"/>
          <w:szCs w:val="26"/>
        </w:rPr>
      </w:pPr>
      <w:r w:rsidRPr="00757A80">
        <w:rPr>
          <w:sz w:val="26"/>
          <w:szCs w:val="26"/>
        </w:rPr>
        <w:t xml:space="preserve">- </w:t>
      </w:r>
      <w:r w:rsidR="00757A80">
        <w:rPr>
          <w:sz w:val="26"/>
          <w:szCs w:val="26"/>
        </w:rPr>
        <w:t xml:space="preserve">что </w:t>
      </w:r>
      <w:r w:rsidRPr="00757A80">
        <w:rPr>
          <w:sz w:val="26"/>
          <w:szCs w:val="26"/>
        </w:rPr>
        <w:t>при рассмотрении вопроса о присвоении почётного звания «Почётный гражданин» участникам Великой Отечественной войны ограничения, установленные пунктом 2.1, абзацем третьим пункта 2.2, подпунктом «б» пункта 2.8 раздела 2 Положения, не применяются.</w:t>
      </w:r>
    </w:p>
    <w:p w:rsidR="00C25A27" w:rsidRPr="00757A80" w:rsidRDefault="00C25A27" w:rsidP="002A6217">
      <w:pPr>
        <w:spacing w:line="300" w:lineRule="exact"/>
        <w:ind w:firstLine="709"/>
        <w:jc w:val="both"/>
        <w:rPr>
          <w:sz w:val="26"/>
          <w:szCs w:val="26"/>
        </w:rPr>
      </w:pPr>
      <w:r w:rsidRPr="00757A80">
        <w:rPr>
          <w:sz w:val="26"/>
          <w:szCs w:val="26"/>
        </w:rPr>
        <w:t xml:space="preserve">-  сроки и перечень документов, необходимых для </w:t>
      </w:r>
      <w:r w:rsidR="002A6217" w:rsidRPr="00757A80">
        <w:rPr>
          <w:sz w:val="26"/>
          <w:szCs w:val="26"/>
        </w:rPr>
        <w:t>рассмотрения</w:t>
      </w:r>
      <w:r w:rsidRPr="00757A80">
        <w:rPr>
          <w:sz w:val="26"/>
          <w:szCs w:val="26"/>
        </w:rPr>
        <w:t xml:space="preserve"> вопроса </w:t>
      </w:r>
      <w:r w:rsidR="000158CA" w:rsidRPr="00757A80">
        <w:rPr>
          <w:sz w:val="26"/>
          <w:szCs w:val="26"/>
        </w:rPr>
        <w:br/>
      </w:r>
      <w:r w:rsidRPr="00757A80">
        <w:rPr>
          <w:sz w:val="26"/>
          <w:szCs w:val="26"/>
        </w:rPr>
        <w:t>о присвоении почётного звания «Почётный гражданин» участникам Великой Отечественной войны;</w:t>
      </w:r>
    </w:p>
    <w:p w:rsidR="00C25A27" w:rsidRPr="00757A80" w:rsidRDefault="00757A80" w:rsidP="002A6217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порядок вручения почетного звания;</w:t>
      </w:r>
    </w:p>
    <w:p w:rsidR="0000625E" w:rsidRPr="00757A80" w:rsidRDefault="0000625E" w:rsidP="002A6217">
      <w:pPr>
        <w:spacing w:line="300" w:lineRule="exact"/>
        <w:ind w:firstLine="709"/>
        <w:jc w:val="both"/>
        <w:rPr>
          <w:sz w:val="26"/>
          <w:szCs w:val="26"/>
        </w:rPr>
      </w:pPr>
      <w:r w:rsidRPr="00757A80">
        <w:rPr>
          <w:sz w:val="26"/>
          <w:szCs w:val="26"/>
        </w:rPr>
        <w:t xml:space="preserve">- </w:t>
      </w:r>
      <w:r w:rsidR="00757A80">
        <w:rPr>
          <w:sz w:val="26"/>
          <w:szCs w:val="26"/>
        </w:rPr>
        <w:t xml:space="preserve">что </w:t>
      </w:r>
      <w:r w:rsidRPr="00757A80">
        <w:rPr>
          <w:sz w:val="26"/>
          <w:szCs w:val="26"/>
        </w:rPr>
        <w:t xml:space="preserve">участникам Великой Отечественной войны, удостоенным почетного звания «Почетный гражданин», в </w:t>
      </w:r>
      <w:proofErr w:type="spellStart"/>
      <w:r w:rsidRPr="00757A80">
        <w:rPr>
          <w:sz w:val="26"/>
          <w:szCs w:val="26"/>
        </w:rPr>
        <w:t>беззаявительном</w:t>
      </w:r>
      <w:proofErr w:type="spellEnd"/>
      <w:r w:rsidRPr="00757A80">
        <w:rPr>
          <w:sz w:val="26"/>
          <w:szCs w:val="26"/>
        </w:rPr>
        <w:t xml:space="preserve"> порядке устанавливается дополнительная мера социальной поддержки в виде единовременной выплаты в размере 15 000 рублей за счет средств бюджета Вологодского муниципального округа, в том числе условия и порядок предоставления данной меры социальной поддержки.</w:t>
      </w:r>
    </w:p>
    <w:p w:rsidR="00DC0FBE" w:rsidRPr="00757A80" w:rsidRDefault="00DC0FBE" w:rsidP="002A6217">
      <w:pPr>
        <w:spacing w:line="300" w:lineRule="exact"/>
        <w:ind w:firstLine="709"/>
        <w:jc w:val="both"/>
        <w:rPr>
          <w:sz w:val="26"/>
          <w:szCs w:val="26"/>
        </w:rPr>
      </w:pPr>
      <w:r w:rsidRPr="00757A80">
        <w:rPr>
          <w:sz w:val="26"/>
          <w:szCs w:val="26"/>
        </w:rPr>
        <w:t>Также предлагается установить, что под участниками Великой Отечественной войны в целях настоящего решения понимаются следующие категории граждан, постоянно проживающих на территории Вологодского муниципального округа:</w:t>
      </w:r>
    </w:p>
    <w:p w:rsidR="00DC0FBE" w:rsidRPr="00757A80" w:rsidRDefault="00DC0FBE" w:rsidP="00DC0FBE">
      <w:pPr>
        <w:spacing w:line="300" w:lineRule="exact"/>
        <w:ind w:firstLine="709"/>
        <w:jc w:val="both"/>
        <w:rPr>
          <w:sz w:val="26"/>
          <w:szCs w:val="26"/>
        </w:rPr>
      </w:pPr>
      <w:r w:rsidRPr="00757A80">
        <w:rPr>
          <w:sz w:val="26"/>
          <w:szCs w:val="26"/>
        </w:rPr>
        <w:t>1) участники, инвалиды Великой отечественной войны;</w:t>
      </w:r>
    </w:p>
    <w:p w:rsidR="00DC0FBE" w:rsidRPr="00757A80" w:rsidRDefault="00DC0FBE" w:rsidP="00DC0FBE">
      <w:pPr>
        <w:spacing w:line="300" w:lineRule="exact"/>
        <w:ind w:firstLine="709"/>
        <w:jc w:val="both"/>
        <w:rPr>
          <w:sz w:val="26"/>
          <w:szCs w:val="26"/>
        </w:rPr>
      </w:pPr>
      <w:r w:rsidRPr="00757A80">
        <w:rPr>
          <w:sz w:val="26"/>
          <w:szCs w:val="26"/>
        </w:rPr>
        <w:t>2) лица, награжденные знаком «Жителю блокадного Ленинграда»;</w:t>
      </w:r>
    </w:p>
    <w:p w:rsidR="00DC0FBE" w:rsidRPr="00757A80" w:rsidRDefault="00DC0FBE" w:rsidP="00DC0FBE">
      <w:pPr>
        <w:spacing w:line="300" w:lineRule="exact"/>
        <w:ind w:firstLine="709"/>
        <w:jc w:val="both"/>
        <w:rPr>
          <w:sz w:val="26"/>
          <w:szCs w:val="26"/>
        </w:rPr>
      </w:pPr>
      <w:r w:rsidRPr="00757A80">
        <w:rPr>
          <w:sz w:val="26"/>
          <w:szCs w:val="26"/>
        </w:rPr>
        <w:t>3) бывшие несовершеннолетние узники фашистских концлагерей.</w:t>
      </w:r>
    </w:p>
    <w:p w:rsidR="002A6217" w:rsidRPr="00757A80" w:rsidRDefault="002A6217" w:rsidP="002A6217">
      <w:pPr>
        <w:spacing w:line="300" w:lineRule="exact"/>
        <w:ind w:firstLine="709"/>
        <w:jc w:val="both"/>
        <w:rPr>
          <w:sz w:val="26"/>
          <w:szCs w:val="26"/>
        </w:rPr>
      </w:pPr>
      <w:r w:rsidRPr="00757A80">
        <w:rPr>
          <w:sz w:val="26"/>
          <w:szCs w:val="26"/>
        </w:rPr>
        <w:lastRenderedPageBreak/>
        <w:t xml:space="preserve">Решение потенциально затронет </w:t>
      </w:r>
      <w:r w:rsidR="000158CA" w:rsidRPr="00757A80">
        <w:rPr>
          <w:sz w:val="26"/>
          <w:szCs w:val="26"/>
        </w:rPr>
        <w:t>6</w:t>
      </w:r>
      <w:r w:rsidRPr="00757A80">
        <w:rPr>
          <w:sz w:val="26"/>
          <w:szCs w:val="26"/>
        </w:rPr>
        <w:t xml:space="preserve"> участников Великой Отечественной войны,</w:t>
      </w:r>
      <w:r w:rsidR="000158CA" w:rsidRPr="00757A80">
        <w:rPr>
          <w:sz w:val="26"/>
          <w:szCs w:val="26"/>
        </w:rPr>
        <w:t xml:space="preserve"> в настоящее время постоянно</w:t>
      </w:r>
      <w:r w:rsidRPr="00757A80">
        <w:rPr>
          <w:sz w:val="26"/>
          <w:szCs w:val="26"/>
        </w:rPr>
        <w:t xml:space="preserve"> проживающих на территории Вологодского муниципального округа</w:t>
      </w:r>
      <w:r w:rsidR="000158CA" w:rsidRPr="00757A80">
        <w:rPr>
          <w:sz w:val="26"/>
          <w:szCs w:val="26"/>
        </w:rPr>
        <w:t>.</w:t>
      </w:r>
    </w:p>
    <w:p w:rsidR="00D20DAF" w:rsidRPr="00757A80" w:rsidRDefault="00B94AFF" w:rsidP="00DC0FBE">
      <w:pPr>
        <w:spacing w:line="300" w:lineRule="exact"/>
        <w:ind w:firstLine="709"/>
        <w:jc w:val="both"/>
        <w:rPr>
          <w:sz w:val="26"/>
          <w:szCs w:val="26"/>
        </w:rPr>
      </w:pPr>
      <w:r w:rsidRPr="00757A80">
        <w:rPr>
          <w:sz w:val="26"/>
          <w:szCs w:val="26"/>
        </w:rPr>
        <w:t xml:space="preserve">Принятие настоящего решения потребует выделения дополнительного финансирования из бюджета округа </w:t>
      </w:r>
      <w:r w:rsidR="000158CA" w:rsidRPr="00757A80">
        <w:rPr>
          <w:sz w:val="26"/>
          <w:szCs w:val="26"/>
        </w:rPr>
        <w:t xml:space="preserve">в размере </w:t>
      </w:r>
      <w:r w:rsidR="00E47DD7">
        <w:rPr>
          <w:b/>
          <w:sz w:val="26"/>
          <w:szCs w:val="26"/>
        </w:rPr>
        <w:t>330</w:t>
      </w:r>
      <w:r w:rsidR="00562B6B" w:rsidRPr="00626708">
        <w:rPr>
          <w:b/>
          <w:sz w:val="26"/>
          <w:szCs w:val="26"/>
        </w:rPr>
        <w:t> </w:t>
      </w:r>
      <w:r w:rsidR="00E47DD7">
        <w:rPr>
          <w:b/>
          <w:sz w:val="26"/>
          <w:szCs w:val="26"/>
        </w:rPr>
        <w:t>0</w:t>
      </w:r>
      <w:r w:rsidR="000158CA" w:rsidRPr="00626708">
        <w:rPr>
          <w:b/>
          <w:sz w:val="26"/>
          <w:szCs w:val="26"/>
        </w:rPr>
        <w:t>00</w:t>
      </w:r>
      <w:r w:rsidR="000158CA" w:rsidRPr="00757A80">
        <w:rPr>
          <w:sz w:val="26"/>
          <w:szCs w:val="26"/>
        </w:rPr>
        <w:t xml:space="preserve"> руб. в текущем году</w:t>
      </w:r>
      <w:r w:rsidR="00626708">
        <w:rPr>
          <w:sz w:val="26"/>
          <w:szCs w:val="26"/>
        </w:rPr>
        <w:t xml:space="preserve"> (с учетом единовременной выплаты в размере 15 000 рублей)</w:t>
      </w:r>
      <w:r w:rsidR="000158CA" w:rsidRPr="00757A80">
        <w:rPr>
          <w:sz w:val="26"/>
          <w:szCs w:val="26"/>
        </w:rPr>
        <w:t xml:space="preserve"> и </w:t>
      </w:r>
      <w:r w:rsidR="00E47DD7">
        <w:rPr>
          <w:b/>
          <w:sz w:val="26"/>
          <w:szCs w:val="26"/>
        </w:rPr>
        <w:t>360</w:t>
      </w:r>
      <w:r w:rsidR="000158CA" w:rsidRPr="00626708">
        <w:rPr>
          <w:b/>
          <w:sz w:val="26"/>
          <w:szCs w:val="26"/>
        </w:rPr>
        <w:t> </w:t>
      </w:r>
      <w:r w:rsidR="00E47DD7">
        <w:rPr>
          <w:b/>
          <w:sz w:val="26"/>
          <w:szCs w:val="26"/>
        </w:rPr>
        <w:t>0</w:t>
      </w:r>
      <w:r w:rsidR="000158CA" w:rsidRPr="00626708">
        <w:rPr>
          <w:b/>
          <w:sz w:val="26"/>
          <w:szCs w:val="26"/>
        </w:rPr>
        <w:t>00</w:t>
      </w:r>
      <w:r w:rsidR="000158CA" w:rsidRPr="00757A80">
        <w:rPr>
          <w:sz w:val="26"/>
          <w:szCs w:val="26"/>
        </w:rPr>
        <w:t xml:space="preserve"> руб. ежегодно на предоставление мер социальной поддержки, предусмотренных подпунктом 1 пункта 5.1 раздела 5 Положения о присвоении звания «Почетный гражданин Вологодского муниципального округа» (ежемесячного вознаграждения за Почетное звание в размере 5 000 рублей).</w:t>
      </w:r>
      <w:bookmarkStart w:id="0" w:name="_GoBack"/>
      <w:bookmarkEnd w:id="0"/>
    </w:p>
    <w:sectPr w:rsidR="00D20DAF" w:rsidRPr="00757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F8E"/>
    <w:multiLevelType w:val="hybridMultilevel"/>
    <w:tmpl w:val="AF780CD8"/>
    <w:lvl w:ilvl="0" w:tplc="5F1E85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5F39B4"/>
    <w:multiLevelType w:val="hybridMultilevel"/>
    <w:tmpl w:val="27B24E0E"/>
    <w:lvl w:ilvl="0" w:tplc="F8B4CEEE">
      <w:start w:val="2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>
    <w:nsid w:val="7FB526ED"/>
    <w:multiLevelType w:val="multilevel"/>
    <w:tmpl w:val="5D8AE1B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24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4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FF"/>
    <w:rsid w:val="0000625E"/>
    <w:rsid w:val="000158CA"/>
    <w:rsid w:val="00036CAA"/>
    <w:rsid w:val="00047E9E"/>
    <w:rsid w:val="0009455B"/>
    <w:rsid w:val="00143D7C"/>
    <w:rsid w:val="00145F88"/>
    <w:rsid w:val="00264DF0"/>
    <w:rsid w:val="00277766"/>
    <w:rsid w:val="002A6217"/>
    <w:rsid w:val="002F7B3B"/>
    <w:rsid w:val="00305B23"/>
    <w:rsid w:val="003C7D42"/>
    <w:rsid w:val="004A7C74"/>
    <w:rsid w:val="00516723"/>
    <w:rsid w:val="00541EFC"/>
    <w:rsid w:val="00562B6B"/>
    <w:rsid w:val="00626708"/>
    <w:rsid w:val="00632DE7"/>
    <w:rsid w:val="006431EC"/>
    <w:rsid w:val="006B5574"/>
    <w:rsid w:val="006B66B4"/>
    <w:rsid w:val="006E6B84"/>
    <w:rsid w:val="006E7BBF"/>
    <w:rsid w:val="00757A80"/>
    <w:rsid w:val="00772C4C"/>
    <w:rsid w:val="00781F6E"/>
    <w:rsid w:val="00817F99"/>
    <w:rsid w:val="0083152B"/>
    <w:rsid w:val="00844DA5"/>
    <w:rsid w:val="00873032"/>
    <w:rsid w:val="0092589E"/>
    <w:rsid w:val="00B85CA8"/>
    <w:rsid w:val="00B94AFF"/>
    <w:rsid w:val="00BB2851"/>
    <w:rsid w:val="00BE3DC8"/>
    <w:rsid w:val="00C060B6"/>
    <w:rsid w:val="00C16241"/>
    <w:rsid w:val="00C22534"/>
    <w:rsid w:val="00C242F1"/>
    <w:rsid w:val="00C25A27"/>
    <w:rsid w:val="00C30764"/>
    <w:rsid w:val="00D20DAF"/>
    <w:rsid w:val="00D55366"/>
    <w:rsid w:val="00DC0FBE"/>
    <w:rsid w:val="00E034C3"/>
    <w:rsid w:val="00E47DD7"/>
    <w:rsid w:val="00E51DFD"/>
    <w:rsid w:val="00E81662"/>
    <w:rsid w:val="00F12F39"/>
    <w:rsid w:val="00FF0355"/>
    <w:rsid w:val="00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AF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94AFF"/>
    <w:rPr>
      <w:b/>
      <w:bCs/>
    </w:rPr>
  </w:style>
  <w:style w:type="table" w:styleId="a5">
    <w:name w:val="Table Grid"/>
    <w:basedOn w:val="a1"/>
    <w:uiPriority w:val="59"/>
    <w:rsid w:val="00B94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94AF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94A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4D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4DA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AF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94AFF"/>
    <w:rPr>
      <w:b/>
      <w:bCs/>
    </w:rPr>
  </w:style>
  <w:style w:type="table" w:styleId="a5">
    <w:name w:val="Table Grid"/>
    <w:basedOn w:val="a1"/>
    <w:uiPriority w:val="59"/>
    <w:rsid w:val="00B94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94AF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94A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4D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4D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6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Смирнова Анна Владимировна</cp:lastModifiedBy>
  <cp:revision>29</cp:revision>
  <cp:lastPrinted>2025-03-21T04:37:00Z</cp:lastPrinted>
  <dcterms:created xsi:type="dcterms:W3CDTF">2025-02-17T12:48:00Z</dcterms:created>
  <dcterms:modified xsi:type="dcterms:W3CDTF">2025-03-21T05:03:00Z</dcterms:modified>
</cp:coreProperties>
</file>