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DE030D" wp14:editId="2727F0AD">
            <wp:simplePos x="0" y="0"/>
            <wp:positionH relativeFrom="column">
              <wp:posOffset>2728595</wp:posOffset>
            </wp:positionH>
            <wp:positionV relativeFrom="paragraph">
              <wp:posOffset>-42545</wp:posOffset>
            </wp:positionV>
            <wp:extent cx="504825" cy="737235"/>
            <wp:effectExtent l="0" t="0" r="9525" b="5715"/>
            <wp:wrapNone/>
            <wp:docPr id="3" name="Рисунок 3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10CC">
        <w:rPr>
          <w:rFonts w:ascii="Times New Roman" w:eastAsia="Times New Roman" w:hAnsi="Times New Roman"/>
          <w:b/>
          <w:sz w:val="28"/>
          <w:szCs w:val="28"/>
        </w:rPr>
        <w:t>ПРЕДСТАВИТЕЛЬНОЕ СОБРАНИЕ</w:t>
      </w: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10CC">
        <w:rPr>
          <w:rFonts w:ascii="Times New Roman" w:eastAsia="Times New Roman" w:hAnsi="Times New Roman"/>
          <w:b/>
          <w:sz w:val="28"/>
          <w:szCs w:val="28"/>
        </w:rPr>
        <w:t>ВОЛОГОДСКОГО МУНИЦИПАЛЬНОГО ОКРУГА</w:t>
      </w: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10CC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7010CC" w:rsidRPr="007010CC" w:rsidRDefault="007010CC" w:rsidP="007010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010CC" w:rsidRPr="007010CC" w:rsidRDefault="007010CC" w:rsidP="007010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10CC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F3C10">
        <w:rPr>
          <w:rFonts w:ascii="Times New Roman" w:eastAsia="Times New Roman" w:hAnsi="Times New Roman"/>
          <w:sz w:val="28"/>
          <w:szCs w:val="28"/>
        </w:rPr>
        <w:t>____________</w:t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</w:r>
      <w:r w:rsidRPr="007010CC">
        <w:rPr>
          <w:rFonts w:ascii="Times New Roman" w:eastAsia="Times New Roman" w:hAnsi="Times New Roman"/>
          <w:sz w:val="28"/>
          <w:szCs w:val="28"/>
        </w:rPr>
        <w:tab/>
        <w:t xml:space="preserve">                   </w:t>
      </w:r>
      <w:r w:rsidRPr="007010CC">
        <w:rPr>
          <w:rFonts w:ascii="Times New Roman" w:eastAsia="Times New Roman" w:hAnsi="Times New Roman"/>
          <w:sz w:val="28"/>
          <w:szCs w:val="28"/>
        </w:rPr>
        <w:tab/>
        <w:t xml:space="preserve">          № ___</w:t>
      </w:r>
    </w:p>
    <w:p w:rsidR="007010CC" w:rsidRPr="007010CC" w:rsidRDefault="007010CC" w:rsidP="007010C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10CC">
        <w:rPr>
          <w:rFonts w:ascii="Times New Roman" w:eastAsia="Times New Roman" w:hAnsi="Times New Roman"/>
          <w:sz w:val="28"/>
          <w:szCs w:val="28"/>
        </w:rPr>
        <w:t>г. Вологда</w:t>
      </w:r>
    </w:p>
    <w:p w:rsidR="002D3F12" w:rsidRPr="00736D65" w:rsidRDefault="002D3F12" w:rsidP="002D3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F12" w:rsidRDefault="00FF3C10" w:rsidP="002D3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3C6E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 xml:space="preserve"> порядк</w:t>
      </w:r>
      <w:r w:rsidR="002D3C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подготовки</w:t>
      </w:r>
      <w:r w:rsidR="002D3C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утверждения местных нормативов градостроительного проектирования Вологодского муниципального округа Вологодской области</w:t>
      </w:r>
      <w:r w:rsidR="002D3C6E">
        <w:rPr>
          <w:rFonts w:ascii="Times New Roman" w:hAnsi="Times New Roman"/>
          <w:sz w:val="28"/>
          <w:szCs w:val="28"/>
        </w:rPr>
        <w:t xml:space="preserve"> и внесения в них изм</w:t>
      </w:r>
      <w:r w:rsidR="00F71157">
        <w:rPr>
          <w:rFonts w:ascii="Times New Roman" w:hAnsi="Times New Roman"/>
          <w:sz w:val="28"/>
          <w:szCs w:val="28"/>
        </w:rPr>
        <w:t>енений</w:t>
      </w:r>
    </w:p>
    <w:p w:rsidR="00FF3C10" w:rsidRPr="00736D65" w:rsidRDefault="00FF3C10" w:rsidP="002D3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F12" w:rsidRPr="00736D65" w:rsidRDefault="00FF3C10" w:rsidP="007010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8 статьи 29.4 Градостроительного кодекса Российской Федерации</w:t>
      </w:r>
      <w:r w:rsidR="002D3F12" w:rsidRPr="00736D6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2D3F12" w:rsidRPr="00736D65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2D3F12" w:rsidRPr="00736D65">
        <w:rPr>
          <w:rFonts w:ascii="Times New Roman" w:hAnsi="Times New Roman"/>
          <w:color w:val="000000" w:themeColor="text1"/>
          <w:sz w:val="28"/>
          <w:szCs w:val="28"/>
        </w:rPr>
        <w:t xml:space="preserve"> Вологодского муниципального округа Вологодской области, Представительное Собрание Вологодского муниципального округа</w:t>
      </w:r>
    </w:p>
    <w:p w:rsidR="002D3F12" w:rsidRPr="00736D65" w:rsidRDefault="002D3F12" w:rsidP="007010C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3F12" w:rsidRPr="007010CC" w:rsidRDefault="002D3F12" w:rsidP="007010CC">
      <w:pPr>
        <w:spacing w:after="0" w:line="240" w:lineRule="exac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7010CC">
        <w:rPr>
          <w:rFonts w:ascii="Times New Roman" w:hAnsi="Times New Roman"/>
          <w:b/>
          <w:color w:val="000000" w:themeColor="text1"/>
          <w:sz w:val="28"/>
          <w:szCs w:val="28"/>
        </w:rPr>
        <w:t>РЕШИЛО:</w:t>
      </w:r>
    </w:p>
    <w:p w:rsidR="00FF3C10" w:rsidRDefault="00FF3C10" w:rsidP="00FF3C10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2D3C6E">
        <w:rPr>
          <w:color w:val="000000" w:themeColor="text1"/>
          <w:sz w:val="28"/>
          <w:szCs w:val="28"/>
        </w:rPr>
        <w:t>Порядок подготовки,</w:t>
      </w:r>
      <w:r>
        <w:rPr>
          <w:color w:val="000000" w:themeColor="text1"/>
          <w:sz w:val="28"/>
          <w:szCs w:val="28"/>
        </w:rPr>
        <w:t xml:space="preserve"> утверждения местных нормативов градостроительного проектирования Вол</w:t>
      </w:r>
      <w:r w:rsidR="00684E3F">
        <w:rPr>
          <w:color w:val="000000" w:themeColor="text1"/>
          <w:sz w:val="28"/>
          <w:szCs w:val="28"/>
        </w:rPr>
        <w:t xml:space="preserve">огодского муниципального округа </w:t>
      </w:r>
      <w:r>
        <w:rPr>
          <w:color w:val="000000" w:themeColor="text1"/>
          <w:sz w:val="28"/>
          <w:szCs w:val="28"/>
        </w:rPr>
        <w:t>Вологодской области</w:t>
      </w:r>
      <w:r w:rsidR="002D3C6E">
        <w:rPr>
          <w:color w:val="000000" w:themeColor="text1"/>
          <w:sz w:val="28"/>
          <w:szCs w:val="28"/>
        </w:rPr>
        <w:t xml:space="preserve"> и внесения в них изменений</w:t>
      </w:r>
      <w:r w:rsidR="002D3F12" w:rsidRPr="00736D65">
        <w:rPr>
          <w:color w:val="000000" w:themeColor="text1"/>
          <w:sz w:val="28"/>
          <w:szCs w:val="28"/>
        </w:rPr>
        <w:t xml:space="preserve"> согласно приложению к настоящему решению.</w:t>
      </w:r>
    </w:p>
    <w:p w:rsidR="00684E3F" w:rsidRPr="00684E3F" w:rsidRDefault="00684E3F" w:rsidP="00684E3F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 силу</w:t>
      </w:r>
      <w:r w:rsidR="009A36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решение</w:t>
      </w:r>
      <w:r w:rsidR="009A36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Представительного Собрания Вологодского муниципального района</w:t>
      </w:r>
      <w:r w:rsidR="009A36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16.06.2015 № 353                    «О порядке подготовки и утверждения местных нормативов градостроительного проектирования и внесения изменений в них на территории Вологодского муниципального района».</w:t>
      </w:r>
    </w:p>
    <w:p w:rsidR="002D3F12" w:rsidRPr="00736D65" w:rsidRDefault="002D3F12" w:rsidP="007010CC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36D65">
        <w:rPr>
          <w:color w:val="000000" w:themeColor="text1"/>
          <w:sz w:val="28"/>
          <w:szCs w:val="28"/>
        </w:rPr>
        <w:t xml:space="preserve">Настоящее решение подлежит официальному опубликованию </w:t>
      </w:r>
      <w:r w:rsidR="007010CC">
        <w:rPr>
          <w:color w:val="000000" w:themeColor="text1"/>
          <w:sz w:val="28"/>
          <w:szCs w:val="28"/>
        </w:rPr>
        <w:br/>
      </w:r>
      <w:r w:rsidRPr="00736D65">
        <w:rPr>
          <w:color w:val="000000" w:themeColor="text1"/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2F0421" w:rsidRPr="00736D65">
        <w:rPr>
          <w:color w:val="000000" w:themeColor="text1"/>
          <w:sz w:val="28"/>
          <w:szCs w:val="28"/>
        </w:rPr>
        <w:t>округа</w:t>
      </w:r>
      <w:r w:rsidRPr="00736D6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и вступает</w:t>
      </w:r>
      <w:r w:rsidR="0079714E" w:rsidRPr="00736D65">
        <w:rPr>
          <w:color w:val="000000" w:themeColor="text1"/>
          <w:sz w:val="28"/>
          <w:szCs w:val="28"/>
        </w:rPr>
        <w:t xml:space="preserve"> в силу</w:t>
      </w:r>
      <w:r w:rsidRPr="00736D65">
        <w:rPr>
          <w:color w:val="000000" w:themeColor="text1"/>
          <w:sz w:val="28"/>
          <w:szCs w:val="28"/>
        </w:rPr>
        <w:t xml:space="preserve"> с</w:t>
      </w:r>
      <w:r w:rsidR="00F71157">
        <w:rPr>
          <w:color w:val="000000" w:themeColor="text1"/>
          <w:sz w:val="28"/>
          <w:szCs w:val="28"/>
        </w:rPr>
        <w:t>о</w:t>
      </w:r>
      <w:r w:rsidRPr="00736D65">
        <w:rPr>
          <w:color w:val="000000" w:themeColor="text1"/>
          <w:sz w:val="28"/>
          <w:szCs w:val="28"/>
        </w:rPr>
        <w:t xml:space="preserve"> </w:t>
      </w:r>
      <w:r w:rsidR="00F71157">
        <w:rPr>
          <w:color w:val="000000" w:themeColor="text1"/>
          <w:sz w:val="28"/>
          <w:szCs w:val="28"/>
        </w:rPr>
        <w:t>дня</w:t>
      </w:r>
      <w:r w:rsidR="00FF3C10">
        <w:rPr>
          <w:color w:val="000000" w:themeColor="text1"/>
          <w:sz w:val="28"/>
          <w:szCs w:val="28"/>
        </w:rPr>
        <w:t xml:space="preserve"> </w:t>
      </w:r>
      <w:r w:rsidR="00FF3C10">
        <w:rPr>
          <w:sz w:val="28"/>
          <w:szCs w:val="28"/>
        </w:rPr>
        <w:t>официального опубликования</w:t>
      </w:r>
      <w:r w:rsidRPr="00736D65">
        <w:rPr>
          <w:color w:val="000000" w:themeColor="text1"/>
          <w:sz w:val="28"/>
          <w:szCs w:val="28"/>
        </w:rPr>
        <w:t>.</w:t>
      </w:r>
    </w:p>
    <w:p w:rsidR="002D3F12" w:rsidRPr="00736D65" w:rsidRDefault="002D3F12" w:rsidP="002D3F12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</w:p>
    <w:p w:rsidR="002D3F12" w:rsidRDefault="002D3F12" w:rsidP="002D3F12">
      <w:pPr>
        <w:pStyle w:val="ConsPlusNormal"/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</w:p>
    <w:p w:rsidR="00FF3C10" w:rsidRPr="00736D65" w:rsidRDefault="00FF3C10" w:rsidP="002D3F12">
      <w:pPr>
        <w:pStyle w:val="ConsPlusNormal"/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7010CC" w:rsidRPr="007010CC" w:rsidTr="00234AAE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>Председатель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 xml:space="preserve">Вологодского  муниципального 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 xml:space="preserve">Глава 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 xml:space="preserve">Вологодского  муниципального округа 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0CC" w:rsidRPr="007010CC" w:rsidTr="00234AAE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>___________________/Л.Н. Черняев</w:t>
            </w: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 xml:space="preserve">_______________/С.Г. </w:t>
            </w:r>
            <w:proofErr w:type="spellStart"/>
            <w:r w:rsidRPr="007010CC">
              <w:rPr>
                <w:rFonts w:ascii="Times New Roman" w:eastAsia="Times New Roman" w:hAnsi="Times New Roman"/>
                <w:sz w:val="28"/>
                <w:szCs w:val="24"/>
              </w:rPr>
              <w:t>Жестянников</w:t>
            </w:r>
            <w:proofErr w:type="spellEnd"/>
          </w:p>
          <w:p w:rsidR="007010CC" w:rsidRPr="007010CC" w:rsidRDefault="007010CC" w:rsidP="0070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0CC">
              <w:rPr>
                <w:rFonts w:ascii="Times New Roman" w:eastAsia="Times New Roman" w:hAnsi="Times New Roman"/>
                <w:i/>
                <w:sz w:val="20"/>
                <w:szCs w:val="24"/>
              </w:rPr>
              <w:t xml:space="preserve">   </w:t>
            </w:r>
          </w:p>
        </w:tc>
      </w:tr>
    </w:tbl>
    <w:p w:rsidR="007010CC" w:rsidRDefault="007010CC">
      <w:pPr>
        <w:rPr>
          <w:color w:val="000000" w:themeColor="text1"/>
          <w:sz w:val="28"/>
          <w:szCs w:val="28"/>
        </w:rPr>
      </w:pPr>
    </w:p>
    <w:p w:rsidR="00E0208D" w:rsidRPr="00E0208D" w:rsidRDefault="00E0208D" w:rsidP="00E0208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0208D"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:rsidR="00656D36" w:rsidRDefault="00656D36" w:rsidP="00D5654F">
      <w:pPr>
        <w:overflowPunct w:val="0"/>
        <w:jc w:val="both"/>
        <w:rPr>
          <w:rFonts w:ascii="Times New Roman" w:hAnsi="Times New Roman"/>
          <w:sz w:val="28"/>
          <w:szCs w:val="28"/>
        </w:rPr>
      </w:pPr>
    </w:p>
    <w:p w:rsidR="00D5654F" w:rsidRPr="002D3C6E" w:rsidRDefault="00656D36" w:rsidP="00E30FA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D3C6E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2D3C6E" w:rsidRPr="002D3C6E">
        <w:rPr>
          <w:rFonts w:ascii="Times New Roman" w:eastAsia="Times New Roman" w:hAnsi="Times New Roman"/>
          <w:sz w:val="28"/>
          <w:szCs w:val="28"/>
        </w:rPr>
        <w:t>части 8</w:t>
      </w:r>
      <w:r w:rsidR="00075289" w:rsidRPr="002D3C6E">
        <w:rPr>
          <w:rFonts w:ascii="Times New Roman" w:eastAsia="Times New Roman" w:hAnsi="Times New Roman"/>
          <w:sz w:val="28"/>
          <w:szCs w:val="28"/>
        </w:rPr>
        <w:t xml:space="preserve"> статьи 29.4 </w:t>
      </w:r>
      <w:r w:rsidRPr="002D3C6E">
        <w:rPr>
          <w:rFonts w:ascii="Times New Roman" w:eastAsia="Times New Roman" w:hAnsi="Times New Roman"/>
          <w:sz w:val="28"/>
          <w:szCs w:val="28"/>
        </w:rPr>
        <w:t xml:space="preserve"> Градостроительного кодекса Российской Федерации </w:t>
      </w:r>
      <w:r w:rsidR="002D3C6E" w:rsidRPr="002D3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</w:t>
      </w:r>
      <w:r w:rsidR="002D3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2D3C6E">
        <w:rPr>
          <w:rFonts w:ascii="Times New Roman" w:eastAsia="Times New Roman" w:hAnsi="Times New Roman"/>
          <w:sz w:val="28"/>
          <w:szCs w:val="28"/>
        </w:rPr>
        <w:t>.</w:t>
      </w:r>
    </w:p>
    <w:p w:rsidR="002436CD" w:rsidRPr="002436CD" w:rsidRDefault="00656D36" w:rsidP="00A87469">
      <w:pPr>
        <w:pStyle w:val="ab"/>
        <w:spacing w:before="0" w:beforeAutospacing="0" w:after="0" w:afterAutospacing="0"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2D3C6E">
        <w:rPr>
          <w:sz w:val="28"/>
          <w:szCs w:val="28"/>
        </w:rPr>
        <w:t>Градостроительным кодексом Российской Федерации</w:t>
      </w:r>
      <w:r w:rsidR="0007528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требования к составу региональных и местных нормативов градостроительного проектирования</w:t>
      </w:r>
      <w:r w:rsidR="00075289">
        <w:rPr>
          <w:sz w:val="28"/>
          <w:szCs w:val="28"/>
        </w:rPr>
        <w:t>.</w:t>
      </w:r>
      <w:r w:rsidR="002436CD" w:rsidRPr="002436CD">
        <w:rPr>
          <w:rFonts w:eastAsia="Times New Roman"/>
        </w:rPr>
        <w:t xml:space="preserve"> </w:t>
      </w:r>
      <w:r w:rsidR="002436CD" w:rsidRPr="002436CD">
        <w:rPr>
          <w:rFonts w:eastAsia="Times New Roman"/>
          <w:sz w:val="28"/>
          <w:szCs w:val="28"/>
        </w:rPr>
        <w:t>Местные нормативы градостроительного проектирования и внесенные изменения в местные нормативы гр</w:t>
      </w:r>
      <w:r w:rsidR="00B8239B">
        <w:rPr>
          <w:rFonts w:eastAsia="Times New Roman"/>
          <w:sz w:val="28"/>
          <w:szCs w:val="28"/>
        </w:rPr>
        <w:t xml:space="preserve">адостроительного проектирования, подготовленные в соответствии с требованиями </w:t>
      </w:r>
      <w:r w:rsidR="002D3C6E">
        <w:rPr>
          <w:rFonts w:eastAsia="Times New Roman"/>
          <w:sz w:val="28"/>
          <w:szCs w:val="28"/>
        </w:rPr>
        <w:t>Градостроительного кодекса Российской Федерации</w:t>
      </w:r>
      <w:r w:rsidR="00B8239B">
        <w:rPr>
          <w:rFonts w:eastAsia="Times New Roman"/>
          <w:sz w:val="28"/>
          <w:szCs w:val="28"/>
        </w:rPr>
        <w:t xml:space="preserve"> подлежат утверждению</w:t>
      </w:r>
      <w:r w:rsidR="002436CD" w:rsidRPr="002436CD">
        <w:rPr>
          <w:rFonts w:eastAsia="Times New Roman"/>
          <w:sz w:val="28"/>
          <w:szCs w:val="28"/>
        </w:rPr>
        <w:t xml:space="preserve"> представительным органом местного самоуправления</w:t>
      </w:r>
      <w:r w:rsidR="00D5654F">
        <w:rPr>
          <w:rFonts w:eastAsia="Times New Roman"/>
          <w:sz w:val="28"/>
          <w:szCs w:val="28"/>
        </w:rPr>
        <w:t>.</w:t>
      </w:r>
    </w:p>
    <w:p w:rsidR="00E0208D" w:rsidRPr="00E0208D" w:rsidRDefault="00E0208D" w:rsidP="00E020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0208D" w:rsidRDefault="00E0208D" w:rsidP="00E020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0208D" w:rsidRPr="00E0208D" w:rsidRDefault="00E0208D" w:rsidP="00E020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0208D" w:rsidRPr="00E0208D" w:rsidRDefault="00E0208D" w:rsidP="00E30FA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0208D">
        <w:rPr>
          <w:rFonts w:ascii="Times New Roman" w:eastAsia="Times New Roman" w:hAnsi="Times New Roman"/>
          <w:sz w:val="28"/>
          <w:szCs w:val="28"/>
        </w:rPr>
        <w:t xml:space="preserve">Начальник </w:t>
      </w:r>
      <w:r w:rsidR="00E30FA3">
        <w:rPr>
          <w:rFonts w:ascii="Times New Roman" w:eastAsia="Times New Roman" w:hAnsi="Times New Roman"/>
          <w:sz w:val="28"/>
          <w:szCs w:val="28"/>
        </w:rPr>
        <w:t xml:space="preserve">отдела архитектуры                                                                                              и градостроительства </w:t>
      </w:r>
      <w:r w:rsidRPr="00E0208D">
        <w:rPr>
          <w:rFonts w:ascii="Times New Roman" w:eastAsia="Times New Roman" w:hAnsi="Times New Roman"/>
          <w:sz w:val="28"/>
          <w:szCs w:val="28"/>
        </w:rPr>
        <w:t xml:space="preserve"> </w:t>
      </w:r>
      <w:r w:rsidR="00E30FA3">
        <w:rPr>
          <w:rFonts w:ascii="Times New Roman" w:eastAsia="Times New Roman" w:hAnsi="Times New Roman"/>
          <w:sz w:val="28"/>
          <w:szCs w:val="28"/>
        </w:rPr>
        <w:t xml:space="preserve">администрации                                                                                                Вологодского муниципального округа                                         </w:t>
      </w:r>
      <w:proofErr w:type="spellStart"/>
      <w:r w:rsidR="00E30FA3">
        <w:rPr>
          <w:rFonts w:ascii="Times New Roman" w:eastAsia="Times New Roman" w:hAnsi="Times New Roman"/>
          <w:sz w:val="28"/>
          <w:szCs w:val="28"/>
        </w:rPr>
        <w:t>А.Я.Федорчук</w:t>
      </w:r>
      <w:proofErr w:type="spellEnd"/>
      <w:r w:rsidR="00E30FA3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E0208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E30FA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E02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208D">
        <w:rPr>
          <w:rFonts w:ascii="Times New Roman" w:eastAsia="Times New Roman" w:hAnsi="Times New Roman"/>
          <w:sz w:val="28"/>
          <w:szCs w:val="28"/>
        </w:rPr>
        <w:tab/>
      </w:r>
    </w:p>
    <w:p w:rsidR="00E0208D" w:rsidRPr="00E0208D" w:rsidRDefault="00E0208D" w:rsidP="00E0208D">
      <w:pPr>
        <w:spacing w:after="160" w:line="259" w:lineRule="auto"/>
        <w:rPr>
          <w:rFonts w:ascii="Calibri" w:eastAsia="Calibri" w:hAnsi="Calibri"/>
          <w:kern w:val="2"/>
          <w:lang w:eastAsia="en-US"/>
          <w14:ligatures w14:val="standardContextual"/>
        </w:rPr>
      </w:pPr>
    </w:p>
    <w:p w:rsidR="00E0208D" w:rsidRDefault="00E020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0208D" w:rsidRDefault="00E020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0208D" w:rsidRDefault="00E020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0208D" w:rsidRDefault="00E020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30FA3" w:rsidRDefault="00E30FA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30FA3" w:rsidRDefault="00E30FA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30FA3" w:rsidRDefault="00E30FA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D3C6E" w:rsidRDefault="002D3C6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D3C6E" w:rsidRDefault="002D3C6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30FA3" w:rsidRDefault="00E30FA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0208D" w:rsidRDefault="00E0208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D3F12" w:rsidRPr="00294FF0" w:rsidRDefault="00F71157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7010CC" w:rsidRPr="00294FF0" w:rsidRDefault="00F71157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</w:t>
      </w:r>
      <w:r w:rsidR="002D3F12" w:rsidRPr="00294FF0">
        <w:rPr>
          <w:rFonts w:ascii="Times New Roman" w:hAnsi="Times New Roman"/>
          <w:sz w:val="26"/>
          <w:szCs w:val="26"/>
        </w:rPr>
        <w:t xml:space="preserve"> </w:t>
      </w:r>
    </w:p>
    <w:p w:rsidR="002D3F12" w:rsidRPr="00294FF0" w:rsidRDefault="002D3F12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294FF0">
        <w:rPr>
          <w:rFonts w:ascii="Times New Roman" w:hAnsi="Times New Roman"/>
          <w:sz w:val="26"/>
          <w:szCs w:val="26"/>
        </w:rPr>
        <w:t>Представительного Собрания</w:t>
      </w:r>
    </w:p>
    <w:p w:rsidR="007010CC" w:rsidRPr="00294FF0" w:rsidRDefault="002D3F12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294FF0">
        <w:rPr>
          <w:rFonts w:ascii="Times New Roman" w:hAnsi="Times New Roman"/>
          <w:sz w:val="26"/>
          <w:szCs w:val="26"/>
        </w:rPr>
        <w:t xml:space="preserve">Вологодского муниципального </w:t>
      </w:r>
    </w:p>
    <w:p w:rsidR="002D3F12" w:rsidRPr="00294FF0" w:rsidRDefault="002D3F12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294FF0">
        <w:rPr>
          <w:rFonts w:ascii="Times New Roman" w:hAnsi="Times New Roman"/>
          <w:sz w:val="26"/>
          <w:szCs w:val="26"/>
        </w:rPr>
        <w:t>округа</w:t>
      </w:r>
    </w:p>
    <w:p w:rsidR="002D3F12" w:rsidRPr="00294FF0" w:rsidRDefault="002D3F12" w:rsidP="00150C8D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294FF0">
        <w:rPr>
          <w:rFonts w:ascii="Times New Roman" w:hAnsi="Times New Roman"/>
          <w:sz w:val="26"/>
          <w:szCs w:val="26"/>
        </w:rPr>
        <w:t xml:space="preserve">от </w:t>
      </w:r>
      <w:r w:rsidR="00E30FA3">
        <w:rPr>
          <w:rFonts w:ascii="Times New Roman" w:hAnsi="Times New Roman"/>
          <w:sz w:val="26"/>
          <w:szCs w:val="26"/>
        </w:rPr>
        <w:t>___________</w:t>
      </w:r>
      <w:r w:rsidRPr="00294FF0">
        <w:rPr>
          <w:rFonts w:ascii="Times New Roman" w:hAnsi="Times New Roman"/>
          <w:sz w:val="26"/>
          <w:szCs w:val="26"/>
        </w:rPr>
        <w:t xml:space="preserve"> № ____</w:t>
      </w:r>
    </w:p>
    <w:p w:rsidR="002D3F12" w:rsidRPr="00294FF0" w:rsidRDefault="00F71157" w:rsidP="00F71157">
      <w:pPr>
        <w:pStyle w:val="ConsPlusNormal"/>
        <w:tabs>
          <w:tab w:val="left" w:pos="5685"/>
        </w:tabs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(Приложение)</w:t>
      </w:r>
    </w:p>
    <w:p w:rsidR="002D3F12" w:rsidRPr="00294FF0" w:rsidRDefault="002D3F12" w:rsidP="00150C8D">
      <w:pPr>
        <w:pStyle w:val="ConsPlusNormal"/>
        <w:contextualSpacing/>
        <w:jc w:val="both"/>
        <w:rPr>
          <w:color w:val="000000" w:themeColor="text1"/>
          <w:sz w:val="26"/>
          <w:szCs w:val="26"/>
        </w:rPr>
      </w:pPr>
    </w:p>
    <w:p w:rsidR="00E30FA3" w:rsidRDefault="002D3C6E" w:rsidP="00E30FA3">
      <w:pPr>
        <w:pStyle w:val="ConsPlusDocList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ПОРЯДОК ПОДГОТОВКИ, </w:t>
      </w:r>
      <w:r w:rsidR="00E30FA3">
        <w:rPr>
          <w:rFonts w:ascii="Times New Roman" w:hAnsi="Times New Roman"/>
          <w:b/>
          <w:bCs/>
          <w:sz w:val="28"/>
          <w:szCs w:val="28"/>
        </w:rPr>
        <w:t>УТВЕРЖДЕНИЯ</w:t>
      </w:r>
    </w:p>
    <w:p w:rsidR="00E30FA3" w:rsidRPr="002D3C6E" w:rsidRDefault="00E30FA3" w:rsidP="002D3C6E">
      <w:pPr>
        <w:pStyle w:val="ConsPlusDocList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МЕСТНЫХ НОРМАТИВОВ ГРА</w:t>
      </w:r>
      <w:r w:rsidR="002D3C6E">
        <w:rPr>
          <w:rFonts w:ascii="Times New Roman" w:hAnsi="Times New Roman"/>
          <w:b/>
          <w:bCs/>
          <w:sz w:val="28"/>
          <w:szCs w:val="28"/>
        </w:rPr>
        <w:t xml:space="preserve">ДОСТРОИТЕЛЬНОГО ПРОЕКТИРОВАНАНИЯ </w:t>
      </w:r>
      <w:r>
        <w:rPr>
          <w:rFonts w:ascii="Times New Roman" w:hAnsi="Times New Roman"/>
          <w:b/>
          <w:bCs/>
          <w:sz w:val="28"/>
          <w:szCs w:val="28"/>
        </w:rPr>
        <w:t>ВОЛОГОДСКОГО МУНИЦИПАЛЬНОГО ОКРУГА ВОЛОГОДСКОЙ ОБЛАСТИ</w:t>
      </w:r>
      <w:r w:rsidR="002D3C6E">
        <w:rPr>
          <w:rFonts w:ascii="Times New Roman" w:hAnsi="Times New Roman"/>
          <w:b/>
          <w:bCs/>
          <w:sz w:val="28"/>
          <w:szCs w:val="28"/>
        </w:rPr>
        <w:t xml:space="preserve"> И ВНЕСЕНИ</w:t>
      </w:r>
      <w:r w:rsidR="00F71157">
        <w:rPr>
          <w:rFonts w:ascii="Times New Roman" w:hAnsi="Times New Roman"/>
          <w:b/>
          <w:bCs/>
          <w:sz w:val="28"/>
          <w:szCs w:val="28"/>
        </w:rPr>
        <w:t>Я</w:t>
      </w:r>
      <w:r w:rsidR="002D3C6E">
        <w:rPr>
          <w:rFonts w:ascii="Times New Roman" w:hAnsi="Times New Roman"/>
          <w:b/>
          <w:bCs/>
          <w:sz w:val="28"/>
          <w:szCs w:val="28"/>
        </w:rPr>
        <w:t xml:space="preserve"> В НИХ ИЗМЕНЕНИЙ</w:t>
      </w:r>
      <w:r w:rsidR="00D579E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E30FA3" w:rsidRDefault="00E30FA3" w:rsidP="00E30FA3">
      <w:pPr>
        <w:pStyle w:val="ConsPlusDocList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E30FA3" w:rsidRDefault="00D579E4" w:rsidP="0020291F">
      <w:pPr>
        <w:pStyle w:val="a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="002D3C6E">
        <w:rPr>
          <w:sz w:val="28"/>
          <w:szCs w:val="28"/>
        </w:rPr>
        <w:t>орядок</w:t>
      </w:r>
      <w:r w:rsidR="00E30FA3">
        <w:rPr>
          <w:sz w:val="28"/>
          <w:szCs w:val="28"/>
        </w:rPr>
        <w:t xml:space="preserve"> подготовки</w:t>
      </w:r>
      <w:r w:rsidR="002D3C6E">
        <w:rPr>
          <w:sz w:val="28"/>
          <w:szCs w:val="28"/>
        </w:rPr>
        <w:t>,</w:t>
      </w:r>
      <w:r w:rsidR="00E30FA3">
        <w:rPr>
          <w:sz w:val="28"/>
          <w:szCs w:val="28"/>
        </w:rPr>
        <w:t xml:space="preserve"> утверждения местных нормативов градостроительного проектирования Вологодского муниципального округа </w:t>
      </w:r>
      <w:r>
        <w:rPr>
          <w:sz w:val="28"/>
          <w:szCs w:val="28"/>
        </w:rPr>
        <w:t xml:space="preserve">Вологодской области </w:t>
      </w:r>
      <w:r w:rsidR="002D3C6E">
        <w:rPr>
          <w:sz w:val="28"/>
          <w:szCs w:val="28"/>
        </w:rPr>
        <w:t>и внесения в них 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>
        <w:rPr>
          <w:sz w:val="28"/>
          <w:szCs w:val="28"/>
        </w:rPr>
        <w:t xml:space="preserve"> </w:t>
      </w:r>
      <w:r w:rsidR="002D3C6E">
        <w:rPr>
          <w:sz w:val="28"/>
          <w:szCs w:val="28"/>
        </w:rPr>
        <w:t xml:space="preserve"> </w:t>
      </w:r>
      <w:r w:rsidR="00E30FA3">
        <w:rPr>
          <w:sz w:val="28"/>
          <w:szCs w:val="28"/>
        </w:rPr>
        <w:t xml:space="preserve">разработан на </w:t>
      </w:r>
      <w:r w:rsidR="00E30FA3" w:rsidRPr="0020291F">
        <w:rPr>
          <w:sz w:val="28"/>
          <w:szCs w:val="28"/>
        </w:rPr>
        <w:t xml:space="preserve">основании </w:t>
      </w:r>
      <w:hyperlink r:id="rId11" w:history="1">
        <w:r w:rsidR="00E30FA3" w:rsidRPr="0020291F">
          <w:rPr>
            <w:rStyle w:val="a7"/>
            <w:color w:val="auto"/>
            <w:sz w:val="28"/>
            <w:szCs w:val="28"/>
            <w:u w:val="none"/>
          </w:rPr>
          <w:t>статьи 16</w:t>
        </w:r>
      </w:hyperlink>
      <w:r w:rsidR="00E30FA3" w:rsidRPr="0020291F">
        <w:rPr>
          <w:sz w:val="28"/>
          <w:szCs w:val="28"/>
        </w:rPr>
        <w:t xml:space="preserve"> Федерального закона от 6 октября 2003 года </w:t>
      </w:r>
      <w:r w:rsidRPr="0020291F">
        <w:rPr>
          <w:sz w:val="28"/>
          <w:szCs w:val="28"/>
        </w:rPr>
        <w:t>№</w:t>
      </w:r>
      <w:r w:rsidR="00E30FA3" w:rsidRPr="0020291F">
        <w:rPr>
          <w:sz w:val="28"/>
          <w:szCs w:val="28"/>
        </w:rPr>
        <w:t xml:space="preserve"> 131-ФЗ </w:t>
      </w:r>
      <w:r w:rsidRPr="0020291F">
        <w:rPr>
          <w:sz w:val="28"/>
          <w:szCs w:val="28"/>
        </w:rPr>
        <w:t>«</w:t>
      </w:r>
      <w:r w:rsidR="00E30FA3" w:rsidRPr="0020291F">
        <w:rPr>
          <w:sz w:val="28"/>
          <w:szCs w:val="28"/>
        </w:rPr>
        <w:t>Об общих принципах организации местного самоуп</w:t>
      </w:r>
      <w:r w:rsidRPr="0020291F">
        <w:rPr>
          <w:sz w:val="28"/>
          <w:szCs w:val="28"/>
        </w:rPr>
        <w:t>равления в Российской Федерации»</w:t>
      </w:r>
      <w:r w:rsidR="00E30FA3" w:rsidRPr="0020291F">
        <w:rPr>
          <w:sz w:val="28"/>
          <w:szCs w:val="28"/>
        </w:rPr>
        <w:t xml:space="preserve">, </w:t>
      </w:r>
      <w:r w:rsidR="00E30FA3" w:rsidRPr="0020291F">
        <w:rPr>
          <w:color w:val="0000FF"/>
          <w:sz w:val="28"/>
          <w:szCs w:val="28"/>
        </w:rPr>
        <w:t xml:space="preserve"> </w:t>
      </w:r>
      <w:r w:rsidR="0020291F" w:rsidRPr="0020291F">
        <w:rPr>
          <w:sz w:val="28"/>
          <w:szCs w:val="28"/>
        </w:rPr>
        <w:t>статей 8 и</w:t>
      </w:r>
      <w:r w:rsidR="00E30FA3" w:rsidRPr="0020291F">
        <w:rPr>
          <w:sz w:val="28"/>
          <w:szCs w:val="28"/>
        </w:rPr>
        <w:t xml:space="preserve"> 29.4 Градостроительного кодекса Российской Федерации</w:t>
      </w:r>
      <w:r w:rsidR="0020291F" w:rsidRPr="0020291F">
        <w:rPr>
          <w:sz w:val="28"/>
          <w:szCs w:val="28"/>
        </w:rPr>
        <w:t xml:space="preserve">, </w:t>
      </w:r>
      <w:r w:rsidR="0020291F" w:rsidRPr="0020291F">
        <w:rPr>
          <w:rFonts w:eastAsia="Times New Roman"/>
          <w:sz w:val="28"/>
          <w:szCs w:val="28"/>
        </w:rPr>
        <w:t>закона Вологодской области от 01.05.2006 № 1446-ОЗ «О регулировании градостроительной деятельности на</w:t>
      </w:r>
      <w:proofErr w:type="gramEnd"/>
      <w:r w:rsidR="0020291F" w:rsidRPr="0020291F">
        <w:rPr>
          <w:rFonts w:eastAsia="Times New Roman"/>
          <w:sz w:val="28"/>
          <w:szCs w:val="28"/>
        </w:rPr>
        <w:t xml:space="preserve"> территории Вологодской области»</w:t>
      </w:r>
      <w:r w:rsidR="00E30FA3" w:rsidRPr="0020291F">
        <w:rPr>
          <w:sz w:val="28"/>
          <w:szCs w:val="28"/>
        </w:rPr>
        <w:t xml:space="preserve"> </w:t>
      </w:r>
      <w:r w:rsidR="007129DA" w:rsidRPr="0020291F">
        <w:rPr>
          <w:sz w:val="28"/>
          <w:szCs w:val="28"/>
        </w:rPr>
        <w:t xml:space="preserve">и определяет </w:t>
      </w:r>
      <w:r w:rsidRPr="0020291F">
        <w:rPr>
          <w:sz w:val="28"/>
          <w:szCs w:val="28"/>
        </w:rPr>
        <w:t>процедуру</w:t>
      </w:r>
      <w:r w:rsidR="007129DA" w:rsidRPr="0020291F">
        <w:rPr>
          <w:sz w:val="28"/>
          <w:szCs w:val="28"/>
        </w:rPr>
        <w:t xml:space="preserve"> подготовки, </w:t>
      </w:r>
      <w:r w:rsidR="00E30FA3" w:rsidRPr="0020291F">
        <w:rPr>
          <w:sz w:val="28"/>
          <w:szCs w:val="28"/>
        </w:rPr>
        <w:t>утверждения</w:t>
      </w:r>
      <w:r w:rsidR="00E30FA3">
        <w:rPr>
          <w:sz w:val="28"/>
          <w:szCs w:val="28"/>
        </w:rPr>
        <w:t xml:space="preserve"> местных нормативов градостроительного проектирования на территории Вологодского муниципального </w:t>
      </w:r>
      <w:r w:rsidR="00E90D1B">
        <w:rPr>
          <w:sz w:val="28"/>
          <w:szCs w:val="28"/>
        </w:rPr>
        <w:t>округа Вологодской области</w:t>
      </w:r>
      <w:r w:rsidR="007129DA">
        <w:rPr>
          <w:sz w:val="28"/>
          <w:szCs w:val="28"/>
        </w:rPr>
        <w:t xml:space="preserve"> и внесения в них изменений</w:t>
      </w:r>
      <w:r w:rsidR="00E30FA3">
        <w:rPr>
          <w:sz w:val="28"/>
          <w:szCs w:val="28"/>
        </w:rPr>
        <w:t>.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E30FA3" w:rsidRDefault="00E30FA3" w:rsidP="00E30FA3">
      <w:pPr>
        <w:pStyle w:val="ConsPlusDocList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подготовки и утверждения местных</w:t>
      </w:r>
    </w:p>
    <w:p w:rsidR="00E30FA3" w:rsidRDefault="00E30FA3" w:rsidP="00E30FA3">
      <w:pPr>
        <w:pStyle w:val="ConsPlusDocList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нормативов градостроительного проектирования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DE59D5" w:rsidRDefault="00E30FA3" w:rsidP="009B7694">
      <w:pPr>
        <w:pStyle w:val="ConsPlusDocList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Решение о подготовке местных нормативов градостроительного проектирования на территории Вологодского муниципального </w:t>
      </w:r>
      <w:r w:rsidR="00E90D1B">
        <w:rPr>
          <w:rFonts w:ascii="Times New Roman" w:hAnsi="Times New Roman"/>
          <w:sz w:val="28"/>
          <w:szCs w:val="28"/>
        </w:rPr>
        <w:t>округа</w:t>
      </w:r>
      <w:r w:rsidR="00D579E4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E9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- местные нормативы) принимается </w:t>
      </w:r>
      <w:r w:rsidR="00D579E4">
        <w:rPr>
          <w:rFonts w:ascii="Times New Roman" w:hAnsi="Times New Roman"/>
          <w:sz w:val="28"/>
          <w:szCs w:val="28"/>
        </w:rPr>
        <w:t xml:space="preserve">в форме постановления администрации Вологодского муниципального округа, в котором </w:t>
      </w:r>
      <w:r w:rsidR="0020291F">
        <w:rPr>
          <w:rFonts w:ascii="Times New Roman" w:hAnsi="Times New Roman"/>
          <w:sz w:val="28"/>
          <w:szCs w:val="28"/>
        </w:rPr>
        <w:t>определяются</w:t>
      </w:r>
      <w:r w:rsidR="00D579E4">
        <w:rPr>
          <w:rFonts w:ascii="Times New Roman" w:hAnsi="Times New Roman"/>
          <w:sz w:val="28"/>
          <w:szCs w:val="28"/>
        </w:rPr>
        <w:t xml:space="preserve"> п</w:t>
      </w:r>
      <w:r w:rsidR="00517E7D">
        <w:rPr>
          <w:rFonts w:ascii="Times New Roman" w:hAnsi="Times New Roman"/>
          <w:sz w:val="28"/>
          <w:szCs w:val="28"/>
        </w:rPr>
        <w:t>орядок и сроки проведения работ по подготовке проекта местных нормативов</w:t>
      </w:r>
      <w:r w:rsidR="00D579E4">
        <w:rPr>
          <w:rFonts w:ascii="Times New Roman" w:hAnsi="Times New Roman"/>
          <w:sz w:val="28"/>
          <w:szCs w:val="28"/>
        </w:rPr>
        <w:t>, у</w:t>
      </w:r>
      <w:r w:rsidR="00517E7D">
        <w:rPr>
          <w:rFonts w:ascii="Times New Roman" w:hAnsi="Times New Roman"/>
          <w:sz w:val="28"/>
          <w:szCs w:val="28"/>
        </w:rPr>
        <w:t xml:space="preserve">словия финансирования </w:t>
      </w:r>
      <w:r w:rsidR="00D579E4">
        <w:rPr>
          <w:rFonts w:ascii="Times New Roman" w:hAnsi="Times New Roman"/>
          <w:sz w:val="28"/>
          <w:szCs w:val="28"/>
        </w:rPr>
        <w:t>и и</w:t>
      </w:r>
      <w:r w:rsidR="00517E7D">
        <w:rPr>
          <w:rFonts w:ascii="Times New Roman" w:hAnsi="Times New Roman"/>
          <w:sz w:val="28"/>
          <w:szCs w:val="28"/>
        </w:rPr>
        <w:t>ные вопросы организации работ по подготовке местных нормативов.</w:t>
      </w:r>
    </w:p>
    <w:p w:rsidR="00D579E4" w:rsidRDefault="00D579E4" w:rsidP="009B76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FED">
        <w:rPr>
          <w:rFonts w:ascii="Times New Roman" w:hAnsi="Times New Roman"/>
          <w:sz w:val="28"/>
          <w:szCs w:val="28"/>
        </w:rPr>
        <w:t>Разработка проекта местных нормативов</w:t>
      </w:r>
      <w:r w:rsidRPr="002F0FED">
        <w:rPr>
          <w:rFonts w:ascii="Times New Roman" w:hAnsi="Times New Roman"/>
          <w:bCs/>
          <w:sz w:val="28"/>
          <w:szCs w:val="28"/>
        </w:rPr>
        <w:t xml:space="preserve"> </w:t>
      </w:r>
      <w:r w:rsidRPr="002F0FED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Вологодского муниципального округа</w:t>
      </w:r>
      <w:r w:rsidRPr="002F0FED">
        <w:rPr>
          <w:rFonts w:ascii="Times New Roman" w:hAnsi="Times New Roman"/>
          <w:sz w:val="28"/>
          <w:szCs w:val="28"/>
        </w:rPr>
        <w:t xml:space="preserve"> самостоятельно или иными лицами, привлекаемыми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0FED">
        <w:rPr>
          <w:rFonts w:ascii="Times New Roman" w:hAnsi="Times New Roman"/>
          <w:sz w:val="28"/>
          <w:szCs w:val="28"/>
        </w:rPr>
        <w:t xml:space="preserve">основании муниципального контракта, заключенного в соответствии с </w:t>
      </w:r>
      <w:hyperlink r:id="rId12" w:anchor="/document/70353464/entry/2" w:history="1">
        <w:r w:rsidRPr="002F0FE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F0FED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:rsidR="00544745" w:rsidRPr="00D579E4" w:rsidRDefault="00544745" w:rsidP="009B7694">
      <w:pPr>
        <w:spacing w:after="0" w:line="240" w:lineRule="auto"/>
        <w:ind w:firstLine="540"/>
        <w:jc w:val="both"/>
        <w:rPr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Ф</w:t>
      </w:r>
      <w:r w:rsidRPr="002F0FED">
        <w:rPr>
          <w:rFonts w:ascii="Times New Roman" w:hAnsi="Times New Roman"/>
          <w:sz w:val="28"/>
          <w:szCs w:val="28"/>
        </w:rPr>
        <w:t>инансирование мероприятий по подготовке местных нормативов</w:t>
      </w:r>
      <w:r w:rsidRPr="002F0FED">
        <w:rPr>
          <w:rFonts w:ascii="Times New Roman" w:hAnsi="Times New Roman"/>
          <w:bCs/>
          <w:sz w:val="28"/>
          <w:szCs w:val="28"/>
        </w:rPr>
        <w:t xml:space="preserve"> </w:t>
      </w:r>
      <w:r w:rsidRPr="002F0FED">
        <w:rPr>
          <w:rFonts w:ascii="Times New Roman" w:hAnsi="Times New Roman"/>
          <w:sz w:val="28"/>
          <w:szCs w:val="28"/>
        </w:rPr>
        <w:t xml:space="preserve">осуществляется за счет </w:t>
      </w:r>
      <w:r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Вологодского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0FED">
        <w:rPr>
          <w:rFonts w:ascii="Times New Roman" w:hAnsi="Times New Roman"/>
          <w:sz w:val="28"/>
          <w:szCs w:val="28"/>
        </w:rPr>
        <w:t>.</w:t>
      </w:r>
    </w:p>
    <w:p w:rsidR="00181F03" w:rsidRDefault="00E30FA3" w:rsidP="009B7694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 целью организации разработки местных нормативов уполномоченный орган администрации </w:t>
      </w:r>
      <w:r w:rsidR="00D579E4">
        <w:rPr>
          <w:rFonts w:ascii="Times New Roman" w:hAnsi="Times New Roman"/>
          <w:sz w:val="28"/>
          <w:szCs w:val="28"/>
        </w:rPr>
        <w:t>Вологодского муниципального округа</w:t>
      </w:r>
      <w:r w:rsidR="00D579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90D1B">
        <w:rPr>
          <w:rFonts w:ascii="Times New Roman" w:hAnsi="Times New Roman"/>
          <w:sz w:val="28"/>
          <w:szCs w:val="28"/>
        </w:rPr>
        <w:t>округа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сфере градостроительства </w:t>
      </w:r>
      <w:r w:rsidR="00D579E4">
        <w:rPr>
          <w:rFonts w:ascii="Times New Roman" w:hAnsi="Times New Roman"/>
          <w:sz w:val="28"/>
          <w:szCs w:val="28"/>
        </w:rPr>
        <w:t xml:space="preserve">(далее – уполномоченный орган) </w:t>
      </w:r>
      <w:r>
        <w:rPr>
          <w:rFonts w:ascii="Times New Roman" w:hAnsi="Times New Roman"/>
          <w:sz w:val="28"/>
          <w:szCs w:val="28"/>
        </w:rPr>
        <w:t>осуществляет подготовку проекта постановления, предусмотренного пунктом 2.1 настоящего Положения.</w:t>
      </w:r>
    </w:p>
    <w:p w:rsidR="00181F03" w:rsidRDefault="00181F03" w:rsidP="00181F0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Состав и содержание </w:t>
      </w:r>
      <w:r w:rsidR="00DE59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естных нормативов градостроительного проектирования определяются статьей 29.2 Градостроительного кодекса Российской Федерации.</w:t>
      </w:r>
    </w:p>
    <w:p w:rsidR="00E30FA3" w:rsidRDefault="00E30FA3" w:rsidP="00181F0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F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Проект местных нормат</w:t>
      </w:r>
      <w:r w:rsidR="00D579E4">
        <w:rPr>
          <w:rFonts w:ascii="Times New Roman" w:hAnsi="Times New Roman"/>
          <w:sz w:val="28"/>
          <w:szCs w:val="28"/>
        </w:rPr>
        <w:t>ивов до его внесения на рассмотрение в Представительное Собрание Вологодского муниципального округа</w:t>
      </w:r>
      <w:r w:rsidR="00544745">
        <w:rPr>
          <w:rFonts w:ascii="Times New Roman" w:hAnsi="Times New Roman"/>
          <w:sz w:val="28"/>
          <w:szCs w:val="28"/>
        </w:rPr>
        <w:t xml:space="preserve"> (далее – Представительное Собрание)</w:t>
      </w:r>
      <w:r>
        <w:rPr>
          <w:rFonts w:ascii="Times New Roman" w:hAnsi="Times New Roman"/>
          <w:sz w:val="28"/>
          <w:szCs w:val="28"/>
        </w:rPr>
        <w:t xml:space="preserve"> подлежит согласованию в соответствии с требованиями законодательных и иных нормативных правовых актов Российской Федерации, </w:t>
      </w:r>
      <w:r w:rsidR="00D579E4">
        <w:rPr>
          <w:rFonts w:ascii="Times New Roman" w:hAnsi="Times New Roman"/>
          <w:sz w:val="28"/>
          <w:szCs w:val="28"/>
        </w:rPr>
        <w:t>Регламента Представительного</w:t>
      </w:r>
      <w:r w:rsidR="00D579E4" w:rsidRPr="00D579E4">
        <w:rPr>
          <w:rFonts w:ascii="Times New Roman" w:hAnsi="Times New Roman"/>
          <w:sz w:val="28"/>
          <w:szCs w:val="28"/>
        </w:rPr>
        <w:t xml:space="preserve"> </w:t>
      </w:r>
      <w:r w:rsidR="00D579E4">
        <w:rPr>
          <w:rFonts w:ascii="Times New Roman" w:hAnsi="Times New Roman"/>
          <w:sz w:val="28"/>
          <w:szCs w:val="28"/>
        </w:rPr>
        <w:t>Соб</w:t>
      </w:r>
      <w:r w:rsidR="00D579E4">
        <w:rPr>
          <w:rFonts w:ascii="Times New Roman" w:hAnsi="Times New Roman"/>
          <w:sz w:val="28"/>
          <w:szCs w:val="28"/>
        </w:rPr>
        <w:t>рания</w:t>
      </w:r>
      <w:r w:rsidR="00D579E4">
        <w:rPr>
          <w:rFonts w:ascii="Times New Roman" w:hAnsi="Times New Roman"/>
          <w:sz w:val="28"/>
          <w:szCs w:val="28"/>
        </w:rPr>
        <w:t xml:space="preserve"> </w:t>
      </w:r>
      <w:r w:rsidR="00D579E4">
        <w:rPr>
          <w:rFonts w:ascii="Times New Roman" w:hAnsi="Times New Roman"/>
          <w:sz w:val="28"/>
          <w:szCs w:val="28"/>
        </w:rPr>
        <w:t>и вынесению на публичные слушания</w:t>
      </w:r>
      <w:r>
        <w:rPr>
          <w:rFonts w:ascii="Times New Roman" w:hAnsi="Times New Roman"/>
          <w:sz w:val="28"/>
          <w:szCs w:val="28"/>
        </w:rPr>
        <w:t>.</w:t>
      </w: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местных нормативов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и разм</w:t>
      </w:r>
      <w:r w:rsidR="00D579E4">
        <w:rPr>
          <w:rFonts w:ascii="Times New Roman" w:hAnsi="Times New Roman" w:cs="Times New Roman"/>
          <w:sz w:val="28"/>
          <w:szCs w:val="28"/>
        </w:rPr>
        <w:t>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579E4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1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79E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не менее чем за два месяца до их утверждения.</w:t>
      </w: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76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Представительное Собрание </w:t>
      </w:r>
      <w:r w:rsidR="009B7694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представленного проекта местных нормативов</w:t>
      </w:r>
      <w:r w:rsidR="009B7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материалов по его согласованию</w:t>
      </w:r>
      <w:r w:rsidR="009B7694">
        <w:rPr>
          <w:rFonts w:ascii="Times New Roman" w:hAnsi="Times New Roman"/>
          <w:sz w:val="28"/>
          <w:szCs w:val="28"/>
        </w:rPr>
        <w:t xml:space="preserve"> и результатов публичных слушаний </w:t>
      </w:r>
      <w:r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местных нормативов;</w:t>
      </w: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проекта местных нормативов и о направлении его на доработку.</w:t>
      </w: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76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Решение Представительного Собрания об утверждении местных нормативов подлежит официальному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544745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44745">
        <w:rPr>
          <w:rFonts w:ascii="Times New Roman" w:hAnsi="Times New Roman" w:cs="Times New Roman"/>
          <w:sz w:val="28"/>
          <w:szCs w:val="28"/>
        </w:rPr>
        <w:t>размещению на официальном сайте Вологодского муниципального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FA3" w:rsidRDefault="00544745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E30FA3">
        <w:rPr>
          <w:rFonts w:ascii="Times New Roman" w:hAnsi="Times New Roman"/>
          <w:sz w:val="28"/>
          <w:szCs w:val="28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0291F" w:rsidRPr="0020291F" w:rsidRDefault="0020291F" w:rsidP="0020291F">
      <w:pPr>
        <w:pStyle w:val="ab"/>
        <w:spacing w:before="0" w:beforeAutospacing="0" w:after="0" w:afterAutospacing="0" w:line="18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lang w:eastAsia="hi-IN" w:bidi="hi-IN"/>
        </w:rPr>
        <w:tab/>
      </w:r>
      <w:r w:rsidRPr="0020291F">
        <w:rPr>
          <w:sz w:val="28"/>
          <w:szCs w:val="28"/>
          <w:lang w:eastAsia="hi-IN" w:bidi="hi-IN"/>
        </w:rPr>
        <w:t xml:space="preserve">2.8. </w:t>
      </w:r>
      <w:r w:rsidRPr="0020291F">
        <w:rPr>
          <w:rFonts w:eastAsia="Times New Roman"/>
          <w:sz w:val="28"/>
          <w:szCs w:val="28"/>
        </w:rPr>
        <w:t>В целях систематизации нормативов градостроительного проектирования уполномоченный орган представляют в орган исполнительной государственной власти в сфере архитектуры и градостроительства в документальном и электронном виде решения Представительного Собрания, утвердившие местные нормативы градостроительного проектирования или внесенные в них изменения, в течение десяти рабочих дней со дня их принятия.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E30FA3" w:rsidRDefault="00E30FA3" w:rsidP="00E30FA3">
      <w:pPr>
        <w:pStyle w:val="ConsPlusDocList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Внесение изменений в местные нормативы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после утверждения местных нормативов вступили в </w:t>
      </w:r>
      <w:r w:rsidR="00544745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E30FA3" w:rsidRDefault="00E30FA3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Органы государственной власти Российской Федерации, органы государственной власти субъекта Российской Федерации, органы местного самоуправления, заинтересованные физические и юридические лица вправе обращаться к главе </w:t>
      </w:r>
      <w:r w:rsidR="00544745">
        <w:rPr>
          <w:rFonts w:ascii="Times New Roman" w:hAnsi="Times New Roman"/>
          <w:sz w:val="28"/>
          <w:szCs w:val="28"/>
        </w:rPr>
        <w:t xml:space="preserve">Вологодского муниципального </w:t>
      </w:r>
      <w:r w:rsidR="00E90D1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E30FA3" w:rsidRDefault="00E30FA3" w:rsidP="00E30FA3">
      <w:pPr>
        <w:pStyle w:val="ConsPlusDocList0"/>
        <w:jc w:val="both"/>
        <w:rPr>
          <w:rFonts w:ascii="Times New Roman" w:hAnsi="Times New Roman"/>
          <w:sz w:val="28"/>
          <w:szCs w:val="28"/>
        </w:rPr>
      </w:pPr>
    </w:p>
    <w:p w:rsidR="00B8239B" w:rsidRDefault="00B8239B" w:rsidP="00B823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6F47" w:rsidRDefault="008B6F47" w:rsidP="00B823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0FED" w:rsidRDefault="002F0FED" w:rsidP="00E30FA3">
      <w:pPr>
        <w:pStyle w:val="ConsPlusDocList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0FA3" w:rsidRDefault="00E30FA3" w:rsidP="00E30FA3">
      <w:pPr>
        <w:rPr>
          <w:sz w:val="28"/>
          <w:szCs w:val="28"/>
        </w:rPr>
      </w:pPr>
    </w:p>
    <w:p w:rsidR="00E30FA3" w:rsidRDefault="00E30FA3" w:rsidP="00E30FA3">
      <w:pPr>
        <w:pStyle w:val="af1"/>
      </w:pPr>
    </w:p>
    <w:p w:rsidR="00E30FA3" w:rsidRDefault="00E30FA3" w:rsidP="00E30FA3">
      <w:pPr>
        <w:pStyle w:val="af1"/>
      </w:pPr>
    </w:p>
    <w:p w:rsidR="007010CC" w:rsidRPr="00115CE0" w:rsidRDefault="007010CC" w:rsidP="00150C8D">
      <w:pPr>
        <w:pStyle w:val="ConsPlusNormal"/>
        <w:ind w:left="284"/>
        <w:contextualSpacing/>
        <w:jc w:val="both"/>
        <w:rPr>
          <w:color w:val="000000"/>
          <w:sz w:val="28"/>
          <w:szCs w:val="28"/>
        </w:rPr>
      </w:pPr>
    </w:p>
    <w:sectPr w:rsidR="007010CC" w:rsidRPr="00115CE0" w:rsidSect="00A02974">
      <w:footerReference w:type="default" r:id="rId13"/>
      <w:pgSz w:w="11906" w:h="16838"/>
      <w:pgMar w:top="851" w:right="851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80" w:rsidRDefault="009D5580" w:rsidP="003E7354">
      <w:pPr>
        <w:spacing w:after="0" w:line="240" w:lineRule="auto"/>
      </w:pPr>
      <w:r>
        <w:separator/>
      </w:r>
    </w:p>
  </w:endnote>
  <w:endnote w:type="continuationSeparator" w:id="0">
    <w:p w:rsidR="009D5580" w:rsidRDefault="009D5580" w:rsidP="003E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982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87469" w:rsidRPr="0026389C" w:rsidRDefault="00A87469">
        <w:pPr>
          <w:pStyle w:val="a5"/>
          <w:jc w:val="right"/>
          <w:rPr>
            <w:rFonts w:ascii="Times New Roman" w:hAnsi="Times New Roman"/>
          </w:rPr>
        </w:pPr>
        <w:r w:rsidRPr="0026389C">
          <w:rPr>
            <w:rFonts w:ascii="Times New Roman" w:hAnsi="Times New Roman"/>
          </w:rPr>
          <w:fldChar w:fldCharType="begin"/>
        </w:r>
        <w:r w:rsidRPr="0026389C">
          <w:rPr>
            <w:rFonts w:ascii="Times New Roman" w:hAnsi="Times New Roman"/>
          </w:rPr>
          <w:instrText>PAGE   \* MERGEFORMAT</w:instrText>
        </w:r>
        <w:r w:rsidRPr="0026389C">
          <w:rPr>
            <w:rFonts w:ascii="Times New Roman" w:hAnsi="Times New Roman"/>
          </w:rPr>
          <w:fldChar w:fldCharType="separate"/>
        </w:r>
        <w:r w:rsidR="007F0059">
          <w:rPr>
            <w:rFonts w:ascii="Times New Roman" w:hAnsi="Times New Roman"/>
            <w:noProof/>
          </w:rPr>
          <w:t>5</w:t>
        </w:r>
        <w:r w:rsidRPr="0026389C">
          <w:rPr>
            <w:rFonts w:ascii="Times New Roman" w:hAnsi="Times New Roman"/>
            <w:noProof/>
          </w:rPr>
          <w:fldChar w:fldCharType="end"/>
        </w:r>
      </w:p>
    </w:sdtContent>
  </w:sdt>
  <w:p w:rsidR="00A87469" w:rsidRDefault="00A874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80" w:rsidRDefault="009D5580" w:rsidP="003E7354">
      <w:pPr>
        <w:spacing w:after="0" w:line="240" w:lineRule="auto"/>
      </w:pPr>
      <w:r>
        <w:separator/>
      </w:r>
    </w:p>
  </w:footnote>
  <w:footnote w:type="continuationSeparator" w:id="0">
    <w:p w:rsidR="009D5580" w:rsidRDefault="009D5580" w:rsidP="003E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A28"/>
    <w:multiLevelType w:val="hybridMultilevel"/>
    <w:tmpl w:val="83AE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77596"/>
    <w:multiLevelType w:val="hybridMultilevel"/>
    <w:tmpl w:val="FEB4D8DA"/>
    <w:lvl w:ilvl="0" w:tplc="D5F0E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575D57"/>
    <w:multiLevelType w:val="hybridMultilevel"/>
    <w:tmpl w:val="347A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08154E"/>
    <w:multiLevelType w:val="hybridMultilevel"/>
    <w:tmpl w:val="DA04540C"/>
    <w:lvl w:ilvl="0" w:tplc="ECFACF0E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EE17DB4"/>
    <w:multiLevelType w:val="hybridMultilevel"/>
    <w:tmpl w:val="24F2B080"/>
    <w:lvl w:ilvl="0" w:tplc="D87CA8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12"/>
    <w:rsid w:val="0000578C"/>
    <w:rsid w:val="000158CA"/>
    <w:rsid w:val="000537B8"/>
    <w:rsid w:val="00073D31"/>
    <w:rsid w:val="00075289"/>
    <w:rsid w:val="000A39AB"/>
    <w:rsid w:val="000A63BF"/>
    <w:rsid w:val="000B140C"/>
    <w:rsid w:val="000C1A9E"/>
    <w:rsid w:val="000D30A7"/>
    <w:rsid w:val="000D560B"/>
    <w:rsid w:val="000E03A5"/>
    <w:rsid w:val="000F6980"/>
    <w:rsid w:val="001070E1"/>
    <w:rsid w:val="00115CE0"/>
    <w:rsid w:val="00121120"/>
    <w:rsid w:val="00150C8D"/>
    <w:rsid w:val="001511C3"/>
    <w:rsid w:val="00153D5F"/>
    <w:rsid w:val="00156F30"/>
    <w:rsid w:val="00173389"/>
    <w:rsid w:val="001765B5"/>
    <w:rsid w:val="00181F03"/>
    <w:rsid w:val="00185655"/>
    <w:rsid w:val="001B010F"/>
    <w:rsid w:val="001B53B3"/>
    <w:rsid w:val="001B6DFE"/>
    <w:rsid w:val="001F001F"/>
    <w:rsid w:val="001F195F"/>
    <w:rsid w:val="00202698"/>
    <w:rsid w:val="0020291F"/>
    <w:rsid w:val="00222141"/>
    <w:rsid w:val="00234AAE"/>
    <w:rsid w:val="0024001F"/>
    <w:rsid w:val="002436CD"/>
    <w:rsid w:val="002526B8"/>
    <w:rsid w:val="00256634"/>
    <w:rsid w:val="00261888"/>
    <w:rsid w:val="00261C01"/>
    <w:rsid w:val="0026389C"/>
    <w:rsid w:val="00265449"/>
    <w:rsid w:val="00270807"/>
    <w:rsid w:val="00274B3F"/>
    <w:rsid w:val="0028551C"/>
    <w:rsid w:val="00294FF0"/>
    <w:rsid w:val="002A7246"/>
    <w:rsid w:val="002D3C6E"/>
    <w:rsid w:val="002D3F12"/>
    <w:rsid w:val="002D5358"/>
    <w:rsid w:val="002E3321"/>
    <w:rsid w:val="002F0421"/>
    <w:rsid w:val="002F0FED"/>
    <w:rsid w:val="002F279E"/>
    <w:rsid w:val="003209BD"/>
    <w:rsid w:val="00326979"/>
    <w:rsid w:val="0036459B"/>
    <w:rsid w:val="003A740A"/>
    <w:rsid w:val="003B39C3"/>
    <w:rsid w:val="003B4B9C"/>
    <w:rsid w:val="003B5B10"/>
    <w:rsid w:val="003C2280"/>
    <w:rsid w:val="003E7354"/>
    <w:rsid w:val="00421595"/>
    <w:rsid w:val="00422523"/>
    <w:rsid w:val="00441D40"/>
    <w:rsid w:val="00457B25"/>
    <w:rsid w:val="00460DCD"/>
    <w:rsid w:val="004675B5"/>
    <w:rsid w:val="00487A69"/>
    <w:rsid w:val="004921BF"/>
    <w:rsid w:val="0049252B"/>
    <w:rsid w:val="004D6910"/>
    <w:rsid w:val="004E3140"/>
    <w:rsid w:val="004E3BB8"/>
    <w:rsid w:val="004F0C9C"/>
    <w:rsid w:val="004F484E"/>
    <w:rsid w:val="004F5E5B"/>
    <w:rsid w:val="004F7A43"/>
    <w:rsid w:val="00511A38"/>
    <w:rsid w:val="00517E7D"/>
    <w:rsid w:val="005277E6"/>
    <w:rsid w:val="005410EE"/>
    <w:rsid w:val="005432A0"/>
    <w:rsid w:val="00544745"/>
    <w:rsid w:val="005538DF"/>
    <w:rsid w:val="00567E29"/>
    <w:rsid w:val="00573748"/>
    <w:rsid w:val="00581FFD"/>
    <w:rsid w:val="00595865"/>
    <w:rsid w:val="005968F6"/>
    <w:rsid w:val="005B1F77"/>
    <w:rsid w:val="005E5227"/>
    <w:rsid w:val="006138FD"/>
    <w:rsid w:val="00623AC8"/>
    <w:rsid w:val="006311C8"/>
    <w:rsid w:val="00641E8B"/>
    <w:rsid w:val="006550DC"/>
    <w:rsid w:val="00656D36"/>
    <w:rsid w:val="00664C0D"/>
    <w:rsid w:val="00671D77"/>
    <w:rsid w:val="00674919"/>
    <w:rsid w:val="00683AEF"/>
    <w:rsid w:val="00684E3F"/>
    <w:rsid w:val="00691348"/>
    <w:rsid w:val="006921A7"/>
    <w:rsid w:val="006944FE"/>
    <w:rsid w:val="006B6727"/>
    <w:rsid w:val="006C2CFA"/>
    <w:rsid w:val="006D6BFF"/>
    <w:rsid w:val="006E7679"/>
    <w:rsid w:val="007010CC"/>
    <w:rsid w:val="007129DA"/>
    <w:rsid w:val="00723495"/>
    <w:rsid w:val="00736D65"/>
    <w:rsid w:val="0076455F"/>
    <w:rsid w:val="00794297"/>
    <w:rsid w:val="0079714E"/>
    <w:rsid w:val="007F0059"/>
    <w:rsid w:val="007F7FBB"/>
    <w:rsid w:val="00805509"/>
    <w:rsid w:val="008255A4"/>
    <w:rsid w:val="00830E7F"/>
    <w:rsid w:val="00832CDC"/>
    <w:rsid w:val="00840D17"/>
    <w:rsid w:val="008503BF"/>
    <w:rsid w:val="008652C9"/>
    <w:rsid w:val="00872208"/>
    <w:rsid w:val="0087229C"/>
    <w:rsid w:val="00875B31"/>
    <w:rsid w:val="008925BA"/>
    <w:rsid w:val="008B3E04"/>
    <w:rsid w:val="008B60E3"/>
    <w:rsid w:val="008B6F47"/>
    <w:rsid w:val="008D37D4"/>
    <w:rsid w:val="00914649"/>
    <w:rsid w:val="00917D33"/>
    <w:rsid w:val="009265D0"/>
    <w:rsid w:val="00933009"/>
    <w:rsid w:val="00936C63"/>
    <w:rsid w:val="009417D8"/>
    <w:rsid w:val="009440DC"/>
    <w:rsid w:val="0098039A"/>
    <w:rsid w:val="00984EC0"/>
    <w:rsid w:val="009A36EE"/>
    <w:rsid w:val="009B3F4D"/>
    <w:rsid w:val="009B7694"/>
    <w:rsid w:val="009C43CE"/>
    <w:rsid w:val="009D5580"/>
    <w:rsid w:val="009E1490"/>
    <w:rsid w:val="009E630F"/>
    <w:rsid w:val="00A02974"/>
    <w:rsid w:val="00A06FE5"/>
    <w:rsid w:val="00A455F4"/>
    <w:rsid w:val="00A47D58"/>
    <w:rsid w:val="00A515D6"/>
    <w:rsid w:val="00A56F5E"/>
    <w:rsid w:val="00A87469"/>
    <w:rsid w:val="00A93D10"/>
    <w:rsid w:val="00A95EAB"/>
    <w:rsid w:val="00A9671C"/>
    <w:rsid w:val="00AA0E30"/>
    <w:rsid w:val="00AA7F02"/>
    <w:rsid w:val="00AB3604"/>
    <w:rsid w:val="00AD772A"/>
    <w:rsid w:val="00AE315B"/>
    <w:rsid w:val="00AE3F6B"/>
    <w:rsid w:val="00B05086"/>
    <w:rsid w:val="00B07600"/>
    <w:rsid w:val="00B146AE"/>
    <w:rsid w:val="00B22A71"/>
    <w:rsid w:val="00B264CE"/>
    <w:rsid w:val="00B403D3"/>
    <w:rsid w:val="00B43E9D"/>
    <w:rsid w:val="00B53E01"/>
    <w:rsid w:val="00B8239B"/>
    <w:rsid w:val="00BA17AF"/>
    <w:rsid w:val="00BA4A4E"/>
    <w:rsid w:val="00BB1FF6"/>
    <w:rsid w:val="00BB34A1"/>
    <w:rsid w:val="00BB5D46"/>
    <w:rsid w:val="00BC3E55"/>
    <w:rsid w:val="00BF40D7"/>
    <w:rsid w:val="00BF6EC0"/>
    <w:rsid w:val="00C0006A"/>
    <w:rsid w:val="00C0117A"/>
    <w:rsid w:val="00C144A8"/>
    <w:rsid w:val="00C14DA0"/>
    <w:rsid w:val="00C17D8A"/>
    <w:rsid w:val="00C220E6"/>
    <w:rsid w:val="00C33F86"/>
    <w:rsid w:val="00C47624"/>
    <w:rsid w:val="00C71DD1"/>
    <w:rsid w:val="00C946B2"/>
    <w:rsid w:val="00CA3CE3"/>
    <w:rsid w:val="00CB1504"/>
    <w:rsid w:val="00CD5698"/>
    <w:rsid w:val="00CE325A"/>
    <w:rsid w:val="00CE6E6E"/>
    <w:rsid w:val="00D3613D"/>
    <w:rsid w:val="00D43EF5"/>
    <w:rsid w:val="00D52708"/>
    <w:rsid w:val="00D551AB"/>
    <w:rsid w:val="00D5654F"/>
    <w:rsid w:val="00D579E4"/>
    <w:rsid w:val="00D62FB6"/>
    <w:rsid w:val="00DA7540"/>
    <w:rsid w:val="00DB2FB7"/>
    <w:rsid w:val="00DC6BDE"/>
    <w:rsid w:val="00DD4FC2"/>
    <w:rsid w:val="00DE184A"/>
    <w:rsid w:val="00DE59D5"/>
    <w:rsid w:val="00E0208D"/>
    <w:rsid w:val="00E25963"/>
    <w:rsid w:val="00E30FA3"/>
    <w:rsid w:val="00E52528"/>
    <w:rsid w:val="00E61069"/>
    <w:rsid w:val="00E656F3"/>
    <w:rsid w:val="00E90D1B"/>
    <w:rsid w:val="00EB0097"/>
    <w:rsid w:val="00EB2779"/>
    <w:rsid w:val="00EB29C1"/>
    <w:rsid w:val="00ED6078"/>
    <w:rsid w:val="00EE0076"/>
    <w:rsid w:val="00EE6D16"/>
    <w:rsid w:val="00EF0A14"/>
    <w:rsid w:val="00F02907"/>
    <w:rsid w:val="00F20BB6"/>
    <w:rsid w:val="00F219F3"/>
    <w:rsid w:val="00F551AA"/>
    <w:rsid w:val="00F57EAB"/>
    <w:rsid w:val="00F71157"/>
    <w:rsid w:val="00F74C8B"/>
    <w:rsid w:val="00F910EF"/>
    <w:rsid w:val="00F95B0A"/>
    <w:rsid w:val="00FA17CE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1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F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3F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1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F12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3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F12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D3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F12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D3F12"/>
    <w:rPr>
      <w:rFonts w:cs="Times New Roman"/>
      <w:color w:val="0000FF"/>
      <w:u w:val="single"/>
    </w:rPr>
  </w:style>
  <w:style w:type="paragraph" w:customStyle="1" w:styleId="11">
    <w:name w:val="Обычный1"/>
    <w:rsid w:val="002D3F1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4"/>
      <w:lang w:eastAsia="ar-SA"/>
    </w:rPr>
  </w:style>
  <w:style w:type="paragraph" w:styleId="a8">
    <w:name w:val="No Spacing"/>
    <w:uiPriority w:val="1"/>
    <w:qFormat/>
    <w:rsid w:val="002D3F12"/>
    <w:pPr>
      <w:spacing w:after="0" w:line="240" w:lineRule="auto"/>
    </w:pPr>
    <w:rPr>
      <w:rFonts w:eastAsiaTheme="minorEastAsia" w:cs="Times New Roman"/>
    </w:rPr>
  </w:style>
  <w:style w:type="paragraph" w:styleId="a9">
    <w:name w:val="List Paragraph"/>
    <w:basedOn w:val="a"/>
    <w:uiPriority w:val="99"/>
    <w:qFormat/>
    <w:rsid w:val="002D3F12"/>
    <w:pPr>
      <w:ind w:left="720"/>
      <w:contextualSpacing/>
    </w:pPr>
  </w:style>
  <w:style w:type="character" w:styleId="aa">
    <w:name w:val="Strong"/>
    <w:basedOn w:val="a0"/>
    <w:uiPriority w:val="22"/>
    <w:qFormat/>
    <w:rsid w:val="002D3F12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2D3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2D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D3F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Знак Знак Знак Знак Знак Знак Знак"/>
    <w:basedOn w:val="a"/>
    <w:rsid w:val="007010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FF3C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F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30FA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0FA3"/>
    <w:rPr>
      <w:rFonts w:eastAsiaTheme="minorEastAsia" w:cs="Times New Roman"/>
      <w:lang w:eastAsia="ru-RU"/>
    </w:rPr>
  </w:style>
  <w:style w:type="paragraph" w:customStyle="1" w:styleId="ConsPlusDocList0">
    <w:name w:val="ConsPlusDocList"/>
    <w:next w:val="a"/>
    <w:rsid w:val="00E30F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1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F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3F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1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F12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D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3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F12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D3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F12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D3F12"/>
    <w:rPr>
      <w:rFonts w:cs="Times New Roman"/>
      <w:color w:val="0000FF"/>
      <w:u w:val="single"/>
    </w:rPr>
  </w:style>
  <w:style w:type="paragraph" w:customStyle="1" w:styleId="11">
    <w:name w:val="Обычный1"/>
    <w:rsid w:val="002D3F1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4"/>
      <w:lang w:eastAsia="ar-SA"/>
    </w:rPr>
  </w:style>
  <w:style w:type="paragraph" w:styleId="a8">
    <w:name w:val="No Spacing"/>
    <w:uiPriority w:val="1"/>
    <w:qFormat/>
    <w:rsid w:val="002D3F12"/>
    <w:pPr>
      <w:spacing w:after="0" w:line="240" w:lineRule="auto"/>
    </w:pPr>
    <w:rPr>
      <w:rFonts w:eastAsiaTheme="minorEastAsia" w:cs="Times New Roman"/>
    </w:rPr>
  </w:style>
  <w:style w:type="paragraph" w:styleId="a9">
    <w:name w:val="List Paragraph"/>
    <w:basedOn w:val="a"/>
    <w:uiPriority w:val="99"/>
    <w:qFormat/>
    <w:rsid w:val="002D3F12"/>
    <w:pPr>
      <w:ind w:left="720"/>
      <w:contextualSpacing/>
    </w:pPr>
  </w:style>
  <w:style w:type="character" w:styleId="aa">
    <w:name w:val="Strong"/>
    <w:basedOn w:val="a0"/>
    <w:uiPriority w:val="22"/>
    <w:qFormat/>
    <w:rsid w:val="002D3F12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2D3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2D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D3F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e">
    <w:name w:val="Знак Знак Знак Знак Знак Знак Знак"/>
    <w:basedOn w:val="a"/>
    <w:rsid w:val="007010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FF3C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F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30FA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0FA3"/>
    <w:rPr>
      <w:rFonts w:eastAsiaTheme="minorEastAsia" w:cs="Times New Roman"/>
      <w:lang w:eastAsia="ru-RU"/>
    </w:rPr>
  </w:style>
  <w:style w:type="paragraph" w:customStyle="1" w:styleId="ConsPlusDocList0">
    <w:name w:val="ConsPlusDocList"/>
    <w:next w:val="a"/>
    <w:rsid w:val="00E30F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469E1BE371B9A0D6D0CF2818406054FADC6FE4A9DCD6FC6019F88BABDD8E8D57489E3E64p1g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84&amp;n=124864&amp;date=12.07.2022&amp;dst=10006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5812-F22B-4A0E-AFED-973D7373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Ненсберг Ирина Николаевна</cp:lastModifiedBy>
  <cp:revision>3</cp:revision>
  <cp:lastPrinted>2023-11-15T08:47:00Z</cp:lastPrinted>
  <dcterms:created xsi:type="dcterms:W3CDTF">2023-11-15T08:35:00Z</dcterms:created>
  <dcterms:modified xsi:type="dcterms:W3CDTF">2023-11-15T08:47:00Z</dcterms:modified>
</cp:coreProperties>
</file>