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5E7" w:rsidRPr="007D4169" w:rsidRDefault="005A65E7" w:rsidP="005A65E7">
      <w:pPr>
        <w:keepNext/>
        <w:jc w:val="right"/>
        <w:outlineLvl w:val="1"/>
        <w:rPr>
          <w:b/>
          <w:sz w:val="28"/>
          <w:szCs w:val="28"/>
        </w:rPr>
      </w:pPr>
      <w:r w:rsidRPr="007D4169">
        <w:rPr>
          <w:b/>
          <w:sz w:val="28"/>
          <w:szCs w:val="28"/>
        </w:rPr>
        <w:t>ПРОЕКТ</w:t>
      </w:r>
    </w:p>
    <w:p w:rsidR="005A65E7" w:rsidRPr="007D4169" w:rsidRDefault="005A65E7" w:rsidP="005A65E7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5A65E7" w:rsidRPr="007D4169" w:rsidRDefault="005A65E7" w:rsidP="005A65E7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7D4169">
        <w:rPr>
          <w:b/>
          <w:sz w:val="28"/>
          <w:szCs w:val="28"/>
        </w:rPr>
        <w:t>ПРЕДСТАВИТЕЛЬНОЕ СОБРАНИЕ</w:t>
      </w:r>
    </w:p>
    <w:p w:rsidR="005A65E7" w:rsidRPr="007D4169" w:rsidRDefault="005A65E7" w:rsidP="005A65E7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7D4169">
        <w:rPr>
          <w:b/>
          <w:sz w:val="28"/>
          <w:szCs w:val="28"/>
        </w:rPr>
        <w:t>ВОЛОГОДСКОГО МУНИЦИПАЛЬНОГО ОКРУГА</w:t>
      </w:r>
    </w:p>
    <w:p w:rsidR="005A65E7" w:rsidRDefault="005A65E7" w:rsidP="005A65E7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651D53" w:rsidRPr="007D4169" w:rsidRDefault="00651D53" w:rsidP="005A65E7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5A65E7" w:rsidRPr="007D4169" w:rsidRDefault="005A65E7" w:rsidP="005A65E7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 w:rsidRPr="007D4169">
        <w:rPr>
          <w:b/>
          <w:sz w:val="28"/>
          <w:szCs w:val="28"/>
        </w:rPr>
        <w:t>РЕШЕНИЕ</w:t>
      </w:r>
    </w:p>
    <w:p w:rsidR="005A65E7" w:rsidRPr="007D4169" w:rsidRDefault="005A65E7" w:rsidP="005A65E7">
      <w:pPr>
        <w:spacing w:line="240" w:lineRule="exact"/>
        <w:jc w:val="center"/>
        <w:rPr>
          <w:sz w:val="28"/>
          <w:szCs w:val="28"/>
        </w:rPr>
      </w:pPr>
    </w:p>
    <w:p w:rsidR="005A65E7" w:rsidRPr="007D4169" w:rsidRDefault="008C7066" w:rsidP="005A65E7">
      <w:pPr>
        <w:rPr>
          <w:sz w:val="28"/>
          <w:szCs w:val="28"/>
        </w:rPr>
      </w:pPr>
      <w:r w:rsidRPr="007D4169">
        <w:rPr>
          <w:sz w:val="28"/>
          <w:szCs w:val="28"/>
        </w:rPr>
        <w:t xml:space="preserve">       .202</w:t>
      </w:r>
      <w:r w:rsidR="00D06F18" w:rsidRPr="007D4169">
        <w:rPr>
          <w:sz w:val="28"/>
          <w:szCs w:val="28"/>
        </w:rPr>
        <w:t>5</w:t>
      </w:r>
      <w:r w:rsidR="005A65E7" w:rsidRPr="007D4169">
        <w:rPr>
          <w:sz w:val="28"/>
          <w:szCs w:val="28"/>
        </w:rPr>
        <w:t xml:space="preserve">   №                                                               </w:t>
      </w:r>
    </w:p>
    <w:p w:rsidR="005A65E7" w:rsidRPr="007D4169" w:rsidRDefault="008303AF" w:rsidP="005A65E7">
      <w:pPr>
        <w:rPr>
          <w:sz w:val="28"/>
          <w:szCs w:val="28"/>
        </w:rPr>
      </w:pPr>
      <w:r w:rsidRPr="007D4169">
        <w:rPr>
          <w:sz w:val="28"/>
          <w:szCs w:val="28"/>
        </w:rPr>
        <w:t xml:space="preserve">                                   </w:t>
      </w:r>
      <w:r w:rsidR="00651D53">
        <w:rPr>
          <w:sz w:val="28"/>
          <w:szCs w:val="28"/>
        </w:rPr>
        <w:t xml:space="preserve">                         </w:t>
      </w:r>
      <w:r w:rsidR="005A65E7" w:rsidRPr="007D4169">
        <w:rPr>
          <w:sz w:val="28"/>
          <w:szCs w:val="28"/>
        </w:rPr>
        <w:t>г. Вологда</w:t>
      </w:r>
    </w:p>
    <w:p w:rsidR="008303AF" w:rsidRPr="007D4169" w:rsidRDefault="008303AF" w:rsidP="005A65E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709" w:rsidRPr="00651D53" w:rsidRDefault="00DD0560" w:rsidP="008C7066">
      <w:pPr>
        <w:pStyle w:val="a6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651D53">
        <w:rPr>
          <w:bCs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="008C7066" w:rsidRPr="00651D53">
        <w:rPr>
          <w:sz w:val="28"/>
          <w:szCs w:val="28"/>
        </w:rPr>
        <w:t>от 25.04.2023 № 230</w:t>
      </w:r>
    </w:p>
    <w:p w:rsidR="008C7066" w:rsidRPr="00651D53" w:rsidRDefault="008C7066" w:rsidP="008C7066">
      <w:pPr>
        <w:pStyle w:val="a6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651D53">
        <w:rPr>
          <w:sz w:val="28"/>
          <w:szCs w:val="28"/>
        </w:rPr>
        <w:t xml:space="preserve"> «Об утверждении Правил благоустройства территории Вологодского муниципального округа Вологодской области»</w:t>
      </w:r>
    </w:p>
    <w:p w:rsidR="00DD0560" w:rsidRPr="007D4169" w:rsidRDefault="00DD0560" w:rsidP="005A65E7">
      <w:pPr>
        <w:autoSpaceDE w:val="0"/>
        <w:autoSpaceDN w:val="0"/>
        <w:adjustRightInd w:val="0"/>
        <w:ind w:right="565"/>
        <w:jc w:val="center"/>
        <w:rPr>
          <w:b/>
          <w:sz w:val="28"/>
          <w:szCs w:val="28"/>
        </w:rPr>
      </w:pPr>
    </w:p>
    <w:p w:rsidR="005A65E7" w:rsidRPr="007D4169" w:rsidRDefault="004B4FC9" w:rsidP="00887A4B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D4169">
        <w:rPr>
          <w:sz w:val="28"/>
          <w:szCs w:val="28"/>
        </w:rPr>
        <w:t xml:space="preserve">В соответствии с </w:t>
      </w:r>
      <w:hyperlink r:id="rId7" w:history="1">
        <w:r w:rsidRPr="007D4169">
          <w:rPr>
            <w:rStyle w:val="a3"/>
            <w:color w:val="auto"/>
            <w:sz w:val="28"/>
            <w:szCs w:val="28"/>
            <w:u w:val="none"/>
          </w:rPr>
          <w:t>пунктом 25 части 1 статьи 16</w:t>
        </w:r>
      </w:hyperlink>
      <w:r w:rsidRPr="007D4169">
        <w:rPr>
          <w:sz w:val="28"/>
          <w:szCs w:val="28"/>
        </w:rPr>
        <w:t xml:space="preserve">, </w:t>
      </w:r>
      <w:hyperlink r:id="rId8" w:history="1">
        <w:r w:rsidRPr="007D4169">
          <w:rPr>
            <w:rStyle w:val="a3"/>
            <w:color w:val="auto"/>
            <w:sz w:val="28"/>
            <w:szCs w:val="28"/>
            <w:u w:val="none"/>
          </w:rPr>
          <w:t>статьей 45.1</w:t>
        </w:r>
      </w:hyperlink>
      <w:r w:rsidRPr="007D4169">
        <w:rPr>
          <w:sz w:val="28"/>
          <w:szCs w:val="28"/>
        </w:rPr>
        <w:t xml:space="preserve"> Федерального закона от 06.10.2003 </w:t>
      </w:r>
      <w:r w:rsidR="00037594">
        <w:rPr>
          <w:sz w:val="28"/>
          <w:szCs w:val="28"/>
        </w:rPr>
        <w:t>№</w:t>
      </w:r>
      <w:r w:rsidRPr="007D4169">
        <w:rPr>
          <w:sz w:val="28"/>
          <w:szCs w:val="28"/>
        </w:rPr>
        <w:t xml:space="preserve"> 131-ФЗ </w:t>
      </w:r>
      <w:r w:rsidR="00037594">
        <w:rPr>
          <w:sz w:val="28"/>
          <w:szCs w:val="28"/>
        </w:rPr>
        <w:t>«</w:t>
      </w:r>
      <w:r w:rsidRPr="007D416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7594">
        <w:rPr>
          <w:sz w:val="28"/>
          <w:szCs w:val="28"/>
        </w:rPr>
        <w:t>»</w:t>
      </w:r>
      <w:r w:rsidRPr="007D4169">
        <w:rPr>
          <w:sz w:val="28"/>
          <w:szCs w:val="28"/>
        </w:rPr>
        <w:t xml:space="preserve">, </w:t>
      </w:r>
      <w:r w:rsidR="00887A4B" w:rsidRPr="007D4169">
        <w:rPr>
          <w:sz w:val="28"/>
          <w:szCs w:val="28"/>
        </w:rPr>
        <w:t>законом Вологодской области от 10.01.2024 № 5508-ОЗ «О регулировании отдельных вопросов в сфере благоустройства Вологодской области»,</w:t>
      </w:r>
      <w:r w:rsidRPr="007D4169">
        <w:rPr>
          <w:sz w:val="28"/>
          <w:szCs w:val="28"/>
        </w:rPr>
        <w:t xml:space="preserve"> </w:t>
      </w:r>
      <w:r w:rsidR="00887A4B" w:rsidRPr="007D4169">
        <w:rPr>
          <w:sz w:val="28"/>
          <w:szCs w:val="28"/>
        </w:rPr>
        <w:t>р</w:t>
      </w:r>
      <w:r w:rsidR="008303AF" w:rsidRPr="007D4169">
        <w:rPr>
          <w:sz w:val="28"/>
          <w:szCs w:val="28"/>
        </w:rPr>
        <w:t>уководствуясь постановлени</w:t>
      </w:r>
      <w:r w:rsidR="005F6709" w:rsidRPr="007D4169">
        <w:rPr>
          <w:sz w:val="28"/>
          <w:szCs w:val="28"/>
        </w:rPr>
        <w:t>ями</w:t>
      </w:r>
      <w:r w:rsidR="008303AF" w:rsidRPr="007D4169">
        <w:rPr>
          <w:sz w:val="28"/>
          <w:szCs w:val="28"/>
        </w:rPr>
        <w:t xml:space="preserve"> Правительства Вологодской области от 22.08.2024 № 1037 «Об утверждении  Единого регионального стандарта  «Общие требования к внешнему виду  элементов благоустройства пляжей»,  </w:t>
      </w:r>
      <w:r w:rsidR="005F6709" w:rsidRPr="007D4169">
        <w:rPr>
          <w:sz w:val="28"/>
          <w:szCs w:val="28"/>
        </w:rPr>
        <w:t>и</w:t>
      </w:r>
      <w:r w:rsidR="008303AF" w:rsidRPr="007D4169">
        <w:rPr>
          <w:sz w:val="28"/>
          <w:szCs w:val="28"/>
        </w:rPr>
        <w:t xml:space="preserve"> от 27.08.2024 № 1061 «Об утверждении Единого  регионального стандарта «Общие требования к содержанию  отдельных элементов благоустройства»,</w:t>
      </w:r>
      <w:r w:rsidR="00887A4B" w:rsidRPr="007D4169">
        <w:rPr>
          <w:sz w:val="28"/>
          <w:szCs w:val="28"/>
        </w:rPr>
        <w:t xml:space="preserve"> </w:t>
      </w:r>
      <w:r w:rsidR="005A65E7" w:rsidRPr="007D4169">
        <w:rPr>
          <w:sz w:val="28"/>
          <w:szCs w:val="28"/>
        </w:rPr>
        <w:t>Представительное Собрание Вологодского муниципального округа</w:t>
      </w:r>
    </w:p>
    <w:p w:rsidR="005A65E7" w:rsidRPr="007D4169" w:rsidRDefault="005A65E7" w:rsidP="005A6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5E7" w:rsidRPr="007D4169" w:rsidRDefault="005A65E7" w:rsidP="005A65E7">
      <w:pPr>
        <w:pStyle w:val="2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7D4169">
        <w:rPr>
          <w:b/>
          <w:sz w:val="28"/>
          <w:szCs w:val="28"/>
        </w:rPr>
        <w:t>РЕШИЛО:</w:t>
      </w:r>
    </w:p>
    <w:p w:rsidR="005A65E7" w:rsidRPr="00136CA7" w:rsidRDefault="005A65E7" w:rsidP="000B53E4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7D4169">
        <w:rPr>
          <w:sz w:val="28"/>
          <w:szCs w:val="28"/>
        </w:rPr>
        <w:t xml:space="preserve">1. Внести в </w:t>
      </w:r>
      <w:r w:rsidR="008C7066" w:rsidRPr="007D4169">
        <w:rPr>
          <w:sz w:val="28"/>
          <w:szCs w:val="28"/>
        </w:rPr>
        <w:t>Правила благоустройства территории Вологодского муниципального округа Вологодской области</w:t>
      </w:r>
      <w:r w:rsidRPr="007D4169">
        <w:rPr>
          <w:sz w:val="28"/>
          <w:szCs w:val="28"/>
        </w:rPr>
        <w:t>, утвержденн</w:t>
      </w:r>
      <w:r w:rsidR="00DD0560" w:rsidRPr="007D4169">
        <w:rPr>
          <w:sz w:val="28"/>
          <w:szCs w:val="28"/>
        </w:rPr>
        <w:t>ы</w:t>
      </w:r>
      <w:r w:rsidR="008C7066" w:rsidRPr="007D4169">
        <w:rPr>
          <w:sz w:val="28"/>
          <w:szCs w:val="28"/>
        </w:rPr>
        <w:t>е</w:t>
      </w:r>
      <w:r w:rsidRPr="007D4169">
        <w:rPr>
          <w:bCs/>
          <w:sz w:val="28"/>
          <w:szCs w:val="28"/>
        </w:rPr>
        <w:t xml:space="preserve"> решением Представительного Собрания Вологодского муниципального округа </w:t>
      </w:r>
      <w:r w:rsidR="00651D53">
        <w:rPr>
          <w:bCs/>
          <w:sz w:val="28"/>
          <w:szCs w:val="28"/>
        </w:rPr>
        <w:br/>
      </w:r>
      <w:r w:rsidR="000B53E4" w:rsidRPr="007D4169">
        <w:rPr>
          <w:sz w:val="28"/>
          <w:szCs w:val="28"/>
        </w:rPr>
        <w:t>от 2</w:t>
      </w:r>
      <w:r w:rsidR="008C7066" w:rsidRPr="007D4169">
        <w:rPr>
          <w:sz w:val="28"/>
          <w:szCs w:val="28"/>
        </w:rPr>
        <w:t>5</w:t>
      </w:r>
      <w:r w:rsidR="000B53E4" w:rsidRPr="007D4169">
        <w:rPr>
          <w:sz w:val="28"/>
          <w:szCs w:val="28"/>
        </w:rPr>
        <w:t>.0</w:t>
      </w:r>
      <w:r w:rsidR="008C7066" w:rsidRPr="00136CA7">
        <w:rPr>
          <w:sz w:val="28"/>
          <w:szCs w:val="28"/>
        </w:rPr>
        <w:t>4</w:t>
      </w:r>
      <w:r w:rsidR="00DD0560" w:rsidRPr="00136CA7">
        <w:rPr>
          <w:sz w:val="28"/>
          <w:szCs w:val="28"/>
        </w:rPr>
        <w:t>.2023 № 2</w:t>
      </w:r>
      <w:r w:rsidR="008C7066" w:rsidRPr="00136CA7">
        <w:rPr>
          <w:sz w:val="28"/>
          <w:szCs w:val="28"/>
        </w:rPr>
        <w:t>30</w:t>
      </w:r>
      <w:r w:rsidR="00DD0560" w:rsidRPr="00136CA7">
        <w:rPr>
          <w:sz w:val="28"/>
          <w:szCs w:val="28"/>
        </w:rPr>
        <w:t xml:space="preserve"> </w:t>
      </w:r>
      <w:r w:rsidR="006C3C1E" w:rsidRPr="00136CA7">
        <w:rPr>
          <w:sz w:val="28"/>
          <w:szCs w:val="28"/>
        </w:rPr>
        <w:t>(в редакции решени</w:t>
      </w:r>
      <w:r w:rsidR="00CB300B">
        <w:rPr>
          <w:sz w:val="28"/>
          <w:szCs w:val="28"/>
        </w:rPr>
        <w:t>й</w:t>
      </w:r>
      <w:r w:rsidR="006C3C1E" w:rsidRPr="00136CA7">
        <w:rPr>
          <w:sz w:val="28"/>
          <w:szCs w:val="28"/>
        </w:rPr>
        <w:t xml:space="preserve"> Представительного Собрания Вологодского  муниципального округа</w:t>
      </w:r>
      <w:r w:rsidR="00CB300B">
        <w:rPr>
          <w:sz w:val="28"/>
          <w:szCs w:val="28"/>
        </w:rPr>
        <w:t xml:space="preserve"> от 23.04.2024 № 443,</w:t>
      </w:r>
      <w:r w:rsidR="006C3C1E" w:rsidRPr="00136CA7">
        <w:rPr>
          <w:sz w:val="28"/>
          <w:szCs w:val="28"/>
        </w:rPr>
        <w:t xml:space="preserve">  от </w:t>
      </w:r>
      <w:r w:rsidR="008D4CA0" w:rsidRPr="00136CA7">
        <w:rPr>
          <w:sz w:val="28"/>
          <w:szCs w:val="28"/>
        </w:rPr>
        <w:t>25.02</w:t>
      </w:r>
      <w:r w:rsidR="006C3C1E" w:rsidRPr="00136CA7">
        <w:rPr>
          <w:sz w:val="28"/>
          <w:szCs w:val="28"/>
        </w:rPr>
        <w:t>.202</w:t>
      </w:r>
      <w:r w:rsidR="008D4CA0" w:rsidRPr="00136CA7">
        <w:rPr>
          <w:sz w:val="28"/>
          <w:szCs w:val="28"/>
        </w:rPr>
        <w:t>5</w:t>
      </w:r>
      <w:r w:rsidR="006C3C1E" w:rsidRPr="00136CA7">
        <w:rPr>
          <w:sz w:val="28"/>
          <w:szCs w:val="28"/>
        </w:rPr>
        <w:t xml:space="preserve"> </w:t>
      </w:r>
      <w:r w:rsidR="00651D53">
        <w:rPr>
          <w:sz w:val="28"/>
          <w:szCs w:val="28"/>
        </w:rPr>
        <w:br/>
      </w:r>
      <w:r w:rsidR="006C3C1E" w:rsidRPr="00136CA7">
        <w:rPr>
          <w:sz w:val="28"/>
          <w:szCs w:val="28"/>
        </w:rPr>
        <w:t xml:space="preserve">№ </w:t>
      </w:r>
      <w:r w:rsidR="008D4CA0" w:rsidRPr="00136CA7">
        <w:rPr>
          <w:sz w:val="28"/>
          <w:szCs w:val="28"/>
        </w:rPr>
        <w:t>553</w:t>
      </w:r>
      <w:r w:rsidR="006C3C1E" w:rsidRPr="00136CA7">
        <w:rPr>
          <w:sz w:val="28"/>
          <w:szCs w:val="28"/>
        </w:rPr>
        <w:t xml:space="preserve">) (далее – Правила), </w:t>
      </w:r>
      <w:r w:rsidRPr="00136CA7">
        <w:rPr>
          <w:sz w:val="28"/>
          <w:szCs w:val="28"/>
        </w:rPr>
        <w:t xml:space="preserve"> следующие изменения:</w:t>
      </w:r>
    </w:p>
    <w:p w:rsidR="008303AF" w:rsidRPr="00136CA7" w:rsidRDefault="008303AF" w:rsidP="008303AF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</w:t>
      </w:r>
      <w:r w:rsidR="00050212" w:rsidRPr="00136CA7">
        <w:rPr>
          <w:sz w:val="28"/>
          <w:szCs w:val="28"/>
        </w:rPr>
        <w:t xml:space="preserve">  </w:t>
      </w:r>
      <w:r w:rsidRPr="00136CA7">
        <w:rPr>
          <w:sz w:val="28"/>
          <w:szCs w:val="28"/>
        </w:rPr>
        <w:t>1.1.</w:t>
      </w:r>
      <w:r w:rsidR="00CB300B">
        <w:rPr>
          <w:sz w:val="28"/>
          <w:szCs w:val="28"/>
        </w:rPr>
        <w:t xml:space="preserve"> абзац одиннадцатый пункта 2.1.50 раздела 2 Правил изложить</w:t>
      </w:r>
      <w:r w:rsidR="00A9221E" w:rsidRPr="00136CA7">
        <w:rPr>
          <w:sz w:val="28"/>
          <w:szCs w:val="28"/>
        </w:rPr>
        <w:t xml:space="preserve"> в следующей редакции:</w:t>
      </w:r>
    </w:p>
    <w:p w:rsidR="00A9221E" w:rsidRPr="00136CA7" w:rsidRDefault="00B61206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</w:t>
      </w:r>
      <w:r w:rsidR="00CB300B">
        <w:rPr>
          <w:sz w:val="28"/>
          <w:szCs w:val="28"/>
        </w:rPr>
        <w:t>«</w:t>
      </w:r>
      <w:r w:rsidR="003C26F4" w:rsidRPr="00136CA7">
        <w:rPr>
          <w:sz w:val="28"/>
          <w:szCs w:val="28"/>
        </w:rPr>
        <w:t>Вывески</w:t>
      </w:r>
      <w:r w:rsidR="00CB300B">
        <w:rPr>
          <w:sz w:val="28"/>
          <w:szCs w:val="28"/>
        </w:rPr>
        <w:t xml:space="preserve"> </w:t>
      </w:r>
      <w:r w:rsidR="003C26F4" w:rsidRPr="00136CA7">
        <w:rPr>
          <w:sz w:val="28"/>
          <w:szCs w:val="28"/>
        </w:rPr>
        <w:t xml:space="preserve">- информационные конструкции, предназначенные </w:t>
      </w:r>
      <w:r w:rsidR="008816BA" w:rsidRPr="00136CA7">
        <w:rPr>
          <w:sz w:val="28"/>
          <w:szCs w:val="28"/>
        </w:rPr>
        <w:t>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 режиме работы, профиле деятельности и (или) виде (-ах) реализуемых товаров и услуг</w:t>
      </w:r>
      <w:r w:rsidR="00651D53">
        <w:rPr>
          <w:sz w:val="28"/>
          <w:szCs w:val="28"/>
        </w:rPr>
        <w:t>.</w:t>
      </w:r>
      <w:r w:rsidR="008816BA" w:rsidRPr="00136CA7">
        <w:rPr>
          <w:sz w:val="28"/>
          <w:szCs w:val="28"/>
        </w:rPr>
        <w:t>»</w:t>
      </w:r>
      <w:r w:rsidR="00CB300B">
        <w:rPr>
          <w:sz w:val="28"/>
          <w:szCs w:val="28"/>
        </w:rPr>
        <w:t>;</w:t>
      </w:r>
    </w:p>
    <w:p w:rsidR="00CB300B" w:rsidRDefault="00CB300B" w:rsidP="00CB300B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 подпункт 20.5.1 пункта 20.5 раздела 20 Правил изложить в следующей редакции:</w:t>
      </w:r>
    </w:p>
    <w:p w:rsidR="00580CC4" w:rsidRPr="00136CA7" w:rsidRDefault="00CB300B" w:rsidP="00CB300B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«20.5.1. </w:t>
      </w:r>
      <w:r w:rsidR="00580CC4" w:rsidRPr="00136CA7">
        <w:rPr>
          <w:sz w:val="28"/>
          <w:szCs w:val="28"/>
        </w:rPr>
        <w:t>Вывески на фасадах</w:t>
      </w:r>
      <w:r w:rsidR="00611978" w:rsidRPr="00136CA7">
        <w:rPr>
          <w:sz w:val="28"/>
          <w:szCs w:val="28"/>
        </w:rPr>
        <w:t xml:space="preserve"> зданий, строений, сооружений, относящихся к малоэтажной жилой застройке, размещаются не выше первого этажа, на фасадах иных жилых домов – не выше второго этажа.</w:t>
      </w:r>
    </w:p>
    <w:p w:rsidR="00611978" w:rsidRPr="00136CA7" w:rsidRDefault="00611978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Для размещения информации, не  относимой распорядительными и нормативными актами Российской Федерации к рекламе и предусмотренной к размещению обычаями делового оборота в целях</w:t>
      </w:r>
      <w:r w:rsidR="00136CA7">
        <w:rPr>
          <w:sz w:val="28"/>
          <w:szCs w:val="28"/>
        </w:rPr>
        <w:t xml:space="preserve"> </w:t>
      </w:r>
      <w:r w:rsidRPr="00136CA7">
        <w:rPr>
          <w:sz w:val="28"/>
          <w:szCs w:val="28"/>
        </w:rPr>
        <w:t>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611978" w:rsidRPr="00136CA7" w:rsidRDefault="00903B5F" w:rsidP="00651D53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>а)</w:t>
      </w:r>
      <w:r w:rsidR="00611978" w:rsidRPr="00136CA7">
        <w:rPr>
          <w:sz w:val="28"/>
          <w:szCs w:val="28"/>
        </w:rPr>
        <w:t xml:space="preserve"> на крыше одного объекта может быть установлена только одна информационная крышная конструкция с одной стороны;</w:t>
      </w:r>
    </w:p>
    <w:p w:rsidR="00903B5F" w:rsidRPr="00136CA7" w:rsidRDefault="00903B5F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б) 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903B5F" w:rsidRPr="00136CA7" w:rsidRDefault="00903B5F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в) запрещается установка информационных крышных конструкций непосредственно на крышах жилых домов.</w:t>
      </w:r>
    </w:p>
    <w:p w:rsidR="00903B5F" w:rsidRPr="00136CA7" w:rsidRDefault="00903B5F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Информационные витринные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деятельности, находящейся в здании (строении) организации (</w:t>
      </w:r>
      <w:r w:rsidR="00651D53" w:rsidRPr="00136CA7">
        <w:rPr>
          <w:sz w:val="28"/>
          <w:szCs w:val="28"/>
        </w:rPr>
        <w:t>индивидуальном предпринимателе</w:t>
      </w:r>
      <w:r w:rsidRPr="00136CA7">
        <w:rPr>
          <w:sz w:val="28"/>
          <w:szCs w:val="28"/>
        </w:rPr>
        <w:t>).</w:t>
      </w:r>
    </w:p>
    <w:p w:rsidR="00903B5F" w:rsidRPr="00136CA7" w:rsidRDefault="00903B5F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Максимальный размер информационных витринных</w:t>
      </w:r>
      <w:r w:rsidR="004D088E" w:rsidRPr="00136CA7">
        <w:rPr>
          <w:sz w:val="28"/>
          <w:szCs w:val="28"/>
        </w:rPr>
        <w:t xml:space="preserve"> конструкций не должен превышать 30 процентов площади остекления.</w:t>
      </w:r>
    </w:p>
    <w:p w:rsidR="004D088E" w:rsidRPr="00136CA7" w:rsidRDefault="004D088E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Подсветка вывесок должна соответствовать нормам, установленным СП 52.13330 «СНиП 23-05-95* Естественное и </w:t>
      </w:r>
      <w:r w:rsidR="00AF5A5D" w:rsidRPr="00136CA7">
        <w:rPr>
          <w:sz w:val="28"/>
          <w:szCs w:val="28"/>
        </w:rPr>
        <w:t>искусственное</w:t>
      </w:r>
      <w:r w:rsidRPr="00136CA7">
        <w:rPr>
          <w:sz w:val="28"/>
          <w:szCs w:val="28"/>
        </w:rPr>
        <w:t xml:space="preserve"> освещение», утвержденным приказом Министерства строительства и жилищно-коммунального хозяйства Российской Федерации от 7 ноября 2016 года </w:t>
      </w:r>
      <w:r w:rsidR="00651D53">
        <w:rPr>
          <w:sz w:val="28"/>
          <w:szCs w:val="28"/>
        </w:rPr>
        <w:br/>
      </w:r>
      <w:r w:rsidRPr="00136CA7">
        <w:rPr>
          <w:sz w:val="28"/>
          <w:szCs w:val="28"/>
        </w:rPr>
        <w:t>№ 777/</w:t>
      </w:r>
      <w:proofErr w:type="spellStart"/>
      <w:r w:rsidRPr="00136CA7">
        <w:rPr>
          <w:sz w:val="28"/>
          <w:szCs w:val="28"/>
        </w:rPr>
        <w:t>пр</w:t>
      </w:r>
      <w:proofErr w:type="spellEnd"/>
      <w:r w:rsidRPr="00136CA7">
        <w:rPr>
          <w:sz w:val="28"/>
          <w:szCs w:val="28"/>
        </w:rPr>
        <w:t>, иметь приглушенный свет, не создавать прямых направленных лучей в окна жилых помещений, обеспечивать нормативную</w:t>
      </w:r>
      <w:r w:rsidR="008E5DC3" w:rsidRPr="00136CA7">
        <w:rPr>
          <w:sz w:val="28"/>
          <w:szCs w:val="28"/>
        </w:rPr>
        <w:t xml:space="preserve">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8E5DC3" w:rsidRDefault="008E5DC3" w:rsidP="00321E4E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          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</w:t>
      </w:r>
      <w:r w:rsidR="00CB300B">
        <w:rPr>
          <w:sz w:val="28"/>
          <w:szCs w:val="28"/>
        </w:rPr>
        <w:t>»;</w:t>
      </w:r>
    </w:p>
    <w:p w:rsidR="00CB300B" w:rsidRDefault="00CB300B" w:rsidP="00651D53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20.5 раздела 20 Правил подпунктами 20.5.3 – 20.5.5 следующего содержания:</w:t>
      </w:r>
    </w:p>
    <w:p w:rsidR="00AF5A5D" w:rsidRPr="00136CA7" w:rsidRDefault="00CB300B" w:rsidP="00651D53">
      <w:pPr>
        <w:pStyle w:val="a6"/>
        <w:spacing w:before="0" w:beforeAutospacing="0" w:after="0" w:afterAutospacing="0" w:line="180" w:lineRule="atLeast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«20.5.3. </w:t>
      </w:r>
      <w:r w:rsidR="00AF5A5D" w:rsidRPr="00136CA7">
        <w:rPr>
          <w:sz w:val="28"/>
          <w:szCs w:val="28"/>
        </w:rPr>
        <w:t xml:space="preserve">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 w:rsidR="00AF5A5D" w:rsidRPr="00136CA7">
        <w:rPr>
          <w:sz w:val="28"/>
          <w:szCs w:val="28"/>
        </w:rPr>
        <w:t>никотинсодержащей</w:t>
      </w:r>
      <w:proofErr w:type="spellEnd"/>
      <w:r w:rsidR="00AF5A5D" w:rsidRPr="00136CA7">
        <w:rPr>
          <w:sz w:val="28"/>
          <w:szCs w:val="28"/>
        </w:rPr>
        <w:t xml:space="preserve"> продукции на территориях муниципальных образований области.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lastRenderedPageBreak/>
        <w:t xml:space="preserve"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 w:rsidRPr="00136CA7">
        <w:rPr>
          <w:sz w:val="28"/>
          <w:szCs w:val="28"/>
        </w:rPr>
        <w:t>никотинсодержащей</w:t>
      </w:r>
      <w:proofErr w:type="spellEnd"/>
      <w:r w:rsidRPr="00136CA7">
        <w:rPr>
          <w:sz w:val="28"/>
          <w:szCs w:val="28"/>
        </w:rPr>
        <w:t xml:space="preserve"> продукции на территори</w:t>
      </w:r>
      <w:r w:rsidR="00CB300B">
        <w:rPr>
          <w:sz w:val="28"/>
          <w:szCs w:val="28"/>
        </w:rPr>
        <w:t>и</w:t>
      </w:r>
      <w:r w:rsidRPr="00136CA7">
        <w:rPr>
          <w:sz w:val="28"/>
          <w:szCs w:val="28"/>
        </w:rPr>
        <w:t xml:space="preserve"> муниципальн</w:t>
      </w:r>
      <w:r w:rsidR="00CB300B">
        <w:rPr>
          <w:sz w:val="28"/>
          <w:szCs w:val="28"/>
        </w:rPr>
        <w:t>ого образования</w:t>
      </w:r>
      <w:r w:rsidRPr="00136CA7">
        <w:rPr>
          <w:sz w:val="28"/>
          <w:szCs w:val="28"/>
        </w:rPr>
        <w:t>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до 100 кв. м – размер вывески не должен превышать 1,7 м в ширину, 0,4 м по высоте; ширина текстовой части вывески не должна превышать 1,5 м, </w:t>
      </w:r>
      <w:r w:rsidRPr="00136CA7">
        <w:rPr>
          <w:sz w:val="28"/>
          <w:szCs w:val="28"/>
        </w:rPr>
        <w:br/>
        <w:t>высота – не более 0,25 м;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>от 100 кв. м (включительно) до 200 кв. м – размер вывески не должен превышать 4 м в ширину, 0,8 м по высоте; ширина текстовой части вывески не должна превышать 3,5 м, высота – не более 0,5 м;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>от 200 кв. м (включительно) до 700 кв. м – размер вывески не должен превышать 8 м в ширину, 2,5 м по высоте; ширина текстовой части вывески не должна превышать 6,5 м, высота – не более 1 м;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>от 700 кв. м (включительно) до 2000 кв. м (включительно) – размер вывески не должен превышать 12 м в ширину, 4 м по высоте; ширина текстовой части вывески не должна превышать 10,5 м, высота – не более 2,5 м;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более 2000 кв. м – размер вывески не должен превышать 16 м в ширину, </w:t>
      </w:r>
      <w:r w:rsidRPr="00136CA7">
        <w:rPr>
          <w:sz w:val="28"/>
          <w:szCs w:val="28"/>
        </w:rPr>
        <w:br/>
        <w:t xml:space="preserve">5 м по высоте; ширина текстовой части вывески не должна превышать 14 м, </w:t>
      </w:r>
      <w:r w:rsidRPr="00136CA7">
        <w:rPr>
          <w:sz w:val="28"/>
          <w:szCs w:val="28"/>
        </w:rPr>
        <w:br/>
        <w:t>высота – не более 4 м.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Дополнительные требования к вывескам, установленные абзацами </w:t>
      </w:r>
      <w:r w:rsidRPr="00136CA7">
        <w:rPr>
          <w:sz w:val="28"/>
          <w:szCs w:val="28"/>
        </w:rPr>
        <w:br/>
        <w:t>первым – седьмым настоящего подпункта, не распространяются на вывески предприятий (объектов) общественного питания.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>Запрещается использовать в вывесках, информационных крышных и витринных конструкциях:</w:t>
      </w:r>
    </w:p>
    <w:p w:rsidR="00AF5A5D" w:rsidRPr="00136CA7" w:rsidRDefault="007E5A0E" w:rsidP="00651D53">
      <w:pPr>
        <w:ind w:firstLine="709"/>
        <w:rPr>
          <w:sz w:val="28"/>
          <w:szCs w:val="28"/>
        </w:rPr>
      </w:pPr>
      <w:r w:rsidRPr="00136CA7">
        <w:rPr>
          <w:sz w:val="28"/>
          <w:szCs w:val="28"/>
        </w:rPr>
        <w:t xml:space="preserve">а) </w:t>
      </w:r>
      <w:r w:rsidR="00AF5A5D" w:rsidRPr="00136CA7">
        <w:rPr>
          <w:sz w:val="28"/>
          <w:szCs w:val="28"/>
        </w:rPr>
        <w:t xml:space="preserve">названия алкогольных напитков и </w:t>
      </w:r>
      <w:proofErr w:type="spellStart"/>
      <w:r w:rsidR="00AF5A5D" w:rsidRPr="00136CA7">
        <w:rPr>
          <w:sz w:val="28"/>
          <w:szCs w:val="28"/>
        </w:rPr>
        <w:t>никотинсодержащей</w:t>
      </w:r>
      <w:proofErr w:type="spellEnd"/>
      <w:r w:rsidR="00AF5A5D" w:rsidRPr="00136CA7">
        <w:rPr>
          <w:sz w:val="28"/>
          <w:szCs w:val="28"/>
        </w:rPr>
        <w:t xml:space="preserve"> продукции;</w:t>
      </w:r>
    </w:p>
    <w:p w:rsidR="00AF5A5D" w:rsidRPr="00136CA7" w:rsidRDefault="007E5A0E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б) </w:t>
      </w:r>
      <w:r w:rsidR="00AF5A5D" w:rsidRPr="00136CA7">
        <w:rPr>
          <w:sz w:val="28"/>
          <w:szCs w:val="28"/>
        </w:rPr>
        <w:t xml:space="preserve">слова, ассоциирующиеся с алкоголем и </w:t>
      </w:r>
      <w:proofErr w:type="spellStart"/>
      <w:r w:rsidR="00AF5A5D" w:rsidRPr="00136CA7">
        <w:rPr>
          <w:sz w:val="28"/>
          <w:szCs w:val="28"/>
        </w:rPr>
        <w:t>никотинсодержащей</w:t>
      </w:r>
      <w:proofErr w:type="spellEnd"/>
      <w:r w:rsidR="00AF5A5D" w:rsidRPr="00136CA7">
        <w:rPr>
          <w:sz w:val="28"/>
          <w:szCs w:val="28"/>
        </w:rPr>
        <w:t xml:space="preserve"> продукцией («водка», «пиво», «вино», «трубка», «кальян», «сигареты», «электронные сигареты», «</w:t>
      </w:r>
      <w:proofErr w:type="spellStart"/>
      <w:r w:rsidR="00AF5A5D" w:rsidRPr="00136CA7">
        <w:rPr>
          <w:sz w:val="28"/>
          <w:szCs w:val="28"/>
        </w:rPr>
        <w:t>вейпы</w:t>
      </w:r>
      <w:proofErr w:type="spellEnd"/>
      <w:r w:rsidR="00AF5A5D" w:rsidRPr="00136CA7">
        <w:rPr>
          <w:sz w:val="28"/>
          <w:szCs w:val="28"/>
        </w:rPr>
        <w:t>», пар, дым и прочее), а также слова, производные от них;</w:t>
      </w:r>
    </w:p>
    <w:p w:rsidR="00AF5A5D" w:rsidRPr="00136CA7" w:rsidRDefault="007E5A0E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в) </w:t>
      </w:r>
      <w:r w:rsidR="00AF5A5D" w:rsidRPr="00136CA7">
        <w:rPr>
          <w:sz w:val="28"/>
          <w:szCs w:val="28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 w:rsidR="00AF5A5D" w:rsidRPr="00136CA7">
        <w:rPr>
          <w:sz w:val="28"/>
          <w:szCs w:val="28"/>
        </w:rPr>
        <w:t>никотинсодержащей</w:t>
      </w:r>
      <w:proofErr w:type="spellEnd"/>
      <w:r w:rsidR="00AF5A5D" w:rsidRPr="00136CA7">
        <w:rPr>
          <w:sz w:val="28"/>
          <w:szCs w:val="28"/>
        </w:rPr>
        <w:t xml:space="preserve"> продукции (трубки, кальяны, сигареты, электронные сигареты, </w:t>
      </w:r>
      <w:proofErr w:type="spellStart"/>
      <w:r w:rsidR="00AF5A5D" w:rsidRPr="00136CA7">
        <w:rPr>
          <w:sz w:val="28"/>
          <w:szCs w:val="28"/>
        </w:rPr>
        <w:t>вейпы</w:t>
      </w:r>
      <w:proofErr w:type="spellEnd"/>
      <w:r w:rsidR="00AF5A5D" w:rsidRPr="00136CA7">
        <w:rPr>
          <w:sz w:val="28"/>
          <w:szCs w:val="28"/>
        </w:rPr>
        <w:t xml:space="preserve"> и прочее).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Требования, установленные абзацами девятым – двенадцатым настоящего </w:t>
      </w:r>
      <w:r w:rsidR="00CB300B">
        <w:rPr>
          <w:sz w:val="28"/>
          <w:szCs w:val="28"/>
        </w:rPr>
        <w:t>под</w:t>
      </w:r>
      <w:r w:rsidRPr="00136CA7">
        <w:rPr>
          <w:sz w:val="28"/>
          <w:szCs w:val="28"/>
        </w:rPr>
        <w:t>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– двенадцатым настоящего пункта.</w:t>
      </w:r>
    </w:p>
    <w:p w:rsidR="00AF5A5D" w:rsidRPr="00136CA7" w:rsidRDefault="00AF5A5D" w:rsidP="00651D53">
      <w:pPr>
        <w:ind w:firstLine="709"/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</w:t>
      </w:r>
      <w:r w:rsidRPr="00136CA7">
        <w:rPr>
          <w:sz w:val="28"/>
          <w:szCs w:val="28"/>
        </w:rPr>
        <w:lastRenderedPageBreak/>
        <w:t xml:space="preserve">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 w:rsidRPr="00136CA7">
        <w:rPr>
          <w:sz w:val="28"/>
          <w:szCs w:val="28"/>
        </w:rPr>
        <w:t>никотинсодержащей</w:t>
      </w:r>
      <w:proofErr w:type="spellEnd"/>
      <w:r w:rsidRPr="00136CA7">
        <w:rPr>
          <w:sz w:val="28"/>
          <w:szCs w:val="28"/>
        </w:rPr>
        <w:t xml:space="preserve"> продукции.</w:t>
      </w:r>
    </w:p>
    <w:p w:rsidR="00AF5A5D" w:rsidRPr="00136CA7" w:rsidRDefault="00CB300B" w:rsidP="0065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20.5.4</w:t>
      </w:r>
      <w:r w:rsidR="00AF5A5D" w:rsidRPr="00136CA7">
        <w:rPr>
          <w:sz w:val="28"/>
          <w:szCs w:val="28"/>
        </w:rPr>
        <w:t>. На территориях, в отношении которых в соответствии</w:t>
      </w:r>
      <w:r w:rsidR="00AF5A5D" w:rsidRPr="00136CA7">
        <w:rPr>
          <w:sz w:val="28"/>
          <w:szCs w:val="28"/>
        </w:rPr>
        <w:br/>
        <w:t>со статьей 59 Фе</w:t>
      </w:r>
      <w:r>
        <w:rPr>
          <w:sz w:val="28"/>
          <w:szCs w:val="28"/>
        </w:rPr>
        <w:t>дерального закона от 25 июня 200</w:t>
      </w:r>
      <w:r w:rsidR="00AF5A5D" w:rsidRPr="00136CA7">
        <w:rPr>
          <w:sz w:val="28"/>
          <w:szCs w:val="28"/>
        </w:rPr>
        <w:t>2 года № 73-ФЗ «Об объектах культурного наследия (памятниках истории и культуры) народов Российской Федерации» установлен предмет охраны исторического поселения, требования настоящ</w:t>
      </w:r>
      <w:r>
        <w:rPr>
          <w:sz w:val="28"/>
          <w:szCs w:val="28"/>
        </w:rPr>
        <w:t>их Правил</w:t>
      </w:r>
      <w:r w:rsidR="00AF5A5D" w:rsidRPr="00136CA7">
        <w:rPr>
          <w:sz w:val="28"/>
          <w:szCs w:val="28"/>
        </w:rPr>
        <w:t xml:space="preserve"> применяются в части, не противоречащей требованиям к градостроительным регламентам в границах территории исторического поселения, установленным предметом охраны исторического поселения.</w:t>
      </w:r>
    </w:p>
    <w:p w:rsidR="00833078" w:rsidRPr="00136CA7" w:rsidRDefault="00CB300B" w:rsidP="0065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20.5.5.</w:t>
      </w:r>
      <w:r w:rsidR="00833078" w:rsidRPr="00136CA7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>под</w:t>
      </w:r>
      <w:r w:rsidR="00833078" w:rsidRPr="00136CA7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20.5.1 пункта 20.5</w:t>
      </w:r>
      <w:r w:rsidR="006473B2">
        <w:rPr>
          <w:sz w:val="28"/>
          <w:szCs w:val="28"/>
        </w:rPr>
        <w:t xml:space="preserve"> настоящих Правил</w:t>
      </w:r>
      <w:r w:rsidR="00833078" w:rsidRPr="00136CA7">
        <w:rPr>
          <w:sz w:val="28"/>
          <w:szCs w:val="28"/>
        </w:rPr>
        <w:t xml:space="preserve"> не применяются к вывескам, содержащим информацию о размещении территориальных органов федеральных органов государственной власти Российской Федерации, органов государственной власти области, органов местного самоуправления, государственных и муниципа</w:t>
      </w:r>
      <w:r>
        <w:rPr>
          <w:sz w:val="28"/>
          <w:szCs w:val="28"/>
        </w:rPr>
        <w:t>льных учреждений и предприятий</w:t>
      </w:r>
      <w:r w:rsidR="00651D5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51D53" w:rsidRPr="003F189A" w:rsidRDefault="00B61206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1.4.</w:t>
      </w:r>
      <w:r w:rsidR="00AF0F08" w:rsidRPr="003F189A">
        <w:rPr>
          <w:sz w:val="28"/>
          <w:szCs w:val="28"/>
        </w:rPr>
        <w:t xml:space="preserve"> </w:t>
      </w:r>
      <w:r w:rsidR="00CB300B" w:rsidRPr="003F189A">
        <w:rPr>
          <w:sz w:val="28"/>
          <w:szCs w:val="28"/>
        </w:rPr>
        <w:t>п</w:t>
      </w:r>
      <w:r w:rsidR="00AF0F08" w:rsidRPr="003F189A">
        <w:rPr>
          <w:sz w:val="28"/>
          <w:szCs w:val="28"/>
        </w:rPr>
        <w:t xml:space="preserve">ункт 9.22 Правил </w:t>
      </w:r>
      <w:r w:rsidR="00651D53" w:rsidRPr="003F189A">
        <w:rPr>
          <w:sz w:val="28"/>
          <w:szCs w:val="28"/>
        </w:rPr>
        <w:t>изложить в следующей редакции: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 xml:space="preserve"> «9.22. Вырубка зеленых насаждений без взимания компенсационного восстановительного озеленения осуществляется: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проведении рубок ухода, санитарных рубок;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сухостойных, поврежденных и угрожающих падением деревьев и кустарников;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деревьев, разрушающих здания, строения, сооружения, асфальтовое покрытие тротуаров и проезжей части дорог;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(обрезке) деревьев в целях обеспечения видимости технических средств регулирования дорожного движения, безопасности движения автотранспорта и пешеходов;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деревьев и кустарников, нарушающих световой режим в жилых и общественных зданиях;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зеленых насаждений, произрастающих в охранных зонах инженерных сетей и коммуникаций, в полосе отвода дорог;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зеленых насаждений при ликвидации аварийных и чрезвычайных ситуаций;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деревьев и кустарников, произрастающих в пятиметровой зоне от капитальных строений, подлежащих сносу или реконструкции;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 xml:space="preserve">- при вырубке деревьев и кустарников в ходе проведения работ по благоустройству, ремонту и строительству объектов за счет средств бюджета округа; 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 xml:space="preserve">- при вырубке зеленых насаждений на земельных участках, переведенных   из состава земель лесного фонда в земли иных категорий, в отношении которых статьей 63.1 Лесного кодекса Российской Федерации установлена обязанность по обеспечению лесовосстановления или </w:t>
      </w:r>
      <w:r w:rsidRPr="003F189A">
        <w:rPr>
          <w:sz w:val="28"/>
          <w:szCs w:val="28"/>
        </w:rPr>
        <w:lastRenderedPageBreak/>
        <w:t>лесоразведения на площади, равной площади лесных земель, находящихся на таких земельных участках, исключаемых из состава земель лесного фонда;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зеленых насаждений в территориальной зоне воздушного транспорта;</w:t>
      </w:r>
    </w:p>
    <w:p w:rsidR="00651D53" w:rsidRPr="003F189A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- при вырубке деревьев и кустарников, связанной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зоны.</w:t>
      </w:r>
    </w:p>
    <w:p w:rsidR="001D1E1E" w:rsidRPr="00136CA7" w:rsidRDefault="00651D53" w:rsidP="00651D53">
      <w:pPr>
        <w:ind w:firstLine="709"/>
        <w:jc w:val="both"/>
        <w:rPr>
          <w:sz w:val="28"/>
          <w:szCs w:val="28"/>
        </w:rPr>
      </w:pPr>
      <w:r w:rsidRPr="003F189A">
        <w:rPr>
          <w:sz w:val="28"/>
          <w:szCs w:val="28"/>
        </w:rPr>
        <w:t>Порубочные остатки (кряжи, ветви), образовавшиеся в результате проведения работ по вырубке и обрезке деревьев, корчевке и обрезке кустарников, подлежат вывозу с территорий общего пользования в течение трех дней после окончания работ.».</w:t>
      </w:r>
    </w:p>
    <w:p w:rsidR="007E0372" w:rsidRDefault="00AF0F08" w:rsidP="00357671">
      <w:pPr>
        <w:jc w:val="both"/>
        <w:rPr>
          <w:sz w:val="28"/>
          <w:szCs w:val="28"/>
        </w:rPr>
      </w:pPr>
      <w:r w:rsidRPr="00136CA7">
        <w:rPr>
          <w:sz w:val="28"/>
          <w:szCs w:val="28"/>
        </w:rPr>
        <w:t xml:space="preserve"> </w:t>
      </w:r>
      <w:bookmarkStart w:id="0" w:name="_Hlk190165554"/>
      <w:r w:rsidR="00357671" w:rsidRPr="00136CA7">
        <w:rPr>
          <w:sz w:val="28"/>
          <w:szCs w:val="28"/>
        </w:rPr>
        <w:t xml:space="preserve">       </w:t>
      </w:r>
      <w:r w:rsidR="00C5392C" w:rsidRPr="00136CA7">
        <w:rPr>
          <w:sz w:val="28"/>
          <w:szCs w:val="28"/>
        </w:rPr>
        <w:t xml:space="preserve"> </w:t>
      </w:r>
      <w:r w:rsidR="005A65E7" w:rsidRPr="00136CA7">
        <w:rPr>
          <w:bCs/>
          <w:sz w:val="28"/>
          <w:szCs w:val="28"/>
        </w:rPr>
        <w:t>2. Настоящее р</w:t>
      </w:r>
      <w:r w:rsidR="005A65E7" w:rsidRPr="00136CA7">
        <w:rPr>
          <w:sz w:val="28"/>
          <w:szCs w:val="28"/>
        </w:rPr>
        <w:t>ешение вступает в силу с</w:t>
      </w:r>
      <w:r w:rsidR="008C7066" w:rsidRPr="00136CA7">
        <w:rPr>
          <w:sz w:val="28"/>
          <w:szCs w:val="28"/>
        </w:rPr>
        <w:t xml:space="preserve"> </w:t>
      </w:r>
      <w:r w:rsidR="00357671" w:rsidRPr="00136CA7">
        <w:rPr>
          <w:sz w:val="28"/>
          <w:szCs w:val="28"/>
        </w:rPr>
        <w:t>1</w:t>
      </w:r>
      <w:r w:rsidR="008C7066" w:rsidRPr="00136CA7">
        <w:rPr>
          <w:sz w:val="28"/>
          <w:szCs w:val="28"/>
        </w:rPr>
        <w:t xml:space="preserve"> </w:t>
      </w:r>
      <w:r w:rsidR="00357671" w:rsidRPr="00136CA7">
        <w:rPr>
          <w:sz w:val="28"/>
          <w:szCs w:val="28"/>
        </w:rPr>
        <w:t>марта</w:t>
      </w:r>
      <w:r w:rsidR="008C7066" w:rsidRPr="00136CA7">
        <w:rPr>
          <w:sz w:val="28"/>
          <w:szCs w:val="28"/>
        </w:rPr>
        <w:t xml:space="preserve"> 202</w:t>
      </w:r>
      <w:r w:rsidR="00357671" w:rsidRPr="00136CA7">
        <w:rPr>
          <w:sz w:val="28"/>
          <w:szCs w:val="28"/>
        </w:rPr>
        <w:t>6</w:t>
      </w:r>
      <w:r w:rsidR="008C7066" w:rsidRPr="00136CA7">
        <w:rPr>
          <w:sz w:val="28"/>
          <w:szCs w:val="28"/>
        </w:rPr>
        <w:t xml:space="preserve"> года</w:t>
      </w:r>
      <w:r w:rsidR="007E0372">
        <w:rPr>
          <w:sz w:val="28"/>
          <w:szCs w:val="28"/>
        </w:rPr>
        <w:t xml:space="preserve"> за исключением пункта 1.4. настоящего решения, которое вступает в силу с 1 сентября 2025 года. </w:t>
      </w:r>
    </w:p>
    <w:p w:rsidR="005A65E7" w:rsidRPr="007D4169" w:rsidRDefault="007E0372" w:rsidP="007E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Настоящее решение </w:t>
      </w:r>
      <w:r w:rsidR="005A65E7" w:rsidRPr="00136CA7">
        <w:rPr>
          <w:sz w:val="28"/>
          <w:szCs w:val="28"/>
        </w:rPr>
        <w:t>подлежит официальному опубликованию в средствах</w:t>
      </w:r>
      <w:r>
        <w:rPr>
          <w:sz w:val="28"/>
          <w:szCs w:val="28"/>
        </w:rPr>
        <w:t xml:space="preserve"> </w:t>
      </w:r>
      <w:r w:rsidR="005A65E7" w:rsidRPr="00136CA7">
        <w:rPr>
          <w:sz w:val="28"/>
          <w:szCs w:val="28"/>
        </w:rPr>
        <w:t>массовой информации и размещению на официальном сайте Вологодского муниципального округа в информационно-телекоммуникационной сети «Интернет».</w:t>
      </w:r>
    </w:p>
    <w:p w:rsidR="005A65E7" w:rsidRDefault="005A65E7" w:rsidP="005A65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51D53" w:rsidRDefault="00651D53" w:rsidP="005A65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51D53" w:rsidRDefault="00651D53" w:rsidP="005A65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679"/>
      </w:tblGrid>
      <w:tr w:rsidR="005A65E7" w:rsidTr="0069468D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5E7" w:rsidRDefault="005A65E7" w:rsidP="0069468D">
            <w:r>
              <w:rPr>
                <w:sz w:val="28"/>
              </w:rPr>
              <w:t>Председатель</w:t>
            </w:r>
          </w:p>
          <w:p w:rsidR="005A65E7" w:rsidRDefault="005A65E7" w:rsidP="0069468D">
            <w:pPr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5A65E7" w:rsidRDefault="005A65E7" w:rsidP="0069468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Вологодского  муниципального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5A65E7" w:rsidRDefault="005A65E7" w:rsidP="0069468D">
            <w:r>
              <w:rPr>
                <w:sz w:val="28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A65E7" w:rsidRDefault="005A65E7" w:rsidP="0069468D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5A65E7" w:rsidRDefault="005A65E7" w:rsidP="0069468D">
            <w:proofErr w:type="gramStart"/>
            <w:r>
              <w:rPr>
                <w:sz w:val="28"/>
              </w:rPr>
              <w:t>Вологодского  муниципального</w:t>
            </w:r>
            <w:proofErr w:type="gramEnd"/>
            <w:r>
              <w:rPr>
                <w:sz w:val="28"/>
              </w:rPr>
              <w:t xml:space="preserve"> округа </w:t>
            </w:r>
          </w:p>
          <w:p w:rsidR="005A65E7" w:rsidRDefault="005A65E7" w:rsidP="0069468D"/>
        </w:tc>
      </w:tr>
      <w:tr w:rsidR="005A65E7" w:rsidTr="0069468D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A65E7" w:rsidRDefault="005A65E7" w:rsidP="0069468D">
            <w:pPr>
              <w:rPr>
                <w:sz w:val="28"/>
              </w:rPr>
            </w:pPr>
          </w:p>
          <w:p w:rsidR="005A65E7" w:rsidRDefault="005A65E7" w:rsidP="0069468D">
            <w:r>
              <w:rPr>
                <w:sz w:val="28"/>
              </w:rPr>
              <w:t>___________________/Л.Н. Черняев</w:t>
            </w:r>
          </w:p>
          <w:p w:rsidR="005A65E7" w:rsidRDefault="005A65E7" w:rsidP="0069468D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A65E7" w:rsidRDefault="005A65E7" w:rsidP="0069468D">
            <w:pPr>
              <w:rPr>
                <w:sz w:val="28"/>
              </w:rPr>
            </w:pPr>
          </w:p>
          <w:p w:rsidR="005A65E7" w:rsidRDefault="005A65E7" w:rsidP="0069468D">
            <w:r>
              <w:rPr>
                <w:sz w:val="28"/>
              </w:rPr>
              <w:t>_______________/</w:t>
            </w:r>
            <w:r w:rsidR="00357671">
              <w:rPr>
                <w:sz w:val="28"/>
              </w:rPr>
              <w:t>В. В. Панов</w:t>
            </w:r>
          </w:p>
          <w:p w:rsidR="005A65E7" w:rsidRDefault="005A65E7" w:rsidP="0069468D">
            <w:r>
              <w:rPr>
                <w:i/>
                <w:sz w:val="20"/>
              </w:rPr>
              <w:t xml:space="preserve">   </w:t>
            </w:r>
          </w:p>
        </w:tc>
      </w:tr>
      <w:bookmarkEnd w:id="0"/>
    </w:tbl>
    <w:p w:rsidR="005A65E7" w:rsidRDefault="005A65E7" w:rsidP="005A65E7">
      <w:pPr>
        <w:jc w:val="center"/>
        <w:rPr>
          <w:rFonts w:eastAsia="Calibri"/>
          <w:sz w:val="28"/>
          <w:szCs w:val="28"/>
          <w:lang w:eastAsia="en-US"/>
        </w:rPr>
      </w:pPr>
    </w:p>
    <w:p w:rsidR="00651D53" w:rsidRDefault="00651D5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GoBack"/>
      <w:bookmarkEnd w:id="1"/>
    </w:p>
    <w:p w:rsidR="00A637F2" w:rsidRDefault="00A637F2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65E7" w:rsidRDefault="005A65E7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F31DD" w:rsidRPr="008C7066" w:rsidRDefault="005A65E7" w:rsidP="00EF31DD">
      <w:pPr>
        <w:pStyle w:val="a6"/>
        <w:spacing w:before="0" w:beforeAutospacing="0" w:after="0" w:afterAutospacing="0" w:line="288" w:lineRule="atLeast"/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EF31DD" w:rsidRPr="008C7066">
        <w:rPr>
          <w:rFonts w:eastAsiaTheme="minorHAnsi"/>
          <w:b/>
          <w:sz w:val="27"/>
          <w:szCs w:val="27"/>
          <w:lang w:eastAsia="en-US"/>
        </w:rPr>
        <w:t>О внесении изменений в р</w:t>
      </w:r>
      <w:r w:rsidR="00EF31DD" w:rsidRPr="008C7066">
        <w:rPr>
          <w:b/>
          <w:sz w:val="27"/>
          <w:szCs w:val="27"/>
        </w:rPr>
        <w:t xml:space="preserve">ешение Представительного Собрания Вологодского муниципального округа от </w:t>
      </w:r>
      <w:proofErr w:type="gramStart"/>
      <w:r w:rsidR="00EF31DD" w:rsidRPr="008C7066">
        <w:rPr>
          <w:b/>
          <w:sz w:val="27"/>
          <w:szCs w:val="27"/>
        </w:rPr>
        <w:t>25.04.2023  №</w:t>
      </w:r>
      <w:proofErr w:type="gramEnd"/>
      <w:r w:rsidR="00EF31DD" w:rsidRPr="008C7066">
        <w:rPr>
          <w:b/>
          <w:sz w:val="27"/>
          <w:szCs w:val="27"/>
        </w:rPr>
        <w:t xml:space="preserve"> 230 «Об утверждении Правил благоустройства территории Вологодского муниципального округа Вологодской области»</w:t>
      </w:r>
    </w:p>
    <w:p w:rsidR="00F6794F" w:rsidRDefault="00F6794F" w:rsidP="00F6794F">
      <w:pPr>
        <w:autoSpaceDE w:val="0"/>
        <w:autoSpaceDN w:val="0"/>
        <w:adjustRightInd w:val="0"/>
        <w:ind w:right="565"/>
        <w:jc w:val="center"/>
        <w:rPr>
          <w:bCs/>
          <w:spacing w:val="7"/>
          <w:sz w:val="26"/>
          <w:szCs w:val="26"/>
        </w:rPr>
      </w:pPr>
    </w:p>
    <w:p w:rsidR="005A65E7" w:rsidRDefault="005A65E7" w:rsidP="005A65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4169" w:rsidRDefault="005A65E7" w:rsidP="007D416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 </w:t>
      </w:r>
      <w:r w:rsidR="00D55C15">
        <w:rPr>
          <w:sz w:val="28"/>
          <w:szCs w:val="28"/>
        </w:rPr>
        <w:t xml:space="preserve">Настоящий проект разработан в </w:t>
      </w:r>
      <w:r w:rsidR="00D55C15" w:rsidRPr="00887A4B">
        <w:rPr>
          <w:sz w:val="26"/>
          <w:szCs w:val="26"/>
        </w:rPr>
        <w:t xml:space="preserve">соответствии с Градостроительным </w:t>
      </w:r>
      <w:hyperlink r:id="rId9" w:history="1">
        <w:r w:rsidR="00D55C15" w:rsidRPr="00887A4B">
          <w:rPr>
            <w:rStyle w:val="a3"/>
            <w:color w:val="auto"/>
            <w:sz w:val="26"/>
            <w:szCs w:val="26"/>
            <w:u w:val="none"/>
          </w:rPr>
          <w:t>кодексом</w:t>
        </w:r>
      </w:hyperlink>
      <w:r w:rsidR="00D55C15" w:rsidRPr="00887A4B">
        <w:rPr>
          <w:sz w:val="26"/>
          <w:szCs w:val="26"/>
        </w:rPr>
        <w:t xml:space="preserve"> Российской Федерации, </w:t>
      </w:r>
      <w:hyperlink r:id="rId10" w:history="1">
        <w:r w:rsidR="00D55C15" w:rsidRPr="00887A4B">
          <w:rPr>
            <w:rStyle w:val="a3"/>
            <w:color w:val="auto"/>
            <w:sz w:val="26"/>
            <w:szCs w:val="26"/>
            <w:u w:val="none"/>
          </w:rPr>
          <w:t>пунктом 25 части 1 статьи 16</w:t>
        </w:r>
      </w:hyperlink>
      <w:r w:rsidR="00D55C15" w:rsidRPr="00887A4B">
        <w:rPr>
          <w:sz w:val="26"/>
          <w:szCs w:val="26"/>
        </w:rPr>
        <w:t xml:space="preserve">, </w:t>
      </w:r>
      <w:hyperlink r:id="rId11" w:history="1">
        <w:r w:rsidR="00D55C15" w:rsidRPr="00887A4B">
          <w:rPr>
            <w:rStyle w:val="a3"/>
            <w:color w:val="auto"/>
            <w:sz w:val="26"/>
            <w:szCs w:val="26"/>
            <w:u w:val="none"/>
          </w:rPr>
          <w:t>статьей 45.1</w:t>
        </w:r>
      </w:hyperlink>
      <w:r w:rsidR="00D55C15" w:rsidRPr="00887A4B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Вологодской области от 10.01.2024 № 5508-ОЗ «О регулировании отдельных вопросов в сфере благоустройства Вологодской области»</w:t>
      </w:r>
      <w:r w:rsidR="00D55C15">
        <w:rPr>
          <w:sz w:val="26"/>
          <w:szCs w:val="26"/>
        </w:rPr>
        <w:t xml:space="preserve"> в целях приведения Правил благоустройства </w:t>
      </w:r>
      <w:r w:rsidR="00B33936" w:rsidRPr="00EB7334">
        <w:rPr>
          <w:sz w:val="26"/>
          <w:szCs w:val="26"/>
        </w:rPr>
        <w:t>территории Вологодского муниципального округа Вологодской области, утвержденны</w:t>
      </w:r>
      <w:r w:rsidR="00B33936">
        <w:rPr>
          <w:sz w:val="26"/>
          <w:szCs w:val="26"/>
        </w:rPr>
        <w:t>х</w:t>
      </w:r>
      <w:r w:rsidR="00B33936" w:rsidRPr="00EB7334">
        <w:rPr>
          <w:bCs/>
          <w:sz w:val="26"/>
          <w:szCs w:val="26"/>
        </w:rPr>
        <w:t xml:space="preserve"> решением Представительного Собрания Вологодского муниципального округа </w:t>
      </w:r>
      <w:r w:rsidR="00B33936" w:rsidRPr="00EB7334">
        <w:rPr>
          <w:sz w:val="26"/>
          <w:szCs w:val="26"/>
        </w:rPr>
        <w:t>от 25.04.2023 № 230</w:t>
      </w:r>
      <w:r w:rsidR="00B33936">
        <w:rPr>
          <w:sz w:val="26"/>
          <w:szCs w:val="26"/>
        </w:rPr>
        <w:t xml:space="preserve">, в соответствие с </w:t>
      </w:r>
      <w:r w:rsidR="00D55C15" w:rsidRPr="00887A4B">
        <w:rPr>
          <w:sz w:val="26"/>
          <w:szCs w:val="26"/>
        </w:rPr>
        <w:t>постановлениями Правительства Вологодской области от 22.08.2024 № 1037 «Об утверждении  Единого регионального стандарта  «Общие требования к внешнему виду  элементов благоустройства пляжей»,  и от 27.08.2024 № 1061 «Об утверждении Единого  регионального стандарта «Общие требования к содержанию  отдельных элементов благоустройс</w:t>
      </w:r>
      <w:r w:rsidR="00B33936">
        <w:rPr>
          <w:sz w:val="26"/>
          <w:szCs w:val="26"/>
        </w:rPr>
        <w:t xml:space="preserve">тва», а также с рекомендациями, изложенными в письмах Государственно-правового департамента Администрации Губернатора Вологодской области </w:t>
      </w:r>
      <w:r w:rsidR="00B33936" w:rsidRPr="00B33936">
        <w:rPr>
          <w:sz w:val="26"/>
          <w:szCs w:val="26"/>
        </w:rPr>
        <w:t xml:space="preserve">письмах от </w:t>
      </w:r>
      <w:r w:rsidR="00084446" w:rsidRPr="00084446">
        <w:rPr>
          <w:sz w:val="26"/>
          <w:szCs w:val="26"/>
        </w:rPr>
        <w:t>03.04.2025</w:t>
      </w:r>
      <w:r w:rsidR="00B33936" w:rsidRPr="00B33936">
        <w:rPr>
          <w:sz w:val="26"/>
          <w:szCs w:val="26"/>
        </w:rPr>
        <w:t xml:space="preserve"> № ИХ.01</w:t>
      </w:r>
      <w:r w:rsidR="00084446" w:rsidRPr="00084446">
        <w:rPr>
          <w:sz w:val="26"/>
          <w:szCs w:val="26"/>
        </w:rPr>
        <w:t>-4467/25</w:t>
      </w:r>
      <w:r w:rsidR="00B33936" w:rsidRPr="00B33936">
        <w:rPr>
          <w:sz w:val="26"/>
          <w:szCs w:val="26"/>
        </w:rPr>
        <w:t xml:space="preserve"> и </w:t>
      </w:r>
      <w:r w:rsidR="00084446">
        <w:rPr>
          <w:sz w:val="26"/>
          <w:szCs w:val="26"/>
        </w:rPr>
        <w:t xml:space="preserve">письмо Министерства транспорта и дорожного хозяйства Вологодской области </w:t>
      </w:r>
      <w:r w:rsidR="00B33936" w:rsidRPr="00B33936">
        <w:rPr>
          <w:sz w:val="26"/>
          <w:szCs w:val="26"/>
        </w:rPr>
        <w:t xml:space="preserve">от </w:t>
      </w:r>
      <w:r w:rsidR="00084446">
        <w:rPr>
          <w:sz w:val="26"/>
          <w:szCs w:val="26"/>
        </w:rPr>
        <w:t>12</w:t>
      </w:r>
      <w:r w:rsidR="00B33936" w:rsidRPr="00B33936">
        <w:rPr>
          <w:sz w:val="26"/>
          <w:szCs w:val="26"/>
        </w:rPr>
        <w:t>.05.202</w:t>
      </w:r>
      <w:r w:rsidR="004A07E5" w:rsidRPr="004A07E5">
        <w:rPr>
          <w:sz w:val="26"/>
          <w:szCs w:val="26"/>
        </w:rPr>
        <w:t>5</w:t>
      </w:r>
      <w:r w:rsidR="00B33936" w:rsidRPr="00B33936">
        <w:rPr>
          <w:sz w:val="26"/>
          <w:szCs w:val="26"/>
        </w:rPr>
        <w:t xml:space="preserve"> № ИХ.01-</w:t>
      </w:r>
      <w:r w:rsidR="004A07E5" w:rsidRPr="004A07E5">
        <w:rPr>
          <w:sz w:val="26"/>
          <w:szCs w:val="26"/>
        </w:rPr>
        <w:t>13-2393/25</w:t>
      </w:r>
      <w:r w:rsidR="00B33936">
        <w:rPr>
          <w:sz w:val="26"/>
          <w:szCs w:val="26"/>
        </w:rPr>
        <w:t>.</w:t>
      </w:r>
      <w:r w:rsidR="007D4169">
        <w:rPr>
          <w:sz w:val="26"/>
          <w:szCs w:val="26"/>
        </w:rPr>
        <w:tab/>
      </w:r>
    </w:p>
    <w:p w:rsidR="00B33936" w:rsidRDefault="00B33936" w:rsidP="007D4169">
      <w:pPr>
        <w:ind w:firstLine="709"/>
        <w:jc w:val="both"/>
        <w:rPr>
          <w:sz w:val="26"/>
          <w:szCs w:val="26"/>
        </w:rPr>
      </w:pPr>
      <w:r w:rsidRPr="00F134C8">
        <w:rPr>
          <w:sz w:val="26"/>
          <w:szCs w:val="26"/>
        </w:rPr>
        <w:t xml:space="preserve">Проектом решения предлагается </w:t>
      </w:r>
      <w:r w:rsidR="004A07E5">
        <w:rPr>
          <w:sz w:val="26"/>
          <w:szCs w:val="26"/>
        </w:rPr>
        <w:t>дополнить</w:t>
      </w:r>
      <w:r w:rsidRPr="00F134C8">
        <w:rPr>
          <w:sz w:val="26"/>
          <w:szCs w:val="26"/>
        </w:rPr>
        <w:t xml:space="preserve"> раздел 2 (</w:t>
      </w:r>
      <w:r w:rsidRPr="00F134C8">
        <w:rPr>
          <w:rFonts w:eastAsiaTheme="minorEastAsia"/>
          <w:bCs/>
          <w:sz w:val="26"/>
          <w:szCs w:val="26"/>
        </w:rPr>
        <w:t>Основные понятия, термины и определения)</w:t>
      </w:r>
      <w:r w:rsidRPr="00F134C8">
        <w:rPr>
          <w:sz w:val="26"/>
          <w:szCs w:val="26"/>
        </w:rPr>
        <w:t>, Правил благоустройства территории Вологодского муниципального округа Вологодской области в новой редакции</w:t>
      </w:r>
      <w:r w:rsidR="00784F8E">
        <w:rPr>
          <w:sz w:val="26"/>
          <w:szCs w:val="26"/>
        </w:rPr>
        <w:t>, а так же</w:t>
      </w:r>
      <w:r w:rsidRPr="00F134C8">
        <w:rPr>
          <w:sz w:val="26"/>
          <w:szCs w:val="26"/>
        </w:rPr>
        <w:t xml:space="preserve"> дополнить Правила новыми </w:t>
      </w:r>
      <w:r w:rsidR="007D4169" w:rsidRPr="00F134C8">
        <w:rPr>
          <w:sz w:val="26"/>
          <w:szCs w:val="26"/>
        </w:rPr>
        <w:t>пунктами</w:t>
      </w:r>
      <w:r w:rsidR="00C240CB">
        <w:rPr>
          <w:sz w:val="26"/>
          <w:szCs w:val="26"/>
        </w:rPr>
        <w:t xml:space="preserve"> раздела 6</w:t>
      </w:r>
      <w:r w:rsidRPr="00F134C8">
        <w:rPr>
          <w:sz w:val="26"/>
          <w:szCs w:val="26"/>
        </w:rPr>
        <w:t xml:space="preserve">, </w:t>
      </w:r>
      <w:r w:rsidRPr="007D4169">
        <w:rPr>
          <w:sz w:val="26"/>
          <w:szCs w:val="26"/>
        </w:rPr>
        <w:t xml:space="preserve">устанавливающими требования к </w:t>
      </w:r>
      <w:r w:rsidR="00B42CB3">
        <w:rPr>
          <w:sz w:val="26"/>
          <w:szCs w:val="26"/>
        </w:rPr>
        <w:t>вывескам (к размещению, подсветке, цветовому решению),информационным крышным конструкциям, информационным витринн</w:t>
      </w:r>
      <w:r w:rsidR="004F2FF4">
        <w:rPr>
          <w:sz w:val="26"/>
          <w:szCs w:val="26"/>
        </w:rPr>
        <w:t xml:space="preserve">ым конструкциям. Требования не применяются к вывескам о размещении органов публичной власти. Установлены дополнительные требования к вывескам организаций </w:t>
      </w:r>
      <w:r w:rsidR="00B42CB3">
        <w:rPr>
          <w:sz w:val="26"/>
          <w:szCs w:val="26"/>
        </w:rPr>
        <w:t>(индивидуальных предпринимателей), реализующих алкогольную</w:t>
      </w:r>
      <w:r w:rsidR="004F2FF4">
        <w:rPr>
          <w:sz w:val="26"/>
          <w:szCs w:val="26"/>
        </w:rPr>
        <w:t xml:space="preserve"> и (или) </w:t>
      </w:r>
      <w:r w:rsidR="00C240CB">
        <w:rPr>
          <w:sz w:val="26"/>
          <w:szCs w:val="26"/>
        </w:rPr>
        <w:t>никотин содержащую</w:t>
      </w:r>
      <w:r w:rsidR="004F2FF4">
        <w:rPr>
          <w:sz w:val="26"/>
          <w:szCs w:val="26"/>
        </w:rPr>
        <w:t xml:space="preserve"> продукцию: установлены предельные размеры вывесок в зависимости от размера торговой площади (не распространяется на вывески предприятий общепита). Предусмотрен запрет на использование названий алкогольных и (или) </w:t>
      </w:r>
      <w:r w:rsidR="00C240CB">
        <w:rPr>
          <w:sz w:val="26"/>
          <w:szCs w:val="26"/>
        </w:rPr>
        <w:t>никотин содержащих</w:t>
      </w:r>
      <w:r w:rsidR="004F2FF4">
        <w:rPr>
          <w:sz w:val="26"/>
          <w:szCs w:val="26"/>
        </w:rPr>
        <w:t xml:space="preserve"> продуктов и слов, которые с ними ассоциируются, изображений и символов, связанных с употреблением алкоголя и табака (не распространяется на вывески, на которых размещены товарные знаки, фирменные наименования, знаки </w:t>
      </w:r>
      <w:r w:rsidR="005E46A0">
        <w:rPr>
          <w:sz w:val="26"/>
          <w:szCs w:val="26"/>
        </w:rPr>
        <w:t>обслуживания, коммерческие обозначения организаций и индивидуальных предпринимателей, содержащие названия, слова, изображения, символы). Предусмотрен запрет на использование акцентирующей подсветки по периметру оконных и дверных проемов, входных групп.</w:t>
      </w:r>
    </w:p>
    <w:p w:rsidR="00784F8E" w:rsidRDefault="00784F8E" w:rsidP="007A6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Внесены дополнения в раздел 9 Правил благоустройства, относительно вырубки зеленых насаждений</w:t>
      </w:r>
      <w:r w:rsidR="007A6AD3" w:rsidRPr="007A6AD3">
        <w:rPr>
          <w:sz w:val="26"/>
          <w:szCs w:val="26"/>
        </w:rPr>
        <w:t xml:space="preserve"> </w:t>
      </w:r>
      <w:r w:rsidR="007A6AD3" w:rsidRPr="00F134C8">
        <w:rPr>
          <w:sz w:val="26"/>
          <w:szCs w:val="26"/>
        </w:rPr>
        <w:t>территории Вологодского муниципального округа Вологодской области</w:t>
      </w:r>
      <w:r w:rsidR="003879F4">
        <w:rPr>
          <w:sz w:val="26"/>
          <w:szCs w:val="26"/>
        </w:rPr>
        <w:t>.</w:t>
      </w:r>
    </w:p>
    <w:p w:rsidR="007D4169" w:rsidRPr="00F134C8" w:rsidRDefault="007D4169" w:rsidP="007D41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Изменения в </w:t>
      </w:r>
      <w:r w:rsidRPr="007D4169">
        <w:rPr>
          <w:sz w:val="26"/>
          <w:szCs w:val="26"/>
        </w:rPr>
        <w:t>Правил</w:t>
      </w:r>
      <w:r w:rsidR="007A6AD3">
        <w:rPr>
          <w:sz w:val="26"/>
          <w:szCs w:val="26"/>
        </w:rPr>
        <w:t>а</w:t>
      </w:r>
      <w:r w:rsidRPr="007D4169">
        <w:rPr>
          <w:sz w:val="26"/>
          <w:szCs w:val="26"/>
        </w:rPr>
        <w:t xml:space="preserve"> благоустройства территории Вологодского муниципального округа Вологодской области</w:t>
      </w:r>
      <w:r>
        <w:rPr>
          <w:sz w:val="26"/>
          <w:szCs w:val="26"/>
        </w:rPr>
        <w:t xml:space="preserve">, предлагаемые настоящим проектом, </w:t>
      </w:r>
      <w:r w:rsidRPr="00F134C8">
        <w:rPr>
          <w:sz w:val="26"/>
          <w:szCs w:val="26"/>
        </w:rPr>
        <w:t xml:space="preserve">вступают в силу с 1 </w:t>
      </w:r>
      <w:r w:rsidR="004A07E5">
        <w:rPr>
          <w:sz w:val="26"/>
          <w:szCs w:val="26"/>
        </w:rPr>
        <w:t>марта</w:t>
      </w:r>
      <w:r w:rsidRPr="00F134C8">
        <w:rPr>
          <w:sz w:val="26"/>
          <w:szCs w:val="26"/>
        </w:rPr>
        <w:t xml:space="preserve"> 202</w:t>
      </w:r>
      <w:r w:rsidR="004A07E5">
        <w:rPr>
          <w:sz w:val="26"/>
          <w:szCs w:val="26"/>
        </w:rPr>
        <w:t>6</w:t>
      </w:r>
      <w:r w:rsidRPr="00F134C8">
        <w:rPr>
          <w:sz w:val="26"/>
          <w:szCs w:val="26"/>
        </w:rPr>
        <w:t xml:space="preserve"> года.</w:t>
      </w:r>
    </w:p>
    <w:p w:rsidR="007D4169" w:rsidRDefault="007D4169" w:rsidP="007D4169">
      <w:pPr>
        <w:ind w:firstLine="709"/>
        <w:jc w:val="both"/>
        <w:rPr>
          <w:sz w:val="26"/>
          <w:szCs w:val="26"/>
        </w:rPr>
      </w:pPr>
      <w:r w:rsidRPr="00F134C8">
        <w:rPr>
          <w:sz w:val="26"/>
          <w:szCs w:val="26"/>
        </w:rPr>
        <w:t xml:space="preserve">Принятие настоящего решения не </w:t>
      </w:r>
      <w:r>
        <w:rPr>
          <w:sz w:val="26"/>
          <w:szCs w:val="26"/>
        </w:rPr>
        <w:t>потребует увеличения расходных обязательств за счет средств бюджета округа, в связи с чем финансово-экономическое обоснование проекта не требуется.</w:t>
      </w:r>
    </w:p>
    <w:p w:rsidR="007D4169" w:rsidRPr="007D4169" w:rsidRDefault="007D4169" w:rsidP="007D4169">
      <w:pPr>
        <w:ind w:firstLine="709"/>
        <w:jc w:val="both"/>
        <w:rPr>
          <w:sz w:val="26"/>
          <w:szCs w:val="26"/>
        </w:rPr>
      </w:pPr>
    </w:p>
    <w:p w:rsidR="00B33936" w:rsidRDefault="00B33936" w:rsidP="005A65E7">
      <w:pPr>
        <w:ind w:firstLine="709"/>
        <w:jc w:val="both"/>
        <w:rPr>
          <w:sz w:val="28"/>
          <w:szCs w:val="28"/>
        </w:rPr>
      </w:pPr>
    </w:p>
    <w:sectPr w:rsidR="00B33936" w:rsidSect="00651D53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2B84" w:rsidRDefault="00212B84" w:rsidP="009777CF">
      <w:r>
        <w:separator/>
      </w:r>
    </w:p>
  </w:endnote>
  <w:endnote w:type="continuationSeparator" w:id="0">
    <w:p w:rsidR="00212B84" w:rsidRDefault="00212B84" w:rsidP="009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2147830"/>
      <w:docPartObj>
        <w:docPartGallery w:val="Page Numbers (Bottom of Page)"/>
        <w:docPartUnique/>
      </w:docPartObj>
    </w:sdtPr>
    <w:sdtEndPr/>
    <w:sdtContent>
      <w:p w:rsidR="00960CBA" w:rsidRDefault="00960C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3E">
          <w:rPr>
            <w:noProof/>
          </w:rPr>
          <w:t>5</w:t>
        </w:r>
        <w:r>
          <w:fldChar w:fldCharType="end"/>
        </w:r>
      </w:p>
    </w:sdtContent>
  </w:sdt>
  <w:p w:rsidR="00960CBA" w:rsidRDefault="00960C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2B84" w:rsidRDefault="00212B84" w:rsidP="009777CF">
      <w:r>
        <w:separator/>
      </w:r>
    </w:p>
  </w:footnote>
  <w:footnote w:type="continuationSeparator" w:id="0">
    <w:p w:rsidR="00212B84" w:rsidRDefault="00212B84" w:rsidP="009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E7"/>
    <w:rsid w:val="0000073F"/>
    <w:rsid w:val="000057D1"/>
    <w:rsid w:val="00006BB9"/>
    <w:rsid w:val="00013D28"/>
    <w:rsid w:val="00015C88"/>
    <w:rsid w:val="00024CA2"/>
    <w:rsid w:val="00027AE9"/>
    <w:rsid w:val="0003701C"/>
    <w:rsid w:val="00037594"/>
    <w:rsid w:val="0004190D"/>
    <w:rsid w:val="00043EA5"/>
    <w:rsid w:val="00050212"/>
    <w:rsid w:val="0005399E"/>
    <w:rsid w:val="0005474E"/>
    <w:rsid w:val="000562FF"/>
    <w:rsid w:val="000622D2"/>
    <w:rsid w:val="0007248A"/>
    <w:rsid w:val="00084446"/>
    <w:rsid w:val="000924E8"/>
    <w:rsid w:val="00097C3E"/>
    <w:rsid w:val="000A7C3B"/>
    <w:rsid w:val="000B53E4"/>
    <w:rsid w:val="000D72C5"/>
    <w:rsid w:val="000F46A0"/>
    <w:rsid w:val="000F4A05"/>
    <w:rsid w:val="00100FD6"/>
    <w:rsid w:val="00112492"/>
    <w:rsid w:val="00112C7C"/>
    <w:rsid w:val="0011398A"/>
    <w:rsid w:val="00115155"/>
    <w:rsid w:val="0012211A"/>
    <w:rsid w:val="001323FB"/>
    <w:rsid w:val="00136CA7"/>
    <w:rsid w:val="00144EC9"/>
    <w:rsid w:val="0016582A"/>
    <w:rsid w:val="00173DD5"/>
    <w:rsid w:val="00174ACE"/>
    <w:rsid w:val="00187D84"/>
    <w:rsid w:val="0019617D"/>
    <w:rsid w:val="001B6626"/>
    <w:rsid w:val="001D1E1E"/>
    <w:rsid w:val="001D78D0"/>
    <w:rsid w:val="001F19F7"/>
    <w:rsid w:val="002070DC"/>
    <w:rsid w:val="00212B84"/>
    <w:rsid w:val="00215A6F"/>
    <w:rsid w:val="002337D0"/>
    <w:rsid w:val="0023660D"/>
    <w:rsid w:val="00236AF5"/>
    <w:rsid w:val="00246F22"/>
    <w:rsid w:val="00254332"/>
    <w:rsid w:val="00255E3E"/>
    <w:rsid w:val="00264A32"/>
    <w:rsid w:val="00266457"/>
    <w:rsid w:val="00270BA3"/>
    <w:rsid w:val="00272B21"/>
    <w:rsid w:val="00274DEF"/>
    <w:rsid w:val="00275C5A"/>
    <w:rsid w:val="00280A02"/>
    <w:rsid w:val="00280EB2"/>
    <w:rsid w:val="0028499D"/>
    <w:rsid w:val="002A40D5"/>
    <w:rsid w:val="002B3CE2"/>
    <w:rsid w:val="002D1B64"/>
    <w:rsid w:val="002D239E"/>
    <w:rsid w:val="002D6DE7"/>
    <w:rsid w:val="002E3BA2"/>
    <w:rsid w:val="00301D59"/>
    <w:rsid w:val="0030631F"/>
    <w:rsid w:val="00321667"/>
    <w:rsid w:val="00321E4E"/>
    <w:rsid w:val="00327F7A"/>
    <w:rsid w:val="00336E5A"/>
    <w:rsid w:val="00342E47"/>
    <w:rsid w:val="00357671"/>
    <w:rsid w:val="00375BD1"/>
    <w:rsid w:val="003816A1"/>
    <w:rsid w:val="0038306D"/>
    <w:rsid w:val="00386098"/>
    <w:rsid w:val="00387266"/>
    <w:rsid w:val="003879F4"/>
    <w:rsid w:val="00391EAF"/>
    <w:rsid w:val="0039445B"/>
    <w:rsid w:val="003A5C5E"/>
    <w:rsid w:val="003A75E4"/>
    <w:rsid w:val="003B4B17"/>
    <w:rsid w:val="003B6C99"/>
    <w:rsid w:val="003C26F4"/>
    <w:rsid w:val="003C3670"/>
    <w:rsid w:val="003D537B"/>
    <w:rsid w:val="003E29CC"/>
    <w:rsid w:val="003F189A"/>
    <w:rsid w:val="003F7AB2"/>
    <w:rsid w:val="00401026"/>
    <w:rsid w:val="004032A2"/>
    <w:rsid w:val="00407997"/>
    <w:rsid w:val="004115DF"/>
    <w:rsid w:val="00421FF8"/>
    <w:rsid w:val="00437349"/>
    <w:rsid w:val="004441E0"/>
    <w:rsid w:val="00445DF3"/>
    <w:rsid w:val="00456EB7"/>
    <w:rsid w:val="00463209"/>
    <w:rsid w:val="0047428F"/>
    <w:rsid w:val="00474980"/>
    <w:rsid w:val="00477F65"/>
    <w:rsid w:val="00484660"/>
    <w:rsid w:val="00487C8A"/>
    <w:rsid w:val="004972B7"/>
    <w:rsid w:val="004A07E5"/>
    <w:rsid w:val="004A31AF"/>
    <w:rsid w:val="004B2312"/>
    <w:rsid w:val="004B4FC9"/>
    <w:rsid w:val="004C3172"/>
    <w:rsid w:val="004C3373"/>
    <w:rsid w:val="004C5753"/>
    <w:rsid w:val="004D088E"/>
    <w:rsid w:val="004D21B1"/>
    <w:rsid w:val="004E43F5"/>
    <w:rsid w:val="004F2FF4"/>
    <w:rsid w:val="005018A4"/>
    <w:rsid w:val="0050268B"/>
    <w:rsid w:val="00502820"/>
    <w:rsid w:val="00507FEC"/>
    <w:rsid w:val="005202F7"/>
    <w:rsid w:val="005323B8"/>
    <w:rsid w:val="00551A14"/>
    <w:rsid w:val="00553669"/>
    <w:rsid w:val="0056131C"/>
    <w:rsid w:val="005616B9"/>
    <w:rsid w:val="0056330A"/>
    <w:rsid w:val="0056357A"/>
    <w:rsid w:val="00563DEF"/>
    <w:rsid w:val="00573961"/>
    <w:rsid w:val="00573F46"/>
    <w:rsid w:val="00580CC4"/>
    <w:rsid w:val="0058585B"/>
    <w:rsid w:val="0058769B"/>
    <w:rsid w:val="005914E9"/>
    <w:rsid w:val="00591FB6"/>
    <w:rsid w:val="005A2A25"/>
    <w:rsid w:val="005A65E7"/>
    <w:rsid w:val="005B33CA"/>
    <w:rsid w:val="005C2A19"/>
    <w:rsid w:val="005D27AB"/>
    <w:rsid w:val="005D7FE2"/>
    <w:rsid w:val="005E25AB"/>
    <w:rsid w:val="005E4046"/>
    <w:rsid w:val="005E46A0"/>
    <w:rsid w:val="005F6709"/>
    <w:rsid w:val="005F6EA2"/>
    <w:rsid w:val="00610DAD"/>
    <w:rsid w:val="00611978"/>
    <w:rsid w:val="006255ED"/>
    <w:rsid w:val="00626BD7"/>
    <w:rsid w:val="00631D72"/>
    <w:rsid w:val="0063275D"/>
    <w:rsid w:val="00647218"/>
    <w:rsid w:val="006473B2"/>
    <w:rsid w:val="00651D53"/>
    <w:rsid w:val="006570FE"/>
    <w:rsid w:val="00664045"/>
    <w:rsid w:val="00671B00"/>
    <w:rsid w:val="006739AB"/>
    <w:rsid w:val="006739AE"/>
    <w:rsid w:val="0068162A"/>
    <w:rsid w:val="00684AF1"/>
    <w:rsid w:val="0069468D"/>
    <w:rsid w:val="0069766E"/>
    <w:rsid w:val="006A0547"/>
    <w:rsid w:val="006A38A8"/>
    <w:rsid w:val="006A5073"/>
    <w:rsid w:val="006B2599"/>
    <w:rsid w:val="006B668C"/>
    <w:rsid w:val="006C3C1E"/>
    <w:rsid w:val="006E278C"/>
    <w:rsid w:val="006F3C9A"/>
    <w:rsid w:val="00705AC4"/>
    <w:rsid w:val="0070711A"/>
    <w:rsid w:val="00722308"/>
    <w:rsid w:val="00763E29"/>
    <w:rsid w:val="00764FFE"/>
    <w:rsid w:val="00766342"/>
    <w:rsid w:val="00772E13"/>
    <w:rsid w:val="00774164"/>
    <w:rsid w:val="007749C9"/>
    <w:rsid w:val="007772FF"/>
    <w:rsid w:val="00784F8E"/>
    <w:rsid w:val="00792B16"/>
    <w:rsid w:val="007959AC"/>
    <w:rsid w:val="007A0165"/>
    <w:rsid w:val="007A15ED"/>
    <w:rsid w:val="007A413E"/>
    <w:rsid w:val="007A6AD3"/>
    <w:rsid w:val="007C39EF"/>
    <w:rsid w:val="007D4169"/>
    <w:rsid w:val="007D4F09"/>
    <w:rsid w:val="007E0372"/>
    <w:rsid w:val="007E20EF"/>
    <w:rsid w:val="007E5589"/>
    <w:rsid w:val="007E5A0E"/>
    <w:rsid w:val="007F5506"/>
    <w:rsid w:val="007F6882"/>
    <w:rsid w:val="007F701D"/>
    <w:rsid w:val="00804559"/>
    <w:rsid w:val="0081002F"/>
    <w:rsid w:val="00810841"/>
    <w:rsid w:val="00825CB9"/>
    <w:rsid w:val="008303AF"/>
    <w:rsid w:val="00833078"/>
    <w:rsid w:val="00833E44"/>
    <w:rsid w:val="00835170"/>
    <w:rsid w:val="00841EA4"/>
    <w:rsid w:val="00843E47"/>
    <w:rsid w:val="00847701"/>
    <w:rsid w:val="00856C1C"/>
    <w:rsid w:val="00863ECE"/>
    <w:rsid w:val="0086408E"/>
    <w:rsid w:val="008652BA"/>
    <w:rsid w:val="00867DCE"/>
    <w:rsid w:val="0087190E"/>
    <w:rsid w:val="008816BA"/>
    <w:rsid w:val="00885996"/>
    <w:rsid w:val="00887A4B"/>
    <w:rsid w:val="00896939"/>
    <w:rsid w:val="008B5712"/>
    <w:rsid w:val="008B5D2A"/>
    <w:rsid w:val="008C27E8"/>
    <w:rsid w:val="008C7009"/>
    <w:rsid w:val="008C7066"/>
    <w:rsid w:val="008D4CA0"/>
    <w:rsid w:val="008E24E3"/>
    <w:rsid w:val="008E5DC3"/>
    <w:rsid w:val="008F5C5D"/>
    <w:rsid w:val="008F5D6A"/>
    <w:rsid w:val="00903B5F"/>
    <w:rsid w:val="00910243"/>
    <w:rsid w:val="0091672D"/>
    <w:rsid w:val="009178CA"/>
    <w:rsid w:val="00923004"/>
    <w:rsid w:val="0093097E"/>
    <w:rsid w:val="00933AC8"/>
    <w:rsid w:val="00946D24"/>
    <w:rsid w:val="00947BBB"/>
    <w:rsid w:val="009553EE"/>
    <w:rsid w:val="00960CBA"/>
    <w:rsid w:val="00961165"/>
    <w:rsid w:val="00961CBA"/>
    <w:rsid w:val="00965F5F"/>
    <w:rsid w:val="00976BE0"/>
    <w:rsid w:val="009777CF"/>
    <w:rsid w:val="009801DB"/>
    <w:rsid w:val="00993507"/>
    <w:rsid w:val="009B31AD"/>
    <w:rsid w:val="009B3BFB"/>
    <w:rsid w:val="009B616D"/>
    <w:rsid w:val="009D0A2B"/>
    <w:rsid w:val="009D1C0D"/>
    <w:rsid w:val="009D707B"/>
    <w:rsid w:val="009E2FE8"/>
    <w:rsid w:val="009E5795"/>
    <w:rsid w:val="009F63C7"/>
    <w:rsid w:val="00A03402"/>
    <w:rsid w:val="00A05BEE"/>
    <w:rsid w:val="00A12AC1"/>
    <w:rsid w:val="00A2675A"/>
    <w:rsid w:val="00A275C8"/>
    <w:rsid w:val="00A279C5"/>
    <w:rsid w:val="00A30F3D"/>
    <w:rsid w:val="00A44079"/>
    <w:rsid w:val="00A52F1B"/>
    <w:rsid w:val="00A5496B"/>
    <w:rsid w:val="00A637F2"/>
    <w:rsid w:val="00A63C49"/>
    <w:rsid w:val="00A70710"/>
    <w:rsid w:val="00A803BA"/>
    <w:rsid w:val="00A86EE7"/>
    <w:rsid w:val="00A9221E"/>
    <w:rsid w:val="00A96D80"/>
    <w:rsid w:val="00AA041A"/>
    <w:rsid w:val="00AB2DAA"/>
    <w:rsid w:val="00AC366C"/>
    <w:rsid w:val="00AD3DE5"/>
    <w:rsid w:val="00AD74BE"/>
    <w:rsid w:val="00AE40B0"/>
    <w:rsid w:val="00AF0F08"/>
    <w:rsid w:val="00AF1205"/>
    <w:rsid w:val="00AF4914"/>
    <w:rsid w:val="00AF5A5D"/>
    <w:rsid w:val="00B07A11"/>
    <w:rsid w:val="00B157F7"/>
    <w:rsid w:val="00B165B4"/>
    <w:rsid w:val="00B30AA8"/>
    <w:rsid w:val="00B330F5"/>
    <w:rsid w:val="00B33936"/>
    <w:rsid w:val="00B40972"/>
    <w:rsid w:val="00B42CB3"/>
    <w:rsid w:val="00B51B59"/>
    <w:rsid w:val="00B53B57"/>
    <w:rsid w:val="00B57741"/>
    <w:rsid w:val="00B61206"/>
    <w:rsid w:val="00B616F1"/>
    <w:rsid w:val="00B61823"/>
    <w:rsid w:val="00B67B6C"/>
    <w:rsid w:val="00B73729"/>
    <w:rsid w:val="00B759F5"/>
    <w:rsid w:val="00B81E18"/>
    <w:rsid w:val="00B8458F"/>
    <w:rsid w:val="00B92A7A"/>
    <w:rsid w:val="00BA16F7"/>
    <w:rsid w:val="00BA1E6A"/>
    <w:rsid w:val="00BA7B69"/>
    <w:rsid w:val="00BB4A02"/>
    <w:rsid w:val="00BC7988"/>
    <w:rsid w:val="00BC7D3F"/>
    <w:rsid w:val="00BD1A99"/>
    <w:rsid w:val="00BD2ECB"/>
    <w:rsid w:val="00BE2A96"/>
    <w:rsid w:val="00BE395E"/>
    <w:rsid w:val="00BF04A8"/>
    <w:rsid w:val="00BF12B9"/>
    <w:rsid w:val="00C01607"/>
    <w:rsid w:val="00C01C00"/>
    <w:rsid w:val="00C07230"/>
    <w:rsid w:val="00C11C60"/>
    <w:rsid w:val="00C12C23"/>
    <w:rsid w:val="00C240CB"/>
    <w:rsid w:val="00C25B45"/>
    <w:rsid w:val="00C34928"/>
    <w:rsid w:val="00C352BF"/>
    <w:rsid w:val="00C45797"/>
    <w:rsid w:val="00C525A8"/>
    <w:rsid w:val="00C53559"/>
    <w:rsid w:val="00C5392C"/>
    <w:rsid w:val="00C544E8"/>
    <w:rsid w:val="00C66588"/>
    <w:rsid w:val="00C747FB"/>
    <w:rsid w:val="00C76741"/>
    <w:rsid w:val="00C80263"/>
    <w:rsid w:val="00C80DD3"/>
    <w:rsid w:val="00C82305"/>
    <w:rsid w:val="00C911F4"/>
    <w:rsid w:val="00C957DF"/>
    <w:rsid w:val="00CA76CE"/>
    <w:rsid w:val="00CB300B"/>
    <w:rsid w:val="00CC0F95"/>
    <w:rsid w:val="00CC28FF"/>
    <w:rsid w:val="00CC2CE7"/>
    <w:rsid w:val="00CC5C16"/>
    <w:rsid w:val="00CD1551"/>
    <w:rsid w:val="00CD3744"/>
    <w:rsid w:val="00CD457F"/>
    <w:rsid w:val="00CE1188"/>
    <w:rsid w:val="00CE32FF"/>
    <w:rsid w:val="00CE428A"/>
    <w:rsid w:val="00D06766"/>
    <w:rsid w:val="00D06F18"/>
    <w:rsid w:val="00D17324"/>
    <w:rsid w:val="00D23CE3"/>
    <w:rsid w:val="00D31EF4"/>
    <w:rsid w:val="00D350BE"/>
    <w:rsid w:val="00D3697E"/>
    <w:rsid w:val="00D36E10"/>
    <w:rsid w:val="00D37BE7"/>
    <w:rsid w:val="00D52380"/>
    <w:rsid w:val="00D55A6D"/>
    <w:rsid w:val="00D55C15"/>
    <w:rsid w:val="00D63380"/>
    <w:rsid w:val="00D6735B"/>
    <w:rsid w:val="00D8560D"/>
    <w:rsid w:val="00D859B9"/>
    <w:rsid w:val="00D860DE"/>
    <w:rsid w:val="00DA04FB"/>
    <w:rsid w:val="00DA2FE1"/>
    <w:rsid w:val="00DB1E03"/>
    <w:rsid w:val="00DB2593"/>
    <w:rsid w:val="00DB492F"/>
    <w:rsid w:val="00DB6640"/>
    <w:rsid w:val="00DB7DDF"/>
    <w:rsid w:val="00DC017B"/>
    <w:rsid w:val="00DC0285"/>
    <w:rsid w:val="00DC0878"/>
    <w:rsid w:val="00DC1048"/>
    <w:rsid w:val="00DC2FD8"/>
    <w:rsid w:val="00DC70D4"/>
    <w:rsid w:val="00DD0560"/>
    <w:rsid w:val="00DD6423"/>
    <w:rsid w:val="00DE2AED"/>
    <w:rsid w:val="00DE3C21"/>
    <w:rsid w:val="00DF3DEC"/>
    <w:rsid w:val="00E01CA0"/>
    <w:rsid w:val="00E035FB"/>
    <w:rsid w:val="00E16DC5"/>
    <w:rsid w:val="00E2132F"/>
    <w:rsid w:val="00E26B63"/>
    <w:rsid w:val="00E46321"/>
    <w:rsid w:val="00E52EBE"/>
    <w:rsid w:val="00E63AE7"/>
    <w:rsid w:val="00E70457"/>
    <w:rsid w:val="00E7635E"/>
    <w:rsid w:val="00E778FF"/>
    <w:rsid w:val="00E80B8D"/>
    <w:rsid w:val="00E93631"/>
    <w:rsid w:val="00E96D36"/>
    <w:rsid w:val="00EA21EA"/>
    <w:rsid w:val="00EA7B12"/>
    <w:rsid w:val="00EB2727"/>
    <w:rsid w:val="00EB33D6"/>
    <w:rsid w:val="00EB7334"/>
    <w:rsid w:val="00EC368E"/>
    <w:rsid w:val="00ED028D"/>
    <w:rsid w:val="00ED2508"/>
    <w:rsid w:val="00EE1F74"/>
    <w:rsid w:val="00EE43AE"/>
    <w:rsid w:val="00EF31DD"/>
    <w:rsid w:val="00EF7F1B"/>
    <w:rsid w:val="00F01F87"/>
    <w:rsid w:val="00F04810"/>
    <w:rsid w:val="00F06805"/>
    <w:rsid w:val="00F134C8"/>
    <w:rsid w:val="00F26246"/>
    <w:rsid w:val="00F3098C"/>
    <w:rsid w:val="00F3271B"/>
    <w:rsid w:val="00F41A08"/>
    <w:rsid w:val="00F433E9"/>
    <w:rsid w:val="00F60F73"/>
    <w:rsid w:val="00F64F4D"/>
    <w:rsid w:val="00F664C6"/>
    <w:rsid w:val="00F6794F"/>
    <w:rsid w:val="00F7166A"/>
    <w:rsid w:val="00F73DC8"/>
    <w:rsid w:val="00F8446E"/>
    <w:rsid w:val="00F84B85"/>
    <w:rsid w:val="00F92344"/>
    <w:rsid w:val="00F92871"/>
    <w:rsid w:val="00FA1D6C"/>
    <w:rsid w:val="00FA5738"/>
    <w:rsid w:val="00FA57DC"/>
    <w:rsid w:val="00FA7F5A"/>
    <w:rsid w:val="00FB254E"/>
    <w:rsid w:val="00FB543F"/>
    <w:rsid w:val="00FC44AF"/>
    <w:rsid w:val="00FC5D99"/>
    <w:rsid w:val="00FD56A9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05823"/>
  <w15:docId w15:val="{BA853852-7E5A-4606-A18E-26A5686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5E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A65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64A32"/>
    <w:pPr>
      <w:spacing w:before="100" w:beforeAutospacing="1" w:after="100" w:afterAutospacing="1"/>
    </w:pPr>
  </w:style>
  <w:style w:type="paragraph" w:styleId="21">
    <w:name w:val="toc 2"/>
    <w:next w:val="a"/>
    <w:link w:val="22"/>
    <w:uiPriority w:val="39"/>
    <w:rsid w:val="00E01CA0"/>
    <w:pPr>
      <w:spacing w:after="160" w:line="264" w:lineRule="auto"/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01CA0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777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77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794&amp;field=134&amp;date=11.01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&amp;dst=1002&amp;field=134&amp;date=11.01.20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999&amp;dst=794&amp;field=134&amp;date=11.01.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999&amp;dst=1002&amp;field=134&amp;date=11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26&amp;date=11.01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1652-1A5C-437F-B13A-D7BFC738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Ненсберг Ирина Николаевна</dc:creator>
  <cp:lastModifiedBy>Кустова Юлия Александровна</cp:lastModifiedBy>
  <cp:revision>2</cp:revision>
  <cp:lastPrinted>2025-05-27T10:55:00Z</cp:lastPrinted>
  <dcterms:created xsi:type="dcterms:W3CDTF">2025-05-27T11:29:00Z</dcterms:created>
  <dcterms:modified xsi:type="dcterms:W3CDTF">2025-05-27T11:29:00Z</dcterms:modified>
</cp:coreProperties>
</file>