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E38B8" w:rsidRDefault="003E38B8" w:rsidP="003E38B8">
      <w:pPr>
        <w:widowControl w:val="0"/>
        <w:autoSpaceDE w:val="0"/>
        <w:autoSpaceDN w:val="0"/>
        <w:adjustRightInd w:val="0"/>
        <w:jc w:val="center"/>
        <w:rPr>
          <w:bCs/>
          <w:sz w:val="28"/>
          <w:szCs w:val="28"/>
        </w:rPr>
      </w:pPr>
      <w:r>
        <w:rPr>
          <w:bCs/>
          <w:sz w:val="28"/>
          <w:szCs w:val="28"/>
        </w:rPr>
        <w:t>О</w:t>
      </w:r>
      <w:r w:rsidRPr="003E38B8">
        <w:rPr>
          <w:bCs/>
          <w:sz w:val="28"/>
          <w:szCs w:val="28"/>
        </w:rPr>
        <w:t xml:space="preserve">тчет </w:t>
      </w:r>
    </w:p>
    <w:p w:rsidR="003E38B8" w:rsidRPr="003E38B8" w:rsidRDefault="003E38B8" w:rsidP="003E38B8">
      <w:pPr>
        <w:widowControl w:val="0"/>
        <w:autoSpaceDE w:val="0"/>
        <w:autoSpaceDN w:val="0"/>
        <w:adjustRightInd w:val="0"/>
        <w:jc w:val="center"/>
        <w:rPr>
          <w:bCs/>
          <w:sz w:val="28"/>
          <w:szCs w:val="28"/>
        </w:rPr>
      </w:pPr>
      <w:r w:rsidRPr="003E38B8">
        <w:rPr>
          <w:bCs/>
          <w:sz w:val="28"/>
          <w:szCs w:val="28"/>
        </w:rPr>
        <w:t>о  ходе реализации муниципальной программы «</w:t>
      </w:r>
      <w:bookmarkStart w:id="0" w:name="_GoBack"/>
      <w:r w:rsidR="0007679D">
        <w:rPr>
          <w:bCs/>
          <w:sz w:val="28"/>
          <w:szCs w:val="28"/>
        </w:rPr>
        <w:t>Содействие с</w:t>
      </w:r>
      <w:r w:rsidRPr="003E38B8">
        <w:rPr>
          <w:bCs/>
          <w:sz w:val="28"/>
          <w:szCs w:val="28"/>
        </w:rPr>
        <w:t>овершенствовани</w:t>
      </w:r>
      <w:r w:rsidR="0007679D">
        <w:rPr>
          <w:bCs/>
          <w:sz w:val="28"/>
          <w:szCs w:val="28"/>
        </w:rPr>
        <w:t>ю</w:t>
      </w:r>
      <w:r w:rsidRPr="003E38B8">
        <w:rPr>
          <w:bCs/>
          <w:sz w:val="28"/>
          <w:szCs w:val="28"/>
        </w:rPr>
        <w:t xml:space="preserve"> муниципального управления</w:t>
      </w:r>
      <w:r w:rsidR="0007679D">
        <w:rPr>
          <w:bCs/>
          <w:sz w:val="28"/>
          <w:szCs w:val="28"/>
        </w:rPr>
        <w:t>, открытости и доступности органов местного самоуправления</w:t>
      </w:r>
      <w:r w:rsidRPr="003E38B8">
        <w:rPr>
          <w:bCs/>
          <w:sz w:val="28"/>
          <w:szCs w:val="28"/>
        </w:rPr>
        <w:t xml:space="preserve"> Вологодско</w:t>
      </w:r>
      <w:r w:rsidR="0007679D">
        <w:rPr>
          <w:bCs/>
          <w:sz w:val="28"/>
          <w:szCs w:val="28"/>
        </w:rPr>
        <w:t>го</w:t>
      </w:r>
      <w:r w:rsidRPr="003E38B8">
        <w:rPr>
          <w:bCs/>
          <w:sz w:val="28"/>
          <w:szCs w:val="28"/>
        </w:rPr>
        <w:t xml:space="preserve"> муниципально</w:t>
      </w:r>
      <w:r w:rsidR="0007679D">
        <w:rPr>
          <w:bCs/>
          <w:sz w:val="28"/>
          <w:szCs w:val="28"/>
        </w:rPr>
        <w:t>го</w:t>
      </w:r>
      <w:r w:rsidRPr="003E38B8">
        <w:rPr>
          <w:bCs/>
          <w:sz w:val="28"/>
          <w:szCs w:val="28"/>
        </w:rPr>
        <w:t xml:space="preserve"> район</w:t>
      </w:r>
      <w:r w:rsidR="0007679D">
        <w:rPr>
          <w:bCs/>
          <w:sz w:val="28"/>
          <w:szCs w:val="28"/>
        </w:rPr>
        <w:t>а</w:t>
      </w:r>
      <w:r w:rsidRPr="003E38B8">
        <w:rPr>
          <w:bCs/>
          <w:sz w:val="28"/>
          <w:szCs w:val="28"/>
        </w:rPr>
        <w:t xml:space="preserve"> на 2015 - 20</w:t>
      </w:r>
      <w:r w:rsidR="0007679D">
        <w:rPr>
          <w:bCs/>
          <w:sz w:val="28"/>
          <w:szCs w:val="28"/>
        </w:rPr>
        <w:t>20</w:t>
      </w:r>
      <w:r w:rsidRPr="003E38B8">
        <w:rPr>
          <w:bCs/>
          <w:sz w:val="28"/>
          <w:szCs w:val="28"/>
        </w:rPr>
        <w:t xml:space="preserve"> годы</w:t>
      </w:r>
      <w:bookmarkEnd w:id="0"/>
      <w:r w:rsidRPr="003E38B8">
        <w:rPr>
          <w:bCs/>
          <w:sz w:val="28"/>
          <w:szCs w:val="28"/>
        </w:rPr>
        <w:t>»</w:t>
      </w:r>
      <w:r w:rsidRPr="003E38B8">
        <w:rPr>
          <w:b/>
          <w:bCs/>
          <w:sz w:val="28"/>
          <w:szCs w:val="28"/>
        </w:rPr>
        <w:t xml:space="preserve"> </w:t>
      </w:r>
      <w:r w:rsidRPr="003E38B8">
        <w:rPr>
          <w:bCs/>
          <w:sz w:val="28"/>
          <w:szCs w:val="28"/>
        </w:rPr>
        <w:t>за 2017 год</w:t>
      </w:r>
    </w:p>
    <w:p w:rsidR="003E38B8" w:rsidRDefault="003E38B8" w:rsidP="003E38B8">
      <w:pPr>
        <w:widowControl w:val="0"/>
        <w:autoSpaceDE w:val="0"/>
        <w:autoSpaceDN w:val="0"/>
        <w:adjustRightInd w:val="0"/>
        <w:ind w:firstLine="709"/>
        <w:jc w:val="both"/>
        <w:rPr>
          <w:bCs/>
          <w:sz w:val="28"/>
          <w:szCs w:val="28"/>
        </w:rPr>
      </w:pPr>
    </w:p>
    <w:p w:rsidR="003E38B8" w:rsidRDefault="00C07337" w:rsidP="003E38B8">
      <w:pPr>
        <w:widowControl w:val="0"/>
        <w:autoSpaceDE w:val="0"/>
        <w:autoSpaceDN w:val="0"/>
        <w:adjustRightInd w:val="0"/>
        <w:ind w:firstLine="709"/>
        <w:jc w:val="both"/>
        <w:rPr>
          <w:bCs/>
          <w:sz w:val="28"/>
          <w:szCs w:val="28"/>
        </w:rPr>
      </w:pPr>
      <w:r>
        <w:rPr>
          <w:bCs/>
          <w:sz w:val="28"/>
          <w:szCs w:val="28"/>
        </w:rPr>
        <w:t xml:space="preserve">Муниципальная программа </w:t>
      </w:r>
      <w:r w:rsidR="0007679D" w:rsidRPr="0007679D">
        <w:rPr>
          <w:bCs/>
          <w:sz w:val="28"/>
          <w:szCs w:val="28"/>
        </w:rPr>
        <w:t xml:space="preserve">«Содействие совершенствованию муниципального управления, открытости и доступности органов местного самоуправления Вологодского муниципального района на 2015 - 2020 годы» </w:t>
      </w:r>
      <w:r w:rsidR="004442E5">
        <w:rPr>
          <w:bCs/>
          <w:sz w:val="28"/>
          <w:szCs w:val="28"/>
        </w:rPr>
        <w:t>(далее по тексту - программа)</w:t>
      </w:r>
      <w:r>
        <w:rPr>
          <w:bCs/>
          <w:sz w:val="28"/>
          <w:szCs w:val="28"/>
        </w:rPr>
        <w:t xml:space="preserve"> утверждена постановлением администрации Вологодского муниципального района от 29.10.2014 № 621.</w:t>
      </w:r>
    </w:p>
    <w:p w:rsidR="00C07337" w:rsidRDefault="00C07337" w:rsidP="003E38B8">
      <w:pPr>
        <w:widowControl w:val="0"/>
        <w:autoSpaceDE w:val="0"/>
        <w:autoSpaceDN w:val="0"/>
        <w:adjustRightInd w:val="0"/>
        <w:ind w:firstLine="709"/>
        <w:jc w:val="both"/>
        <w:rPr>
          <w:bCs/>
          <w:sz w:val="28"/>
          <w:szCs w:val="28"/>
        </w:rPr>
      </w:pPr>
      <w:r>
        <w:rPr>
          <w:bCs/>
          <w:sz w:val="28"/>
          <w:szCs w:val="28"/>
        </w:rPr>
        <w:t xml:space="preserve">В 2017 году программа  </w:t>
      </w:r>
      <w:r w:rsidR="003E38B8" w:rsidRPr="003E38B8">
        <w:rPr>
          <w:bCs/>
          <w:sz w:val="28"/>
          <w:szCs w:val="28"/>
        </w:rPr>
        <w:t xml:space="preserve">корректировалась </w:t>
      </w:r>
      <w:r>
        <w:rPr>
          <w:bCs/>
          <w:sz w:val="28"/>
          <w:szCs w:val="28"/>
        </w:rPr>
        <w:t>7</w:t>
      </w:r>
      <w:r w:rsidR="003E38B8" w:rsidRPr="003E38B8">
        <w:rPr>
          <w:bCs/>
          <w:sz w:val="28"/>
          <w:szCs w:val="28"/>
        </w:rPr>
        <w:t xml:space="preserve"> раз: </w:t>
      </w:r>
    </w:p>
    <w:p w:rsidR="003E38B8" w:rsidRDefault="00C07337" w:rsidP="003E38B8">
      <w:pPr>
        <w:widowControl w:val="0"/>
        <w:autoSpaceDE w:val="0"/>
        <w:autoSpaceDN w:val="0"/>
        <w:adjustRightInd w:val="0"/>
        <w:ind w:firstLine="709"/>
        <w:jc w:val="both"/>
        <w:rPr>
          <w:sz w:val="28"/>
          <w:szCs w:val="28"/>
        </w:rPr>
      </w:pPr>
      <w:r>
        <w:rPr>
          <w:bCs/>
          <w:sz w:val="28"/>
          <w:szCs w:val="28"/>
        </w:rPr>
        <w:t>- постановления</w:t>
      </w:r>
      <w:r w:rsidR="004442E5">
        <w:rPr>
          <w:bCs/>
          <w:sz w:val="28"/>
          <w:szCs w:val="28"/>
        </w:rPr>
        <w:t>ми</w:t>
      </w:r>
      <w:r w:rsidR="003E38B8" w:rsidRPr="003E38B8">
        <w:rPr>
          <w:bCs/>
          <w:sz w:val="28"/>
          <w:szCs w:val="28"/>
        </w:rPr>
        <w:t xml:space="preserve"> администрации Вологодского муниципального района </w:t>
      </w:r>
      <w:r w:rsidR="003E38B8" w:rsidRPr="003E38B8">
        <w:rPr>
          <w:sz w:val="28"/>
          <w:szCs w:val="28"/>
        </w:rPr>
        <w:t xml:space="preserve">от </w:t>
      </w:r>
      <w:r w:rsidR="004442E5" w:rsidRPr="004442E5">
        <w:rPr>
          <w:sz w:val="28"/>
          <w:szCs w:val="28"/>
        </w:rPr>
        <w:t>06.03.2017 №</w:t>
      </w:r>
      <w:r w:rsidR="004442E5">
        <w:rPr>
          <w:sz w:val="28"/>
          <w:szCs w:val="28"/>
        </w:rPr>
        <w:t xml:space="preserve"> </w:t>
      </w:r>
      <w:r w:rsidR="004442E5" w:rsidRPr="004442E5">
        <w:rPr>
          <w:sz w:val="28"/>
          <w:szCs w:val="28"/>
        </w:rPr>
        <w:t>403, 29.03.2017 №</w:t>
      </w:r>
      <w:r w:rsidR="004442E5">
        <w:rPr>
          <w:sz w:val="28"/>
          <w:szCs w:val="28"/>
        </w:rPr>
        <w:t xml:space="preserve"> </w:t>
      </w:r>
      <w:r w:rsidR="004442E5" w:rsidRPr="004442E5">
        <w:rPr>
          <w:sz w:val="28"/>
          <w:szCs w:val="28"/>
        </w:rPr>
        <w:t>597, 26.04.2017 № 748,  13.07.2017 № 1233, 09.11.2017 №</w:t>
      </w:r>
      <w:r w:rsidR="004442E5">
        <w:rPr>
          <w:sz w:val="28"/>
          <w:szCs w:val="28"/>
        </w:rPr>
        <w:t xml:space="preserve"> </w:t>
      </w:r>
      <w:r w:rsidR="004442E5" w:rsidRPr="004442E5">
        <w:rPr>
          <w:sz w:val="28"/>
          <w:szCs w:val="28"/>
        </w:rPr>
        <w:t>1842, 07.12.2017 № 1963</w:t>
      </w:r>
      <w:r w:rsidR="004442E5">
        <w:rPr>
          <w:sz w:val="28"/>
          <w:szCs w:val="28"/>
        </w:rPr>
        <w:t>, 29.12.2017 № 2055.</w:t>
      </w:r>
    </w:p>
    <w:p w:rsidR="004442E5" w:rsidRPr="00A430F5" w:rsidRDefault="004442E5" w:rsidP="003E38B8">
      <w:pPr>
        <w:widowControl w:val="0"/>
        <w:autoSpaceDE w:val="0"/>
        <w:autoSpaceDN w:val="0"/>
        <w:adjustRightInd w:val="0"/>
        <w:ind w:firstLine="709"/>
        <w:jc w:val="both"/>
        <w:rPr>
          <w:bCs/>
          <w:sz w:val="28"/>
          <w:szCs w:val="28"/>
        </w:rPr>
      </w:pPr>
      <w:r>
        <w:rPr>
          <w:sz w:val="28"/>
          <w:szCs w:val="28"/>
        </w:rPr>
        <w:t>Постановление администрации Вологодского муниципального района от 29.12.2017 № 2055 программа изложена в новой редакции</w:t>
      </w:r>
      <w:r w:rsidR="00504862">
        <w:rPr>
          <w:sz w:val="28"/>
          <w:szCs w:val="28"/>
        </w:rPr>
        <w:t>.</w:t>
      </w:r>
    </w:p>
    <w:p w:rsidR="003E38B8" w:rsidRPr="003E38B8" w:rsidRDefault="003E38B8" w:rsidP="003E38B8">
      <w:pPr>
        <w:autoSpaceDE w:val="0"/>
        <w:autoSpaceDN w:val="0"/>
        <w:adjustRightInd w:val="0"/>
        <w:ind w:firstLine="709"/>
        <w:jc w:val="both"/>
        <w:rPr>
          <w:sz w:val="26"/>
          <w:szCs w:val="26"/>
          <w:highlight w:val="yellow"/>
        </w:rPr>
      </w:pPr>
    </w:p>
    <w:p w:rsidR="003E38B8" w:rsidRPr="003E38B8" w:rsidRDefault="00007479" w:rsidP="003E38B8">
      <w:pPr>
        <w:shd w:val="clear" w:color="auto" w:fill="FFFFFF"/>
        <w:ind w:firstLine="709"/>
        <w:jc w:val="both"/>
        <w:rPr>
          <w:sz w:val="28"/>
          <w:szCs w:val="28"/>
          <w:highlight w:val="yellow"/>
        </w:rPr>
      </w:pPr>
      <w:r>
        <w:rPr>
          <w:sz w:val="28"/>
          <w:szCs w:val="28"/>
        </w:rPr>
        <w:t>Основная ц</w:t>
      </w:r>
      <w:r w:rsidR="003E38B8" w:rsidRPr="003E38B8">
        <w:rPr>
          <w:sz w:val="28"/>
          <w:szCs w:val="28"/>
        </w:rPr>
        <w:t xml:space="preserve">ель программы: </w:t>
      </w:r>
      <w:r w:rsidR="004442E5">
        <w:rPr>
          <w:sz w:val="28"/>
          <w:szCs w:val="28"/>
        </w:rPr>
        <w:t>Эффективное функционирование системы муниципального управления и открытости и доступности органов местного самоуправления Вологодского муниципального района.</w:t>
      </w:r>
    </w:p>
    <w:p w:rsidR="00007479" w:rsidRPr="00302B31" w:rsidRDefault="00007479" w:rsidP="00007479">
      <w:pPr>
        <w:pStyle w:val="ConsPlusNormal"/>
        <w:ind w:firstLine="709"/>
        <w:jc w:val="both"/>
        <w:rPr>
          <w:color w:val="000000"/>
          <w:sz w:val="28"/>
          <w:szCs w:val="28"/>
        </w:rPr>
      </w:pPr>
      <w:r w:rsidRPr="00302B31">
        <w:rPr>
          <w:color w:val="000000"/>
          <w:sz w:val="28"/>
          <w:szCs w:val="28"/>
        </w:rPr>
        <w:t xml:space="preserve">Для достижения основной цели предусматривается решение следующих </w:t>
      </w:r>
      <w:r w:rsidRPr="00007479">
        <w:rPr>
          <w:bCs/>
          <w:color w:val="000000"/>
          <w:sz w:val="28"/>
          <w:szCs w:val="28"/>
        </w:rPr>
        <w:t>задач</w:t>
      </w:r>
      <w:r w:rsidRPr="00302B31">
        <w:rPr>
          <w:color w:val="000000"/>
          <w:sz w:val="28"/>
          <w:szCs w:val="28"/>
        </w:rPr>
        <w:t>, реализуемых в рамках подпрограмм, включенных в муниципальную программу:</w:t>
      </w:r>
    </w:p>
    <w:p w:rsidR="00007479" w:rsidRPr="00302B31" w:rsidRDefault="00007479" w:rsidP="00007479">
      <w:pPr>
        <w:pStyle w:val="ConsPlusNormal"/>
        <w:ind w:firstLine="709"/>
        <w:jc w:val="both"/>
        <w:rPr>
          <w:color w:val="000000"/>
          <w:sz w:val="28"/>
          <w:szCs w:val="28"/>
        </w:rPr>
      </w:pPr>
      <w:r w:rsidRPr="00302B31">
        <w:rPr>
          <w:color w:val="000000"/>
          <w:sz w:val="28"/>
          <w:szCs w:val="28"/>
        </w:rPr>
        <w:t xml:space="preserve">- совершенствование  рабочих мест  работников </w:t>
      </w:r>
      <w:r>
        <w:rPr>
          <w:color w:val="000000"/>
          <w:sz w:val="28"/>
          <w:szCs w:val="28"/>
        </w:rPr>
        <w:t>ОМС ВМР</w:t>
      </w:r>
      <w:r w:rsidRPr="00302B31">
        <w:rPr>
          <w:color w:val="000000"/>
          <w:sz w:val="28"/>
          <w:szCs w:val="28"/>
        </w:rPr>
        <w:t xml:space="preserve"> и оптимизация системы материально-технического обеспечения </w:t>
      </w:r>
      <w:r>
        <w:rPr>
          <w:color w:val="000000"/>
          <w:sz w:val="28"/>
          <w:szCs w:val="28"/>
        </w:rPr>
        <w:t>ОМС ВМР</w:t>
      </w:r>
      <w:r w:rsidRPr="00302B31">
        <w:rPr>
          <w:color w:val="000000"/>
          <w:sz w:val="28"/>
          <w:szCs w:val="28"/>
        </w:rPr>
        <w:t>;</w:t>
      </w:r>
    </w:p>
    <w:p w:rsidR="00007479" w:rsidRPr="00302B31" w:rsidRDefault="00007479" w:rsidP="00007479">
      <w:pPr>
        <w:pStyle w:val="ConsPlusNormal"/>
        <w:ind w:firstLine="709"/>
        <w:jc w:val="both"/>
        <w:rPr>
          <w:color w:val="000000"/>
          <w:sz w:val="28"/>
          <w:szCs w:val="28"/>
        </w:rPr>
      </w:pPr>
      <w:r w:rsidRPr="00302B31">
        <w:rPr>
          <w:color w:val="000000"/>
          <w:sz w:val="28"/>
          <w:szCs w:val="28"/>
        </w:rPr>
        <w:t xml:space="preserve">- совершенствование системы стимулирования труда </w:t>
      </w:r>
      <w:r>
        <w:rPr>
          <w:color w:val="000000"/>
          <w:sz w:val="28"/>
          <w:szCs w:val="28"/>
        </w:rPr>
        <w:t xml:space="preserve">и повышение профессионального уровня </w:t>
      </w:r>
      <w:r w:rsidRPr="00302B31">
        <w:rPr>
          <w:color w:val="000000"/>
          <w:sz w:val="28"/>
          <w:szCs w:val="28"/>
        </w:rPr>
        <w:t xml:space="preserve">работников </w:t>
      </w:r>
      <w:r>
        <w:rPr>
          <w:color w:val="000000"/>
          <w:sz w:val="28"/>
          <w:szCs w:val="28"/>
        </w:rPr>
        <w:t>ОМС ВМР</w:t>
      </w:r>
      <w:r w:rsidRPr="00302B31">
        <w:rPr>
          <w:color w:val="000000"/>
          <w:sz w:val="28"/>
          <w:szCs w:val="28"/>
        </w:rPr>
        <w:t>;</w:t>
      </w:r>
    </w:p>
    <w:p w:rsidR="00007479" w:rsidRPr="00302B31" w:rsidRDefault="00007479" w:rsidP="00007479">
      <w:pPr>
        <w:pStyle w:val="ConsPlusNormal"/>
        <w:ind w:firstLine="709"/>
        <w:jc w:val="both"/>
        <w:rPr>
          <w:color w:val="000000"/>
          <w:sz w:val="28"/>
          <w:szCs w:val="28"/>
        </w:rPr>
      </w:pPr>
      <w:r w:rsidRPr="00302B31">
        <w:rPr>
          <w:color w:val="000000"/>
          <w:sz w:val="28"/>
          <w:szCs w:val="28"/>
        </w:rPr>
        <w:t>- муниципальная поддержка, моральное и материальное стимулирование  специалистов, обеспечивающих укрепление экономического потенциала сельских поселений, развитие социальной сферы;</w:t>
      </w:r>
    </w:p>
    <w:p w:rsidR="00007479" w:rsidRPr="00302B31" w:rsidRDefault="00007479" w:rsidP="00007479">
      <w:pPr>
        <w:pStyle w:val="ConsPlusNormal"/>
        <w:ind w:firstLine="709"/>
        <w:jc w:val="both"/>
        <w:rPr>
          <w:color w:val="000000"/>
          <w:sz w:val="28"/>
          <w:szCs w:val="28"/>
        </w:rPr>
      </w:pPr>
      <w:r w:rsidRPr="00302B31">
        <w:rPr>
          <w:color w:val="000000"/>
          <w:sz w:val="28"/>
          <w:szCs w:val="28"/>
        </w:rPr>
        <w:t>- минимизация причин и условий, способствующих коррупционным проявлениям;</w:t>
      </w:r>
    </w:p>
    <w:p w:rsidR="00007479" w:rsidRPr="00302B31" w:rsidRDefault="00007479" w:rsidP="00007479">
      <w:pPr>
        <w:pStyle w:val="ConsPlusNormal"/>
        <w:ind w:firstLine="709"/>
        <w:jc w:val="both"/>
        <w:rPr>
          <w:color w:val="000000"/>
          <w:sz w:val="28"/>
          <w:szCs w:val="28"/>
        </w:rPr>
      </w:pPr>
      <w:r w:rsidRPr="00302B31">
        <w:rPr>
          <w:color w:val="000000"/>
          <w:sz w:val="28"/>
          <w:szCs w:val="28"/>
        </w:rPr>
        <w:t>- правовое просвещение и повышение уровня правового информирования граждан;</w:t>
      </w:r>
    </w:p>
    <w:p w:rsidR="00007479" w:rsidRPr="00302B31" w:rsidRDefault="00007479" w:rsidP="00007479">
      <w:pPr>
        <w:pStyle w:val="ConsPlusNormal"/>
        <w:ind w:firstLine="709"/>
        <w:jc w:val="both"/>
        <w:rPr>
          <w:color w:val="000000"/>
          <w:sz w:val="28"/>
          <w:szCs w:val="28"/>
        </w:rPr>
      </w:pPr>
      <w:r w:rsidRPr="00302B31">
        <w:rPr>
          <w:color w:val="000000"/>
          <w:sz w:val="28"/>
          <w:szCs w:val="28"/>
        </w:rPr>
        <w:t xml:space="preserve">- совершенствование и развитие системы муниципального управления с использованием современных информационных технологий; </w:t>
      </w:r>
    </w:p>
    <w:p w:rsidR="00007479" w:rsidRPr="00302B31" w:rsidRDefault="00007479" w:rsidP="00007479">
      <w:pPr>
        <w:pStyle w:val="ConsPlusNormal"/>
        <w:ind w:firstLine="709"/>
        <w:jc w:val="both"/>
        <w:rPr>
          <w:color w:val="000000"/>
          <w:sz w:val="28"/>
          <w:szCs w:val="28"/>
        </w:rPr>
      </w:pPr>
      <w:r w:rsidRPr="00302B31">
        <w:rPr>
          <w:color w:val="000000"/>
          <w:sz w:val="28"/>
          <w:szCs w:val="28"/>
        </w:rPr>
        <w:t>- совершенствование и расширение системы электронного документооборота и обмена информацией, обеспечение ее деятельности и защиты;</w:t>
      </w:r>
    </w:p>
    <w:p w:rsidR="00007479" w:rsidRPr="00302B31" w:rsidRDefault="00007479" w:rsidP="00007479">
      <w:pPr>
        <w:pStyle w:val="ConsPlusNormal"/>
        <w:ind w:firstLine="709"/>
        <w:jc w:val="both"/>
        <w:rPr>
          <w:color w:val="000000"/>
          <w:sz w:val="28"/>
          <w:szCs w:val="28"/>
        </w:rPr>
      </w:pPr>
      <w:r w:rsidRPr="00DD3E3A">
        <w:rPr>
          <w:color w:val="000000"/>
          <w:sz w:val="28"/>
          <w:szCs w:val="28"/>
        </w:rPr>
        <w:t>- создание элементов электронной системы «Электронный муниципалитет»;</w:t>
      </w:r>
    </w:p>
    <w:p w:rsidR="00007479" w:rsidRPr="00302B31" w:rsidRDefault="00007479" w:rsidP="00007479">
      <w:pPr>
        <w:pStyle w:val="ConsPlusNormal"/>
        <w:ind w:firstLine="709"/>
        <w:jc w:val="both"/>
        <w:rPr>
          <w:color w:val="000000"/>
          <w:sz w:val="28"/>
          <w:szCs w:val="28"/>
        </w:rPr>
      </w:pPr>
      <w:r w:rsidRPr="00302B31">
        <w:rPr>
          <w:color w:val="000000"/>
          <w:sz w:val="28"/>
          <w:szCs w:val="28"/>
        </w:rPr>
        <w:t>- повышение качества и доступности муниципальных услуг, а также услуг, оказываемых муниципальными учреждениями, в том числе на базе многофункционального центра организации предоставления государственных и муниципальных услуг;</w:t>
      </w:r>
    </w:p>
    <w:p w:rsidR="00007479" w:rsidRPr="00302B31" w:rsidRDefault="00007479" w:rsidP="00007479">
      <w:pPr>
        <w:pStyle w:val="ConsPlusNormal"/>
        <w:ind w:firstLine="709"/>
        <w:jc w:val="both"/>
        <w:rPr>
          <w:color w:val="000000"/>
          <w:sz w:val="28"/>
          <w:szCs w:val="28"/>
        </w:rPr>
      </w:pPr>
      <w:r w:rsidRPr="00302B31">
        <w:rPr>
          <w:color w:val="000000"/>
          <w:sz w:val="28"/>
          <w:szCs w:val="28"/>
        </w:rPr>
        <w:lastRenderedPageBreak/>
        <w:t>-  популяризация услуг, оказываемых в электронном виде, путем проведения районных конкурсов;</w:t>
      </w:r>
    </w:p>
    <w:p w:rsidR="00007479" w:rsidRDefault="00007479" w:rsidP="00007479">
      <w:pPr>
        <w:pStyle w:val="ConsPlusNormal"/>
        <w:ind w:firstLine="709"/>
        <w:jc w:val="both"/>
        <w:rPr>
          <w:sz w:val="28"/>
          <w:szCs w:val="28"/>
        </w:rPr>
      </w:pPr>
      <w:r>
        <w:rPr>
          <w:sz w:val="28"/>
          <w:szCs w:val="28"/>
        </w:rPr>
        <w:t xml:space="preserve"> - о</w:t>
      </w:r>
      <w:r w:rsidRPr="00797DE6">
        <w:rPr>
          <w:sz w:val="28"/>
          <w:szCs w:val="28"/>
        </w:rPr>
        <w:t xml:space="preserve">беспечение доступа граждан и организаций к своевременной и полной информации о деятельности </w:t>
      </w:r>
      <w:r>
        <w:rPr>
          <w:sz w:val="28"/>
          <w:szCs w:val="28"/>
        </w:rPr>
        <w:t>ОМС ВМР</w:t>
      </w:r>
      <w:r w:rsidRPr="00797DE6">
        <w:rPr>
          <w:sz w:val="28"/>
          <w:szCs w:val="28"/>
        </w:rPr>
        <w:t xml:space="preserve"> через разл</w:t>
      </w:r>
      <w:r>
        <w:rPr>
          <w:sz w:val="28"/>
          <w:szCs w:val="28"/>
        </w:rPr>
        <w:t>ичные каналы информирования;</w:t>
      </w:r>
    </w:p>
    <w:p w:rsidR="00007479" w:rsidRDefault="00007479" w:rsidP="00007479">
      <w:pPr>
        <w:pStyle w:val="ConsPlusNormal"/>
        <w:ind w:firstLine="709"/>
        <w:jc w:val="both"/>
        <w:rPr>
          <w:sz w:val="28"/>
          <w:szCs w:val="28"/>
        </w:rPr>
      </w:pPr>
      <w:r>
        <w:rPr>
          <w:sz w:val="28"/>
          <w:szCs w:val="28"/>
        </w:rPr>
        <w:t xml:space="preserve"> - создание условий для участия населения в решении вопросов местного значения и вовлечение граждан в общественную жизнь  Вологодского муниципального района.</w:t>
      </w:r>
    </w:p>
    <w:p w:rsidR="00472A34" w:rsidRDefault="00472A34" w:rsidP="00007479">
      <w:pPr>
        <w:pStyle w:val="ConsPlusNormal"/>
        <w:ind w:firstLine="709"/>
        <w:jc w:val="both"/>
        <w:rPr>
          <w:sz w:val="28"/>
          <w:szCs w:val="28"/>
        </w:rPr>
      </w:pPr>
      <w:r>
        <w:rPr>
          <w:sz w:val="28"/>
          <w:szCs w:val="28"/>
        </w:rPr>
        <w:t>Программа содержит 6 подпрограмм.</w:t>
      </w:r>
    </w:p>
    <w:p w:rsidR="00007479" w:rsidRPr="00302B31" w:rsidRDefault="00472A34" w:rsidP="00007479">
      <w:pPr>
        <w:pStyle w:val="ConsPlusNormal"/>
        <w:ind w:firstLine="709"/>
        <w:jc w:val="both"/>
        <w:rPr>
          <w:color w:val="000000"/>
          <w:sz w:val="28"/>
          <w:szCs w:val="28"/>
        </w:rPr>
      </w:pPr>
      <w:r>
        <w:rPr>
          <w:color w:val="000000"/>
          <w:sz w:val="28"/>
          <w:szCs w:val="28"/>
        </w:rPr>
        <w:t xml:space="preserve">На реализацию программы в 2017 году было выделено 34 365,3 </w:t>
      </w:r>
      <w:proofErr w:type="spellStart"/>
      <w:r>
        <w:rPr>
          <w:color w:val="000000"/>
          <w:sz w:val="28"/>
          <w:szCs w:val="28"/>
        </w:rPr>
        <w:t>тыс</w:t>
      </w:r>
      <w:proofErr w:type="gramStart"/>
      <w:r>
        <w:rPr>
          <w:color w:val="000000"/>
          <w:sz w:val="28"/>
          <w:szCs w:val="28"/>
        </w:rPr>
        <w:t>.р</w:t>
      </w:r>
      <w:proofErr w:type="gramEnd"/>
      <w:r>
        <w:rPr>
          <w:color w:val="000000"/>
          <w:sz w:val="28"/>
          <w:szCs w:val="28"/>
        </w:rPr>
        <w:t>уб</w:t>
      </w:r>
      <w:proofErr w:type="spellEnd"/>
      <w:r>
        <w:rPr>
          <w:color w:val="000000"/>
          <w:sz w:val="28"/>
          <w:szCs w:val="28"/>
        </w:rPr>
        <w:t>.</w:t>
      </w:r>
      <w:r w:rsidR="003E2322">
        <w:rPr>
          <w:color w:val="000000"/>
          <w:sz w:val="28"/>
          <w:szCs w:val="28"/>
        </w:rPr>
        <w:t xml:space="preserve">, израсходовано 34 256,7 </w:t>
      </w:r>
      <w:proofErr w:type="spellStart"/>
      <w:r w:rsidR="003E2322">
        <w:rPr>
          <w:color w:val="000000"/>
          <w:sz w:val="28"/>
          <w:szCs w:val="28"/>
        </w:rPr>
        <w:t>тыс.руб</w:t>
      </w:r>
      <w:proofErr w:type="spellEnd"/>
      <w:r w:rsidR="003E2322">
        <w:rPr>
          <w:color w:val="000000"/>
          <w:sz w:val="28"/>
          <w:szCs w:val="28"/>
        </w:rPr>
        <w:t>., что составляет 99,68%.</w:t>
      </w:r>
    </w:p>
    <w:p w:rsidR="003E2322" w:rsidRDefault="003E2322" w:rsidP="003E38B8">
      <w:pPr>
        <w:widowControl w:val="0"/>
        <w:autoSpaceDE w:val="0"/>
        <w:autoSpaceDN w:val="0"/>
        <w:adjustRightInd w:val="0"/>
        <w:ind w:firstLine="709"/>
        <w:jc w:val="both"/>
        <w:rPr>
          <w:b/>
          <w:sz w:val="28"/>
          <w:szCs w:val="28"/>
        </w:rPr>
      </w:pPr>
    </w:p>
    <w:p w:rsidR="00E66744" w:rsidRDefault="00472A34" w:rsidP="003E38B8">
      <w:pPr>
        <w:widowControl w:val="0"/>
        <w:autoSpaceDE w:val="0"/>
        <w:autoSpaceDN w:val="0"/>
        <w:adjustRightInd w:val="0"/>
        <w:ind w:firstLine="709"/>
        <w:jc w:val="both"/>
        <w:rPr>
          <w:sz w:val="28"/>
          <w:szCs w:val="28"/>
        </w:rPr>
      </w:pPr>
      <w:r w:rsidRPr="00846A9C">
        <w:rPr>
          <w:sz w:val="28"/>
          <w:szCs w:val="28"/>
          <w:u w:val="single"/>
        </w:rPr>
        <w:t>В рамках реализации подпрограммы 1</w:t>
      </w:r>
      <w:r w:rsidRPr="00472A34">
        <w:rPr>
          <w:sz w:val="28"/>
          <w:szCs w:val="28"/>
        </w:rPr>
        <w:t xml:space="preserve"> «Совершенствование системы организации и функционирования муниципальной службы в органах местного самоуправления </w:t>
      </w:r>
      <w:r w:rsidR="0007679D">
        <w:rPr>
          <w:sz w:val="28"/>
          <w:szCs w:val="28"/>
        </w:rPr>
        <w:t>В</w:t>
      </w:r>
      <w:r w:rsidRPr="00472A34">
        <w:rPr>
          <w:sz w:val="28"/>
          <w:szCs w:val="28"/>
        </w:rPr>
        <w:t>ологодского муниципального района, повышение социальной защищенности муниципальных служащих»</w:t>
      </w:r>
      <w:r>
        <w:rPr>
          <w:sz w:val="28"/>
          <w:szCs w:val="28"/>
        </w:rPr>
        <w:t xml:space="preserve"> выполнены следующие мероприятия:</w:t>
      </w:r>
    </w:p>
    <w:p w:rsidR="00E66744" w:rsidRDefault="00472A34" w:rsidP="00E66744">
      <w:pPr>
        <w:widowControl w:val="0"/>
        <w:autoSpaceDE w:val="0"/>
        <w:autoSpaceDN w:val="0"/>
        <w:adjustRightInd w:val="0"/>
        <w:ind w:firstLine="709"/>
        <w:jc w:val="both"/>
        <w:outlineLvl w:val="1"/>
        <w:rPr>
          <w:rFonts w:eastAsia="Calibri"/>
          <w:sz w:val="28"/>
          <w:szCs w:val="28"/>
          <w:lang w:eastAsia="en-US"/>
        </w:rPr>
      </w:pPr>
      <w:r>
        <w:rPr>
          <w:rFonts w:eastAsia="Calibri"/>
          <w:sz w:val="28"/>
          <w:szCs w:val="28"/>
          <w:lang w:eastAsia="en-US"/>
        </w:rPr>
        <w:t>1. П</w:t>
      </w:r>
      <w:r w:rsidR="00E66744" w:rsidRPr="00E66744">
        <w:rPr>
          <w:rFonts w:eastAsia="Calibri"/>
          <w:sz w:val="28"/>
          <w:szCs w:val="28"/>
          <w:lang w:eastAsia="en-US"/>
        </w:rPr>
        <w:t>роведен</w:t>
      </w:r>
      <w:r>
        <w:rPr>
          <w:rFonts w:eastAsia="Calibri"/>
          <w:sz w:val="28"/>
          <w:szCs w:val="28"/>
          <w:lang w:eastAsia="en-US"/>
        </w:rPr>
        <w:t>а  ежегодная диспансеризация сотрудников администрации района. На проведение мероприятия закладывалась сумма 90,00 тыс. руб.</w:t>
      </w:r>
      <w:r w:rsidR="00E13419">
        <w:rPr>
          <w:rFonts w:eastAsia="Calibri"/>
          <w:sz w:val="28"/>
          <w:szCs w:val="28"/>
          <w:lang w:eastAsia="en-US"/>
        </w:rPr>
        <w:t xml:space="preserve"> в результате проведения запроса котировок начальная максимальная цена контракта была снижена до 43,9 тыс. руб. Диспансеризацию прошли  </w:t>
      </w:r>
      <w:r w:rsidR="002E3B1D">
        <w:rPr>
          <w:rFonts w:eastAsia="Calibri"/>
          <w:sz w:val="28"/>
          <w:szCs w:val="28"/>
          <w:lang w:eastAsia="en-US"/>
        </w:rPr>
        <w:t>30</w:t>
      </w:r>
      <w:r w:rsidR="00E13419">
        <w:rPr>
          <w:rFonts w:eastAsia="Calibri"/>
          <w:sz w:val="28"/>
          <w:szCs w:val="28"/>
          <w:lang w:eastAsia="en-US"/>
        </w:rPr>
        <w:t xml:space="preserve"> сотрудников администрации, что составляет 9</w:t>
      </w:r>
      <w:r w:rsidR="002E3B1D">
        <w:rPr>
          <w:rFonts w:eastAsia="Calibri"/>
          <w:sz w:val="28"/>
          <w:szCs w:val="28"/>
          <w:lang w:eastAsia="en-US"/>
        </w:rPr>
        <w:t>6,8</w:t>
      </w:r>
      <w:r w:rsidR="00E13419">
        <w:rPr>
          <w:rFonts w:eastAsia="Calibri"/>
          <w:sz w:val="28"/>
          <w:szCs w:val="28"/>
          <w:lang w:eastAsia="en-US"/>
        </w:rPr>
        <w:t>%</w:t>
      </w:r>
      <w:r w:rsidR="002E3B1D">
        <w:rPr>
          <w:rFonts w:eastAsia="Calibri"/>
          <w:sz w:val="28"/>
          <w:szCs w:val="28"/>
          <w:lang w:eastAsia="en-US"/>
        </w:rPr>
        <w:t xml:space="preserve"> от числа лиц, подлежащих медосмотру</w:t>
      </w:r>
      <w:r w:rsidR="00E13419">
        <w:rPr>
          <w:rFonts w:eastAsia="Calibri"/>
          <w:sz w:val="28"/>
          <w:szCs w:val="28"/>
          <w:lang w:eastAsia="en-US"/>
        </w:rPr>
        <w:t>.</w:t>
      </w:r>
    </w:p>
    <w:p w:rsidR="008E750E" w:rsidRDefault="00E13419" w:rsidP="00E66744">
      <w:pPr>
        <w:widowControl w:val="0"/>
        <w:autoSpaceDE w:val="0"/>
        <w:autoSpaceDN w:val="0"/>
        <w:adjustRightInd w:val="0"/>
        <w:ind w:firstLine="709"/>
        <w:jc w:val="both"/>
        <w:outlineLvl w:val="1"/>
        <w:rPr>
          <w:rFonts w:eastAsia="Calibri"/>
          <w:sz w:val="28"/>
          <w:szCs w:val="28"/>
          <w:lang w:eastAsia="en-US"/>
        </w:rPr>
      </w:pPr>
      <w:r>
        <w:rPr>
          <w:rFonts w:eastAsia="Calibri"/>
          <w:sz w:val="28"/>
          <w:szCs w:val="28"/>
          <w:lang w:eastAsia="en-US"/>
        </w:rPr>
        <w:t xml:space="preserve">2. На дополнительное пенсионное обеспечение лиц, </w:t>
      </w:r>
      <w:r w:rsidR="002E3B1D">
        <w:rPr>
          <w:rFonts w:eastAsia="Calibri"/>
          <w:sz w:val="28"/>
          <w:szCs w:val="28"/>
          <w:lang w:eastAsia="en-US"/>
        </w:rPr>
        <w:t>ранее проходивших муни</w:t>
      </w:r>
      <w:r>
        <w:rPr>
          <w:rFonts w:eastAsia="Calibri"/>
          <w:sz w:val="28"/>
          <w:szCs w:val="28"/>
          <w:lang w:eastAsia="en-US"/>
        </w:rPr>
        <w:t>ц</w:t>
      </w:r>
      <w:r w:rsidR="008E750E">
        <w:rPr>
          <w:rFonts w:eastAsia="Calibri"/>
          <w:sz w:val="28"/>
          <w:szCs w:val="28"/>
          <w:lang w:eastAsia="en-US"/>
        </w:rPr>
        <w:t>ипальную службу, в соответствии с решением Представительного собрания Вологодского муниципального района от 29.07.2008 № 60 «Об утверждении Положения о пенсии за выслугу лет лицам, замещавшим муниципальные должности и должности муниципальной службы в органах местного самоуправления» выделено 4150,0 тыс. руб.</w:t>
      </w:r>
    </w:p>
    <w:p w:rsidR="00E13419" w:rsidRDefault="00197995" w:rsidP="00E66744">
      <w:pPr>
        <w:widowControl w:val="0"/>
        <w:autoSpaceDE w:val="0"/>
        <w:autoSpaceDN w:val="0"/>
        <w:adjustRightInd w:val="0"/>
        <w:ind w:firstLine="709"/>
        <w:jc w:val="both"/>
        <w:outlineLvl w:val="1"/>
        <w:rPr>
          <w:rFonts w:eastAsia="Calibri"/>
          <w:sz w:val="28"/>
          <w:szCs w:val="28"/>
          <w:lang w:eastAsia="en-US"/>
        </w:rPr>
      </w:pPr>
      <w:r>
        <w:rPr>
          <w:rFonts w:eastAsia="Calibri"/>
          <w:sz w:val="28"/>
          <w:szCs w:val="28"/>
          <w:lang w:eastAsia="en-US"/>
        </w:rPr>
        <w:t>Дополнительное пенсионное обеспечение получают 106 чел.</w:t>
      </w:r>
      <w:r w:rsidR="008E750E">
        <w:rPr>
          <w:rFonts w:eastAsia="Calibri"/>
          <w:sz w:val="28"/>
          <w:szCs w:val="28"/>
          <w:lang w:eastAsia="en-US"/>
        </w:rPr>
        <w:t xml:space="preserve"> Доля муниципальных служащих, получающих пенсию за выслугу лет, от общего количества муниципальных служащих, находящихся на пенсии, имеющих на нее право и обратившихся за ее представлением составляет 100%.</w:t>
      </w:r>
    </w:p>
    <w:p w:rsidR="008E750E" w:rsidRDefault="008E750E" w:rsidP="00E66744">
      <w:pPr>
        <w:widowControl w:val="0"/>
        <w:autoSpaceDE w:val="0"/>
        <w:autoSpaceDN w:val="0"/>
        <w:adjustRightInd w:val="0"/>
        <w:ind w:firstLine="709"/>
        <w:jc w:val="both"/>
        <w:outlineLvl w:val="1"/>
        <w:rPr>
          <w:rFonts w:eastAsia="Calibri"/>
          <w:sz w:val="28"/>
          <w:szCs w:val="28"/>
          <w:lang w:eastAsia="en-US"/>
        </w:rPr>
      </w:pPr>
      <w:r>
        <w:rPr>
          <w:rFonts w:eastAsia="Calibri"/>
          <w:sz w:val="28"/>
          <w:szCs w:val="28"/>
          <w:lang w:eastAsia="en-US"/>
        </w:rPr>
        <w:t>3.</w:t>
      </w:r>
      <w:r w:rsidR="00197995">
        <w:rPr>
          <w:rFonts w:eastAsia="Calibri"/>
          <w:sz w:val="28"/>
          <w:szCs w:val="28"/>
          <w:lang w:eastAsia="en-US"/>
        </w:rPr>
        <w:t xml:space="preserve"> </w:t>
      </w:r>
      <w:r w:rsidR="00F858FC">
        <w:rPr>
          <w:rFonts w:eastAsia="Calibri"/>
          <w:sz w:val="28"/>
          <w:szCs w:val="28"/>
          <w:lang w:eastAsia="en-US"/>
        </w:rPr>
        <w:t xml:space="preserve">На  материально-техническое обслуживание </w:t>
      </w:r>
      <w:proofErr w:type="gramStart"/>
      <w:r w:rsidR="00F858FC">
        <w:rPr>
          <w:rFonts w:eastAsia="Calibri"/>
          <w:sz w:val="28"/>
          <w:szCs w:val="28"/>
          <w:lang w:eastAsia="en-US"/>
        </w:rPr>
        <w:t>помещений, занимаемых органами местного самоуправления выделено</w:t>
      </w:r>
      <w:proofErr w:type="gramEnd"/>
      <w:r w:rsidR="00F858FC">
        <w:rPr>
          <w:rFonts w:eastAsia="Calibri"/>
          <w:sz w:val="28"/>
          <w:szCs w:val="28"/>
          <w:lang w:eastAsia="en-US"/>
        </w:rPr>
        <w:t xml:space="preserve"> 15 998,9тыс. руб.  израсходовано 15957,2 тыс. руб. </w:t>
      </w:r>
    </w:p>
    <w:p w:rsidR="00F858FC" w:rsidRDefault="00F858FC" w:rsidP="00E66744">
      <w:pPr>
        <w:widowControl w:val="0"/>
        <w:autoSpaceDE w:val="0"/>
        <w:autoSpaceDN w:val="0"/>
        <w:adjustRightInd w:val="0"/>
        <w:ind w:firstLine="709"/>
        <w:jc w:val="both"/>
        <w:outlineLvl w:val="1"/>
        <w:rPr>
          <w:rFonts w:eastAsia="Calibri"/>
          <w:sz w:val="28"/>
          <w:szCs w:val="28"/>
          <w:lang w:eastAsia="en-US"/>
        </w:rPr>
      </w:pPr>
      <w:r>
        <w:rPr>
          <w:rFonts w:eastAsia="Calibri"/>
          <w:sz w:val="28"/>
          <w:szCs w:val="28"/>
          <w:lang w:eastAsia="en-US"/>
        </w:rPr>
        <w:t xml:space="preserve">Обеспечение эксплуатационно-технического обслуживания </w:t>
      </w:r>
      <w:proofErr w:type="gramStart"/>
      <w:r>
        <w:rPr>
          <w:rFonts w:eastAsia="Calibri"/>
          <w:sz w:val="28"/>
          <w:szCs w:val="28"/>
          <w:lang w:eastAsia="en-US"/>
        </w:rPr>
        <w:t>помещений, занимаемых органами местного самоуправления составляет</w:t>
      </w:r>
      <w:proofErr w:type="gramEnd"/>
      <w:r>
        <w:rPr>
          <w:rFonts w:eastAsia="Calibri"/>
          <w:sz w:val="28"/>
          <w:szCs w:val="28"/>
          <w:lang w:eastAsia="en-US"/>
        </w:rPr>
        <w:t xml:space="preserve"> 100%.</w:t>
      </w:r>
    </w:p>
    <w:p w:rsidR="00F858FC" w:rsidRDefault="00F858FC" w:rsidP="00E66744">
      <w:pPr>
        <w:widowControl w:val="0"/>
        <w:autoSpaceDE w:val="0"/>
        <w:autoSpaceDN w:val="0"/>
        <w:adjustRightInd w:val="0"/>
        <w:ind w:firstLine="709"/>
        <w:jc w:val="both"/>
        <w:outlineLvl w:val="1"/>
        <w:rPr>
          <w:rFonts w:eastAsia="Calibri"/>
          <w:sz w:val="28"/>
          <w:szCs w:val="28"/>
          <w:lang w:eastAsia="en-US"/>
        </w:rPr>
      </w:pPr>
      <w:r>
        <w:rPr>
          <w:rFonts w:eastAsia="Calibri"/>
          <w:sz w:val="28"/>
          <w:szCs w:val="28"/>
          <w:lang w:eastAsia="en-US"/>
        </w:rPr>
        <w:t>Обеспечение транспортными средствами  - 95%.</w:t>
      </w:r>
    </w:p>
    <w:p w:rsidR="00F858FC" w:rsidRDefault="00F858FC" w:rsidP="00E66744">
      <w:pPr>
        <w:widowControl w:val="0"/>
        <w:autoSpaceDE w:val="0"/>
        <w:autoSpaceDN w:val="0"/>
        <w:adjustRightInd w:val="0"/>
        <w:ind w:firstLine="709"/>
        <w:jc w:val="both"/>
        <w:outlineLvl w:val="1"/>
        <w:rPr>
          <w:rFonts w:eastAsia="Calibri"/>
          <w:sz w:val="28"/>
          <w:szCs w:val="28"/>
          <w:lang w:eastAsia="en-US"/>
        </w:rPr>
      </w:pPr>
      <w:r>
        <w:rPr>
          <w:rFonts w:eastAsia="Calibri"/>
          <w:sz w:val="28"/>
          <w:szCs w:val="28"/>
          <w:lang w:eastAsia="en-US"/>
        </w:rPr>
        <w:t xml:space="preserve">4. </w:t>
      </w:r>
      <w:r w:rsidR="002E5A9C">
        <w:rPr>
          <w:rFonts w:eastAsia="Calibri"/>
          <w:sz w:val="28"/>
          <w:szCs w:val="28"/>
          <w:lang w:eastAsia="en-US"/>
        </w:rPr>
        <w:t xml:space="preserve">На осуществление полномочий по хранению и использованию архивного фонда Вологодского района по личному составу и </w:t>
      </w:r>
      <w:proofErr w:type="spellStart"/>
      <w:r w:rsidR="002E5A9C">
        <w:rPr>
          <w:rFonts w:eastAsia="Calibri"/>
          <w:sz w:val="28"/>
          <w:szCs w:val="28"/>
          <w:lang w:eastAsia="en-US"/>
        </w:rPr>
        <w:t>похозяйственных</w:t>
      </w:r>
      <w:proofErr w:type="spellEnd"/>
      <w:r w:rsidR="002E5A9C">
        <w:rPr>
          <w:rFonts w:eastAsia="Calibri"/>
          <w:sz w:val="28"/>
          <w:szCs w:val="28"/>
          <w:lang w:eastAsia="en-US"/>
        </w:rPr>
        <w:t xml:space="preserve"> книг сельских поселений выделено 64,70 </w:t>
      </w:r>
      <w:proofErr w:type="spellStart"/>
      <w:r w:rsidR="002E5A9C">
        <w:rPr>
          <w:rFonts w:eastAsia="Calibri"/>
          <w:sz w:val="28"/>
          <w:szCs w:val="28"/>
          <w:lang w:eastAsia="en-US"/>
        </w:rPr>
        <w:t>тыс</w:t>
      </w:r>
      <w:proofErr w:type="gramStart"/>
      <w:r w:rsidR="002E5A9C">
        <w:rPr>
          <w:rFonts w:eastAsia="Calibri"/>
          <w:sz w:val="28"/>
          <w:szCs w:val="28"/>
          <w:lang w:eastAsia="en-US"/>
        </w:rPr>
        <w:t>.р</w:t>
      </w:r>
      <w:proofErr w:type="gramEnd"/>
      <w:r w:rsidR="002E5A9C">
        <w:rPr>
          <w:rFonts w:eastAsia="Calibri"/>
          <w:sz w:val="28"/>
          <w:szCs w:val="28"/>
          <w:lang w:eastAsia="en-US"/>
        </w:rPr>
        <w:t>уб</w:t>
      </w:r>
      <w:proofErr w:type="spellEnd"/>
      <w:r w:rsidR="002E5A9C">
        <w:rPr>
          <w:rFonts w:eastAsia="Calibri"/>
          <w:sz w:val="28"/>
          <w:szCs w:val="28"/>
          <w:lang w:eastAsia="en-US"/>
        </w:rPr>
        <w:t>. Количество единиц хранения архивных документов в сельских поселениях составляет 5552.</w:t>
      </w:r>
    </w:p>
    <w:p w:rsidR="002E5A9C" w:rsidRDefault="002E5A9C" w:rsidP="00E66744">
      <w:pPr>
        <w:widowControl w:val="0"/>
        <w:autoSpaceDE w:val="0"/>
        <w:autoSpaceDN w:val="0"/>
        <w:adjustRightInd w:val="0"/>
        <w:ind w:firstLine="709"/>
        <w:jc w:val="both"/>
        <w:outlineLvl w:val="1"/>
        <w:rPr>
          <w:rFonts w:eastAsia="Calibri"/>
          <w:sz w:val="28"/>
          <w:szCs w:val="28"/>
          <w:lang w:eastAsia="en-US"/>
        </w:rPr>
      </w:pPr>
      <w:r>
        <w:rPr>
          <w:rFonts w:eastAsia="Calibri"/>
          <w:sz w:val="28"/>
          <w:szCs w:val="28"/>
          <w:lang w:eastAsia="en-US"/>
        </w:rPr>
        <w:t>5.</w:t>
      </w:r>
      <w:r w:rsidR="00CE6476">
        <w:rPr>
          <w:rFonts w:eastAsia="Calibri"/>
          <w:sz w:val="28"/>
          <w:szCs w:val="28"/>
          <w:lang w:eastAsia="en-US"/>
        </w:rPr>
        <w:t xml:space="preserve"> </w:t>
      </w:r>
      <w:r w:rsidR="006A665E">
        <w:rPr>
          <w:rFonts w:eastAsia="Calibri"/>
          <w:sz w:val="28"/>
          <w:szCs w:val="28"/>
          <w:lang w:eastAsia="en-US"/>
        </w:rPr>
        <w:t xml:space="preserve">Совершенствуется наградная система и эффективность ее применения в отношении работников ОМС. </w:t>
      </w:r>
      <w:r w:rsidR="006A665E" w:rsidRPr="001938CF">
        <w:rPr>
          <w:rFonts w:eastAsia="Calibri"/>
          <w:sz w:val="28"/>
          <w:szCs w:val="28"/>
          <w:lang w:eastAsia="en-US"/>
        </w:rPr>
        <w:t>В 2017 году</w:t>
      </w:r>
      <w:r w:rsidR="00B018EA" w:rsidRPr="001938CF">
        <w:rPr>
          <w:rFonts w:eastAsia="Calibri"/>
          <w:sz w:val="28"/>
          <w:szCs w:val="28"/>
          <w:lang w:eastAsia="en-US"/>
        </w:rPr>
        <w:t xml:space="preserve"> правами руководителя </w:t>
      </w:r>
      <w:r w:rsidR="00B018EA" w:rsidRPr="001938CF">
        <w:rPr>
          <w:rFonts w:eastAsia="Calibri"/>
          <w:sz w:val="28"/>
          <w:szCs w:val="28"/>
          <w:lang w:eastAsia="en-US"/>
        </w:rPr>
        <w:lastRenderedPageBreak/>
        <w:t xml:space="preserve">администрации </w:t>
      </w:r>
      <w:r w:rsidR="006A665E" w:rsidRPr="001938CF">
        <w:rPr>
          <w:rFonts w:eastAsia="Calibri"/>
          <w:sz w:val="28"/>
          <w:szCs w:val="28"/>
          <w:lang w:eastAsia="en-US"/>
        </w:rPr>
        <w:t xml:space="preserve"> награждены  </w:t>
      </w:r>
      <w:r w:rsidR="001938CF">
        <w:rPr>
          <w:rFonts w:eastAsia="Calibri"/>
          <w:sz w:val="28"/>
          <w:szCs w:val="28"/>
          <w:lang w:eastAsia="en-US"/>
        </w:rPr>
        <w:t>49 человек, из них Почетной грамотой – 6, благодарностью – 6, благодарственным письмом - 37</w:t>
      </w:r>
      <w:r w:rsidR="006A665E">
        <w:rPr>
          <w:rFonts w:eastAsia="Calibri"/>
          <w:sz w:val="28"/>
          <w:szCs w:val="28"/>
          <w:lang w:eastAsia="en-US"/>
        </w:rPr>
        <w:t>.</w:t>
      </w:r>
    </w:p>
    <w:p w:rsidR="006A665E" w:rsidRDefault="006A665E" w:rsidP="00E66744">
      <w:pPr>
        <w:widowControl w:val="0"/>
        <w:autoSpaceDE w:val="0"/>
        <w:autoSpaceDN w:val="0"/>
        <w:adjustRightInd w:val="0"/>
        <w:ind w:firstLine="709"/>
        <w:jc w:val="both"/>
        <w:outlineLvl w:val="1"/>
        <w:rPr>
          <w:rFonts w:eastAsia="Calibri"/>
          <w:sz w:val="28"/>
          <w:szCs w:val="28"/>
          <w:lang w:eastAsia="en-US"/>
        </w:rPr>
      </w:pPr>
      <w:r>
        <w:rPr>
          <w:rFonts w:eastAsia="Calibri"/>
          <w:sz w:val="28"/>
          <w:szCs w:val="28"/>
          <w:lang w:eastAsia="en-US"/>
        </w:rPr>
        <w:t>6. Обучени</w:t>
      </w:r>
      <w:r w:rsidR="001938CF">
        <w:rPr>
          <w:rFonts w:eastAsia="Calibri"/>
          <w:sz w:val="28"/>
          <w:szCs w:val="28"/>
          <w:lang w:eastAsia="en-US"/>
        </w:rPr>
        <w:t>е</w:t>
      </w:r>
      <w:r>
        <w:rPr>
          <w:rFonts w:eastAsia="Calibri"/>
          <w:sz w:val="28"/>
          <w:szCs w:val="28"/>
          <w:lang w:eastAsia="en-US"/>
        </w:rPr>
        <w:t xml:space="preserve"> на курсах повышения квалификации прошли 7 работников администрации района.</w:t>
      </w:r>
    </w:p>
    <w:p w:rsidR="006A665E" w:rsidRDefault="006A665E" w:rsidP="00E66744">
      <w:pPr>
        <w:widowControl w:val="0"/>
        <w:autoSpaceDE w:val="0"/>
        <w:autoSpaceDN w:val="0"/>
        <w:adjustRightInd w:val="0"/>
        <w:ind w:firstLine="709"/>
        <w:jc w:val="both"/>
        <w:outlineLvl w:val="1"/>
        <w:rPr>
          <w:rFonts w:eastAsia="Calibri"/>
          <w:sz w:val="28"/>
          <w:szCs w:val="28"/>
          <w:lang w:eastAsia="en-US"/>
        </w:rPr>
      </w:pPr>
      <w:r>
        <w:rPr>
          <w:rFonts w:eastAsia="Calibri"/>
          <w:sz w:val="28"/>
          <w:szCs w:val="28"/>
          <w:lang w:eastAsia="en-US"/>
        </w:rPr>
        <w:t>7.  В 2017 57 сотрудников посетили  различные обучающие семинары</w:t>
      </w:r>
      <w:r w:rsidR="00846A9C">
        <w:rPr>
          <w:rFonts w:eastAsia="Calibri"/>
          <w:sz w:val="28"/>
          <w:szCs w:val="28"/>
          <w:lang w:eastAsia="en-US"/>
        </w:rPr>
        <w:t xml:space="preserve">                   и</w:t>
      </w:r>
      <w:r>
        <w:rPr>
          <w:rFonts w:eastAsia="Calibri"/>
          <w:sz w:val="28"/>
          <w:szCs w:val="28"/>
          <w:lang w:eastAsia="en-US"/>
        </w:rPr>
        <w:t xml:space="preserve"> </w:t>
      </w:r>
      <w:proofErr w:type="spellStart"/>
      <w:r>
        <w:rPr>
          <w:rFonts w:eastAsia="Calibri"/>
          <w:sz w:val="28"/>
          <w:szCs w:val="28"/>
          <w:lang w:eastAsia="en-US"/>
        </w:rPr>
        <w:t>вебина</w:t>
      </w:r>
      <w:r w:rsidR="00846A9C">
        <w:rPr>
          <w:rFonts w:eastAsia="Calibri"/>
          <w:sz w:val="28"/>
          <w:szCs w:val="28"/>
          <w:lang w:eastAsia="en-US"/>
        </w:rPr>
        <w:t>р</w:t>
      </w:r>
      <w:r>
        <w:rPr>
          <w:rFonts w:eastAsia="Calibri"/>
          <w:sz w:val="28"/>
          <w:szCs w:val="28"/>
          <w:lang w:eastAsia="en-US"/>
        </w:rPr>
        <w:t>ы</w:t>
      </w:r>
      <w:proofErr w:type="spellEnd"/>
      <w:r>
        <w:rPr>
          <w:rFonts w:eastAsia="Calibri"/>
          <w:sz w:val="28"/>
          <w:szCs w:val="28"/>
          <w:lang w:eastAsia="en-US"/>
        </w:rPr>
        <w:t xml:space="preserve">.   </w:t>
      </w:r>
    </w:p>
    <w:p w:rsidR="006A665E" w:rsidRDefault="006A665E" w:rsidP="00E66744">
      <w:pPr>
        <w:widowControl w:val="0"/>
        <w:autoSpaceDE w:val="0"/>
        <w:autoSpaceDN w:val="0"/>
        <w:adjustRightInd w:val="0"/>
        <w:ind w:firstLine="709"/>
        <w:jc w:val="both"/>
        <w:outlineLvl w:val="1"/>
        <w:rPr>
          <w:rFonts w:eastAsia="Calibri"/>
          <w:sz w:val="28"/>
          <w:szCs w:val="28"/>
          <w:lang w:eastAsia="en-US"/>
        </w:rPr>
      </w:pPr>
      <w:r>
        <w:rPr>
          <w:rFonts w:eastAsia="Calibri"/>
          <w:sz w:val="28"/>
          <w:szCs w:val="28"/>
          <w:lang w:eastAsia="en-US"/>
        </w:rPr>
        <w:t xml:space="preserve"> </w:t>
      </w:r>
    </w:p>
    <w:p w:rsidR="006A665E" w:rsidRDefault="00846A9C" w:rsidP="00E66744">
      <w:pPr>
        <w:widowControl w:val="0"/>
        <w:autoSpaceDE w:val="0"/>
        <w:autoSpaceDN w:val="0"/>
        <w:adjustRightInd w:val="0"/>
        <w:ind w:firstLine="709"/>
        <w:jc w:val="both"/>
        <w:outlineLvl w:val="1"/>
        <w:rPr>
          <w:rFonts w:eastAsia="Calibri"/>
          <w:sz w:val="28"/>
          <w:szCs w:val="28"/>
          <w:lang w:eastAsia="en-US"/>
        </w:rPr>
      </w:pPr>
      <w:r w:rsidRPr="00D23744">
        <w:rPr>
          <w:rFonts w:eastAsia="Calibri"/>
          <w:sz w:val="28"/>
          <w:szCs w:val="28"/>
          <w:u w:val="single"/>
          <w:lang w:eastAsia="en-US"/>
        </w:rPr>
        <w:t>В рамках реализации подпрограммы 2</w:t>
      </w:r>
      <w:r>
        <w:rPr>
          <w:rFonts w:eastAsia="Calibri"/>
          <w:sz w:val="28"/>
          <w:szCs w:val="28"/>
          <w:lang w:eastAsia="en-US"/>
        </w:rPr>
        <w:t xml:space="preserve"> «Развитие кадрового потенциала Вологодского муниципального района» </w:t>
      </w:r>
      <w:r w:rsidR="001938CF">
        <w:rPr>
          <w:rFonts w:eastAsia="Calibri"/>
          <w:sz w:val="28"/>
          <w:szCs w:val="28"/>
          <w:lang w:eastAsia="en-US"/>
        </w:rPr>
        <w:t>выполнены следующие мероприятия:</w:t>
      </w:r>
    </w:p>
    <w:p w:rsidR="001938CF" w:rsidRDefault="001938CF" w:rsidP="001938CF">
      <w:pPr>
        <w:pStyle w:val="ab"/>
        <w:widowControl w:val="0"/>
        <w:numPr>
          <w:ilvl w:val="0"/>
          <w:numId w:val="10"/>
        </w:numPr>
        <w:autoSpaceDE w:val="0"/>
        <w:autoSpaceDN w:val="0"/>
        <w:adjustRightInd w:val="0"/>
        <w:ind w:left="0" w:firstLine="709"/>
        <w:jc w:val="both"/>
        <w:outlineLvl w:val="1"/>
        <w:rPr>
          <w:rFonts w:eastAsia="Calibri"/>
          <w:sz w:val="28"/>
          <w:szCs w:val="28"/>
          <w:lang w:eastAsia="en-US"/>
        </w:rPr>
      </w:pPr>
      <w:proofErr w:type="gramStart"/>
      <w:r>
        <w:rPr>
          <w:rFonts w:eastAsia="Calibri"/>
          <w:sz w:val="28"/>
          <w:szCs w:val="28"/>
          <w:lang w:eastAsia="en-US"/>
        </w:rPr>
        <w:t>Организован и проведен</w:t>
      </w:r>
      <w:proofErr w:type="gramEnd"/>
      <w:r>
        <w:rPr>
          <w:rFonts w:eastAsia="Calibri"/>
          <w:sz w:val="28"/>
          <w:szCs w:val="28"/>
          <w:lang w:eastAsia="en-US"/>
        </w:rPr>
        <w:t xml:space="preserve"> районный конкурс «Лучший староста сельского поселения». По результатам которого определено 5 победителей, организовано их награждение Дипломами и выплачено единовременное поощрение на общую сумму 26,0 </w:t>
      </w:r>
      <w:proofErr w:type="spellStart"/>
      <w:r>
        <w:rPr>
          <w:rFonts w:eastAsia="Calibri"/>
          <w:sz w:val="28"/>
          <w:szCs w:val="28"/>
          <w:lang w:eastAsia="en-US"/>
        </w:rPr>
        <w:t>тыс</w:t>
      </w:r>
      <w:proofErr w:type="gramStart"/>
      <w:r>
        <w:rPr>
          <w:rFonts w:eastAsia="Calibri"/>
          <w:sz w:val="28"/>
          <w:szCs w:val="28"/>
          <w:lang w:eastAsia="en-US"/>
        </w:rPr>
        <w:t>.р</w:t>
      </w:r>
      <w:proofErr w:type="gramEnd"/>
      <w:r>
        <w:rPr>
          <w:rFonts w:eastAsia="Calibri"/>
          <w:sz w:val="28"/>
          <w:szCs w:val="28"/>
          <w:lang w:eastAsia="en-US"/>
        </w:rPr>
        <w:t>уб</w:t>
      </w:r>
      <w:proofErr w:type="spellEnd"/>
      <w:r>
        <w:rPr>
          <w:rFonts w:eastAsia="Calibri"/>
          <w:sz w:val="28"/>
          <w:szCs w:val="28"/>
          <w:lang w:eastAsia="en-US"/>
        </w:rPr>
        <w:t xml:space="preserve">. </w:t>
      </w:r>
    </w:p>
    <w:p w:rsidR="002E5A9C" w:rsidRDefault="001938CF" w:rsidP="00E66744">
      <w:pPr>
        <w:pStyle w:val="ab"/>
        <w:widowControl w:val="0"/>
        <w:numPr>
          <w:ilvl w:val="0"/>
          <w:numId w:val="10"/>
        </w:numPr>
        <w:autoSpaceDE w:val="0"/>
        <w:autoSpaceDN w:val="0"/>
        <w:adjustRightInd w:val="0"/>
        <w:ind w:left="0" w:firstLine="709"/>
        <w:jc w:val="both"/>
        <w:outlineLvl w:val="1"/>
        <w:rPr>
          <w:rFonts w:eastAsia="Calibri"/>
          <w:sz w:val="28"/>
          <w:szCs w:val="28"/>
          <w:lang w:eastAsia="en-US"/>
        </w:rPr>
      </w:pPr>
      <w:r w:rsidRPr="001938CF">
        <w:rPr>
          <w:rFonts w:eastAsia="Calibri"/>
          <w:sz w:val="28"/>
          <w:szCs w:val="28"/>
          <w:lang w:eastAsia="en-US"/>
        </w:rPr>
        <w:t>Представительным собранием района принято решение о присвоении звания  «Почетный гражданин Вол</w:t>
      </w:r>
      <w:r>
        <w:rPr>
          <w:rFonts w:eastAsia="Calibri"/>
          <w:sz w:val="28"/>
          <w:szCs w:val="28"/>
          <w:lang w:eastAsia="en-US"/>
        </w:rPr>
        <w:t>огодского муниципального района» 3 жителям района, 1 человек награжден медалью «</w:t>
      </w:r>
      <w:r w:rsidR="004518C5">
        <w:rPr>
          <w:rFonts w:eastAsia="Calibri"/>
          <w:sz w:val="28"/>
          <w:szCs w:val="28"/>
          <w:lang w:eastAsia="en-US"/>
        </w:rPr>
        <w:t>За о</w:t>
      </w:r>
      <w:r>
        <w:rPr>
          <w:rFonts w:eastAsia="Calibri"/>
          <w:sz w:val="28"/>
          <w:szCs w:val="28"/>
          <w:lang w:eastAsia="en-US"/>
        </w:rPr>
        <w:t>собые заслуги перед Вологодским районом» 1 степени.</w:t>
      </w:r>
    </w:p>
    <w:p w:rsidR="004518C5" w:rsidRDefault="004518C5" w:rsidP="004518C5">
      <w:pPr>
        <w:pStyle w:val="ab"/>
        <w:widowControl w:val="0"/>
        <w:autoSpaceDE w:val="0"/>
        <w:autoSpaceDN w:val="0"/>
        <w:adjustRightInd w:val="0"/>
        <w:ind w:left="0" w:firstLine="709"/>
        <w:jc w:val="both"/>
        <w:outlineLvl w:val="1"/>
        <w:rPr>
          <w:rFonts w:eastAsia="Calibri"/>
          <w:sz w:val="28"/>
          <w:szCs w:val="28"/>
          <w:lang w:eastAsia="en-US"/>
        </w:rPr>
      </w:pPr>
      <w:r>
        <w:rPr>
          <w:rFonts w:eastAsia="Calibri"/>
          <w:sz w:val="28"/>
          <w:szCs w:val="28"/>
          <w:lang w:eastAsia="en-US"/>
        </w:rPr>
        <w:t xml:space="preserve">В соответствии с решением Представительного собрания от 27.02.2007 № 462 Почетные граждане Вологодского муниципального района и лица, награжденные медалью  </w:t>
      </w:r>
      <w:r w:rsidRPr="004518C5">
        <w:rPr>
          <w:rFonts w:eastAsia="Calibri"/>
          <w:sz w:val="28"/>
          <w:szCs w:val="28"/>
          <w:lang w:eastAsia="en-US"/>
        </w:rPr>
        <w:t>«За особые заслуги перед Вологодским районом»</w:t>
      </w:r>
      <w:r>
        <w:rPr>
          <w:rFonts w:eastAsia="Calibri"/>
          <w:sz w:val="28"/>
          <w:szCs w:val="28"/>
          <w:lang w:eastAsia="en-US"/>
        </w:rPr>
        <w:t xml:space="preserve">            </w:t>
      </w:r>
      <w:r w:rsidRPr="004518C5">
        <w:rPr>
          <w:rFonts w:eastAsia="Calibri"/>
          <w:sz w:val="28"/>
          <w:szCs w:val="28"/>
          <w:lang w:eastAsia="en-US"/>
        </w:rPr>
        <w:t xml:space="preserve"> 1 степени</w:t>
      </w:r>
      <w:r>
        <w:rPr>
          <w:rFonts w:eastAsia="Calibri"/>
          <w:sz w:val="28"/>
          <w:szCs w:val="28"/>
          <w:lang w:eastAsia="en-US"/>
        </w:rPr>
        <w:t xml:space="preserve"> имеют право на получение подписки на районную газету «Маяк»</w:t>
      </w:r>
      <w:r w:rsidRPr="004518C5">
        <w:rPr>
          <w:rFonts w:eastAsia="Calibri"/>
          <w:sz w:val="28"/>
          <w:szCs w:val="28"/>
          <w:lang w:eastAsia="en-US"/>
        </w:rPr>
        <w:t>.</w:t>
      </w:r>
      <w:r>
        <w:rPr>
          <w:rFonts w:eastAsia="Calibri"/>
          <w:sz w:val="28"/>
          <w:szCs w:val="28"/>
          <w:lang w:eastAsia="en-US"/>
        </w:rPr>
        <w:t xml:space="preserve"> Доля таких лиц составляет 100% (16 Почетных граждан, 7- награжденных медалью).</w:t>
      </w:r>
    </w:p>
    <w:p w:rsidR="004518C5" w:rsidRPr="001938CF" w:rsidRDefault="004518C5" w:rsidP="004518C5">
      <w:pPr>
        <w:pStyle w:val="ab"/>
        <w:widowControl w:val="0"/>
        <w:autoSpaceDE w:val="0"/>
        <w:autoSpaceDN w:val="0"/>
        <w:adjustRightInd w:val="0"/>
        <w:ind w:left="0" w:firstLine="709"/>
        <w:jc w:val="both"/>
        <w:outlineLvl w:val="1"/>
        <w:rPr>
          <w:rFonts w:eastAsia="Calibri"/>
          <w:sz w:val="28"/>
          <w:szCs w:val="28"/>
          <w:lang w:eastAsia="en-US"/>
        </w:rPr>
      </w:pPr>
      <w:r>
        <w:rPr>
          <w:rFonts w:eastAsia="Calibri"/>
          <w:sz w:val="28"/>
          <w:szCs w:val="28"/>
          <w:lang w:eastAsia="en-US"/>
        </w:rPr>
        <w:t xml:space="preserve">16 Почетных граждан получают ежемесячную социальную выплату, установленную </w:t>
      </w:r>
      <w:r w:rsidRPr="004518C5">
        <w:rPr>
          <w:rFonts w:eastAsia="Calibri"/>
          <w:sz w:val="28"/>
          <w:szCs w:val="28"/>
          <w:lang w:eastAsia="en-US"/>
        </w:rPr>
        <w:t xml:space="preserve"> решением Представительного собрания от 27.02.2007 № 462</w:t>
      </w:r>
      <w:r>
        <w:rPr>
          <w:rFonts w:eastAsia="Calibri"/>
          <w:sz w:val="28"/>
          <w:szCs w:val="28"/>
          <w:lang w:eastAsia="en-US"/>
        </w:rPr>
        <w:t>.</w:t>
      </w:r>
    </w:p>
    <w:p w:rsidR="00F858FC" w:rsidRDefault="00041E68" w:rsidP="00E66744">
      <w:pPr>
        <w:widowControl w:val="0"/>
        <w:autoSpaceDE w:val="0"/>
        <w:autoSpaceDN w:val="0"/>
        <w:adjustRightInd w:val="0"/>
        <w:ind w:firstLine="709"/>
        <w:jc w:val="both"/>
        <w:outlineLvl w:val="1"/>
        <w:rPr>
          <w:rFonts w:eastAsia="Calibri"/>
          <w:sz w:val="28"/>
          <w:szCs w:val="28"/>
          <w:lang w:eastAsia="en-US"/>
        </w:rPr>
      </w:pPr>
      <w:r>
        <w:rPr>
          <w:rFonts w:eastAsia="Calibri"/>
          <w:sz w:val="28"/>
          <w:szCs w:val="28"/>
          <w:lang w:eastAsia="en-US"/>
        </w:rPr>
        <w:t xml:space="preserve">Всего на реализацию перечисленных мероприятий запланировано                   1017 </w:t>
      </w:r>
      <w:proofErr w:type="spellStart"/>
      <w:r>
        <w:rPr>
          <w:rFonts w:eastAsia="Calibri"/>
          <w:sz w:val="28"/>
          <w:szCs w:val="28"/>
          <w:lang w:eastAsia="en-US"/>
        </w:rPr>
        <w:t>тыс</w:t>
      </w:r>
      <w:proofErr w:type="gramStart"/>
      <w:r>
        <w:rPr>
          <w:rFonts w:eastAsia="Calibri"/>
          <w:sz w:val="28"/>
          <w:szCs w:val="28"/>
          <w:lang w:eastAsia="en-US"/>
        </w:rPr>
        <w:t>.р</w:t>
      </w:r>
      <w:proofErr w:type="gramEnd"/>
      <w:r>
        <w:rPr>
          <w:rFonts w:eastAsia="Calibri"/>
          <w:sz w:val="28"/>
          <w:szCs w:val="28"/>
          <w:lang w:eastAsia="en-US"/>
        </w:rPr>
        <w:t>уб</w:t>
      </w:r>
      <w:proofErr w:type="spellEnd"/>
      <w:r>
        <w:rPr>
          <w:rFonts w:eastAsia="Calibri"/>
          <w:sz w:val="28"/>
          <w:szCs w:val="28"/>
          <w:lang w:eastAsia="en-US"/>
        </w:rPr>
        <w:t>., израсходовано – 1005,8 тыс. руб.</w:t>
      </w:r>
    </w:p>
    <w:p w:rsidR="00041E68" w:rsidRDefault="00041E68" w:rsidP="00041E68">
      <w:pPr>
        <w:pStyle w:val="ab"/>
        <w:widowControl w:val="0"/>
        <w:numPr>
          <w:ilvl w:val="0"/>
          <w:numId w:val="10"/>
        </w:numPr>
        <w:autoSpaceDE w:val="0"/>
        <w:autoSpaceDN w:val="0"/>
        <w:adjustRightInd w:val="0"/>
        <w:ind w:left="0" w:firstLine="709"/>
        <w:jc w:val="both"/>
        <w:outlineLvl w:val="1"/>
        <w:rPr>
          <w:rFonts w:eastAsia="Calibri"/>
          <w:sz w:val="28"/>
          <w:szCs w:val="28"/>
          <w:lang w:eastAsia="en-US"/>
        </w:rPr>
      </w:pPr>
      <w:r w:rsidRPr="00041E68">
        <w:rPr>
          <w:rFonts w:eastAsia="Calibri"/>
          <w:sz w:val="28"/>
          <w:szCs w:val="28"/>
          <w:lang w:eastAsia="en-US"/>
        </w:rPr>
        <w:t>Доля пенсионеров, обратившихся за надбавкой к пенсии в соответствии с решением Представительного собрания от 14.06.2011 № 299 «Об установлении надбавки к пенсии пенсионерам»</w:t>
      </w:r>
      <w:r>
        <w:rPr>
          <w:rFonts w:eastAsia="Calibri"/>
          <w:sz w:val="28"/>
          <w:szCs w:val="28"/>
          <w:lang w:eastAsia="en-US"/>
        </w:rPr>
        <w:t xml:space="preserve"> составляет 100%.</w:t>
      </w:r>
    </w:p>
    <w:p w:rsidR="00041E68" w:rsidRDefault="00041E68" w:rsidP="00041E68">
      <w:pPr>
        <w:pStyle w:val="ab"/>
        <w:widowControl w:val="0"/>
        <w:numPr>
          <w:ilvl w:val="0"/>
          <w:numId w:val="10"/>
        </w:numPr>
        <w:autoSpaceDE w:val="0"/>
        <w:autoSpaceDN w:val="0"/>
        <w:adjustRightInd w:val="0"/>
        <w:ind w:left="0" w:firstLine="709"/>
        <w:jc w:val="both"/>
        <w:outlineLvl w:val="1"/>
        <w:rPr>
          <w:rFonts w:eastAsia="Calibri"/>
          <w:sz w:val="28"/>
          <w:szCs w:val="28"/>
          <w:lang w:eastAsia="en-US"/>
        </w:rPr>
      </w:pPr>
      <w:r>
        <w:rPr>
          <w:rFonts w:eastAsia="Calibri"/>
          <w:sz w:val="28"/>
          <w:szCs w:val="28"/>
          <w:lang w:eastAsia="en-US"/>
        </w:rPr>
        <w:t xml:space="preserve">К районному празднику Труда ежегодно проводится работа по занесению на Доску Почета района наиболее достойных тружеников района с выплатой им единовременного  поощрения размере 1000 руб. </w:t>
      </w:r>
    </w:p>
    <w:p w:rsidR="00041E68" w:rsidRDefault="00041E68" w:rsidP="00041E68">
      <w:pPr>
        <w:pStyle w:val="ab"/>
        <w:widowControl w:val="0"/>
        <w:autoSpaceDE w:val="0"/>
        <w:autoSpaceDN w:val="0"/>
        <w:adjustRightInd w:val="0"/>
        <w:ind w:left="0" w:firstLine="709"/>
        <w:jc w:val="both"/>
        <w:outlineLvl w:val="1"/>
        <w:rPr>
          <w:rFonts w:eastAsia="Calibri"/>
          <w:sz w:val="28"/>
          <w:szCs w:val="28"/>
          <w:lang w:eastAsia="en-US"/>
        </w:rPr>
      </w:pPr>
      <w:r>
        <w:rPr>
          <w:rFonts w:eastAsia="Calibri"/>
          <w:sz w:val="28"/>
          <w:szCs w:val="28"/>
          <w:lang w:eastAsia="en-US"/>
        </w:rPr>
        <w:t>Доля лиц, получивших единовременную выплату, в соответствии с постановлением главы Вологодского муниципального района составляет 100%.</w:t>
      </w:r>
    </w:p>
    <w:p w:rsidR="00D23744" w:rsidRDefault="00D23744" w:rsidP="00041E68">
      <w:pPr>
        <w:pStyle w:val="ab"/>
        <w:widowControl w:val="0"/>
        <w:autoSpaceDE w:val="0"/>
        <w:autoSpaceDN w:val="0"/>
        <w:adjustRightInd w:val="0"/>
        <w:ind w:left="0" w:firstLine="709"/>
        <w:jc w:val="both"/>
        <w:outlineLvl w:val="1"/>
        <w:rPr>
          <w:rFonts w:eastAsia="Calibri"/>
          <w:sz w:val="28"/>
          <w:szCs w:val="28"/>
          <w:lang w:eastAsia="en-US"/>
        </w:rPr>
      </w:pPr>
    </w:p>
    <w:p w:rsidR="00041E68" w:rsidRDefault="00D23744" w:rsidP="00041E68">
      <w:pPr>
        <w:pStyle w:val="ab"/>
        <w:widowControl w:val="0"/>
        <w:autoSpaceDE w:val="0"/>
        <w:autoSpaceDN w:val="0"/>
        <w:adjustRightInd w:val="0"/>
        <w:ind w:left="0" w:firstLine="709"/>
        <w:jc w:val="both"/>
        <w:outlineLvl w:val="1"/>
        <w:rPr>
          <w:rFonts w:eastAsia="Calibri"/>
          <w:sz w:val="28"/>
          <w:szCs w:val="28"/>
          <w:lang w:eastAsia="en-US"/>
        </w:rPr>
      </w:pPr>
      <w:r>
        <w:rPr>
          <w:rFonts w:eastAsia="Calibri"/>
          <w:sz w:val="28"/>
          <w:szCs w:val="28"/>
          <w:u w:val="single"/>
          <w:lang w:eastAsia="en-US"/>
        </w:rPr>
        <w:t>При реализации подпрограммы</w:t>
      </w:r>
      <w:r w:rsidRPr="00D23744">
        <w:rPr>
          <w:rFonts w:eastAsia="Calibri"/>
          <w:sz w:val="28"/>
          <w:szCs w:val="28"/>
          <w:u w:val="single"/>
          <w:lang w:eastAsia="en-US"/>
        </w:rPr>
        <w:t xml:space="preserve"> 3</w:t>
      </w:r>
      <w:r>
        <w:rPr>
          <w:rFonts w:eastAsia="Calibri"/>
          <w:sz w:val="28"/>
          <w:szCs w:val="28"/>
          <w:u w:val="single"/>
          <w:lang w:eastAsia="en-US"/>
        </w:rPr>
        <w:t xml:space="preserve"> </w:t>
      </w:r>
      <w:r w:rsidRPr="00D23744">
        <w:rPr>
          <w:rFonts w:eastAsia="Calibri"/>
          <w:sz w:val="28"/>
          <w:szCs w:val="28"/>
          <w:lang w:eastAsia="en-US"/>
        </w:rPr>
        <w:t>«</w:t>
      </w:r>
      <w:r>
        <w:rPr>
          <w:rFonts w:eastAsia="Calibri"/>
          <w:sz w:val="28"/>
          <w:szCs w:val="28"/>
          <w:lang w:eastAsia="en-US"/>
        </w:rPr>
        <w:t>Обеспечение защиты прав и законных интересов граждан, общества от угроз, связанных с коррупцией» проводятся следующие мероприятия:</w:t>
      </w:r>
    </w:p>
    <w:p w:rsidR="00D23744" w:rsidRPr="00D23744" w:rsidRDefault="00D23744" w:rsidP="00D23744">
      <w:pPr>
        <w:pStyle w:val="ab"/>
        <w:widowControl w:val="0"/>
        <w:numPr>
          <w:ilvl w:val="0"/>
          <w:numId w:val="11"/>
        </w:numPr>
        <w:autoSpaceDE w:val="0"/>
        <w:autoSpaceDN w:val="0"/>
        <w:adjustRightInd w:val="0"/>
        <w:ind w:left="0" w:firstLine="709"/>
        <w:jc w:val="both"/>
        <w:outlineLvl w:val="1"/>
        <w:rPr>
          <w:rFonts w:eastAsia="Calibri"/>
          <w:sz w:val="28"/>
          <w:szCs w:val="28"/>
          <w:lang w:eastAsia="en-US"/>
        </w:rPr>
      </w:pPr>
      <w:r w:rsidRPr="00D23744">
        <w:rPr>
          <w:rFonts w:eastAsia="Calibri"/>
          <w:sz w:val="28"/>
          <w:szCs w:val="28"/>
          <w:lang w:eastAsia="en-US"/>
        </w:rPr>
        <w:t xml:space="preserve">С начала года проведена  правовая экспертиза 2473 проектов муниципальных правовых актов. </w:t>
      </w:r>
      <w:r>
        <w:rPr>
          <w:rFonts w:eastAsia="Calibri"/>
          <w:sz w:val="28"/>
          <w:szCs w:val="28"/>
          <w:lang w:eastAsia="en-US"/>
        </w:rPr>
        <w:t>В</w:t>
      </w:r>
      <w:r w:rsidRPr="00D23744">
        <w:rPr>
          <w:rFonts w:eastAsia="Calibri"/>
          <w:sz w:val="28"/>
          <w:szCs w:val="28"/>
          <w:lang w:eastAsia="en-US"/>
        </w:rPr>
        <w:t xml:space="preserve"> отношении 144 проектов проведена антикоррупционная экспертиза. Было выявлено 6 актов, содержащих </w:t>
      </w:r>
      <w:proofErr w:type="spellStart"/>
      <w:r w:rsidRPr="00D23744">
        <w:rPr>
          <w:rFonts w:eastAsia="Calibri"/>
          <w:sz w:val="28"/>
          <w:szCs w:val="28"/>
          <w:lang w:eastAsia="en-US"/>
        </w:rPr>
        <w:t>коррупциогенные</w:t>
      </w:r>
      <w:proofErr w:type="spellEnd"/>
      <w:r w:rsidRPr="00D23744">
        <w:rPr>
          <w:rFonts w:eastAsia="Calibri"/>
          <w:sz w:val="28"/>
          <w:szCs w:val="28"/>
          <w:lang w:eastAsia="en-US"/>
        </w:rPr>
        <w:t xml:space="preserve"> факторы, все нарушения устранены, и акты приведены  в соответствие с действующим законодательством.</w:t>
      </w:r>
    </w:p>
    <w:p w:rsidR="00D23744" w:rsidRPr="0007679D" w:rsidRDefault="00D23744" w:rsidP="00D23744">
      <w:pPr>
        <w:widowControl w:val="0"/>
        <w:autoSpaceDE w:val="0"/>
        <w:autoSpaceDN w:val="0"/>
        <w:adjustRightInd w:val="0"/>
        <w:ind w:firstLine="709"/>
        <w:jc w:val="both"/>
        <w:outlineLvl w:val="1"/>
        <w:rPr>
          <w:rFonts w:eastAsia="Calibri"/>
          <w:sz w:val="28"/>
          <w:szCs w:val="28"/>
          <w:lang w:eastAsia="en-US"/>
        </w:rPr>
      </w:pPr>
      <w:r>
        <w:rPr>
          <w:rFonts w:eastAsia="Calibri"/>
          <w:sz w:val="28"/>
          <w:szCs w:val="28"/>
          <w:lang w:eastAsia="en-US"/>
        </w:rPr>
        <w:t xml:space="preserve">2. </w:t>
      </w:r>
      <w:proofErr w:type="gramStart"/>
      <w:r w:rsidRPr="00D23744">
        <w:rPr>
          <w:rFonts w:eastAsia="Calibri"/>
          <w:sz w:val="28"/>
          <w:szCs w:val="28"/>
          <w:lang w:eastAsia="en-US"/>
        </w:rPr>
        <w:t xml:space="preserve">Для совершенствования работы по противодействию коррупции в </w:t>
      </w:r>
      <w:r w:rsidRPr="00D23744">
        <w:rPr>
          <w:rFonts w:eastAsia="Calibri"/>
          <w:sz w:val="28"/>
          <w:szCs w:val="28"/>
          <w:lang w:eastAsia="en-US"/>
        </w:rPr>
        <w:lastRenderedPageBreak/>
        <w:t>Вологодском  муниципальном районе администрацией района совместно с автономным учреждением Вологодского муниципального района «</w:t>
      </w:r>
      <w:r w:rsidRPr="0007679D">
        <w:rPr>
          <w:rFonts w:eastAsia="Calibri"/>
          <w:sz w:val="28"/>
          <w:szCs w:val="28"/>
          <w:lang w:eastAsia="en-US"/>
        </w:rPr>
        <w:t>Многофункциональный центр по предоставлению государственных и муниципальных услуг» в октябре 2017 года был проведен опрос общественного мнения населения района о коррупции в Вологодском районе с целью изучения понимания населением проблемы коррупции, ее причин и последствий, выявления основных источников информации о коррупции</w:t>
      </w:r>
      <w:proofErr w:type="gramEnd"/>
      <w:r w:rsidRPr="0007679D">
        <w:rPr>
          <w:rFonts w:eastAsia="Calibri"/>
          <w:sz w:val="28"/>
          <w:szCs w:val="28"/>
          <w:lang w:eastAsia="en-US"/>
        </w:rPr>
        <w:t>, знания и оценки результативности проводимых в районе антикоррупционных мер.</w:t>
      </w:r>
    </w:p>
    <w:p w:rsidR="00E13419" w:rsidRDefault="00D23744" w:rsidP="00D23744">
      <w:pPr>
        <w:widowControl w:val="0"/>
        <w:autoSpaceDE w:val="0"/>
        <w:autoSpaceDN w:val="0"/>
        <w:adjustRightInd w:val="0"/>
        <w:ind w:firstLine="709"/>
        <w:jc w:val="both"/>
        <w:outlineLvl w:val="1"/>
        <w:rPr>
          <w:rFonts w:eastAsia="Calibri"/>
          <w:sz w:val="28"/>
          <w:szCs w:val="28"/>
          <w:lang w:eastAsia="en-US"/>
        </w:rPr>
      </w:pPr>
      <w:r w:rsidRPr="0007679D">
        <w:rPr>
          <w:rFonts w:eastAsia="Calibri"/>
          <w:sz w:val="28"/>
          <w:szCs w:val="28"/>
          <w:lang w:eastAsia="en-US"/>
        </w:rPr>
        <w:t>В опросе приняли участие 2039 чел, из них  женщин – 66%, мужчин – 34%. По результатам опроса 40% респондентов считают, что в Вологодском районе низкий уровень коррупции, 33% - средний, 12% -высокий уровень коррупции.</w:t>
      </w:r>
    </w:p>
    <w:p w:rsidR="00B31E96" w:rsidRDefault="00D23744" w:rsidP="00D23744">
      <w:pPr>
        <w:widowControl w:val="0"/>
        <w:autoSpaceDE w:val="0"/>
        <w:autoSpaceDN w:val="0"/>
        <w:adjustRightInd w:val="0"/>
        <w:ind w:firstLine="709"/>
        <w:jc w:val="both"/>
        <w:outlineLvl w:val="1"/>
        <w:rPr>
          <w:rFonts w:eastAsia="Calibri"/>
          <w:sz w:val="28"/>
          <w:szCs w:val="28"/>
          <w:lang w:eastAsia="en-US"/>
        </w:rPr>
      </w:pPr>
      <w:r>
        <w:rPr>
          <w:rFonts w:eastAsia="Calibri"/>
          <w:sz w:val="28"/>
          <w:szCs w:val="28"/>
          <w:lang w:eastAsia="en-US"/>
        </w:rPr>
        <w:t>3.</w:t>
      </w:r>
      <w:r w:rsidR="00B31E96" w:rsidRPr="00B31E96">
        <w:t xml:space="preserve"> </w:t>
      </w:r>
      <w:r w:rsidR="00B31E96">
        <w:t>В</w:t>
      </w:r>
      <w:r w:rsidR="00B31E96" w:rsidRPr="00B31E96">
        <w:rPr>
          <w:rFonts w:eastAsia="Calibri"/>
          <w:sz w:val="28"/>
          <w:szCs w:val="28"/>
          <w:lang w:eastAsia="en-US"/>
        </w:rPr>
        <w:t xml:space="preserve"> связи с проведением 09 декабря Международного дня борьбы     с коррупцией проведены мероприятия разнообразного формата, посвященные антикоррупционной тематике.     </w:t>
      </w:r>
    </w:p>
    <w:p w:rsidR="00F3504D" w:rsidRDefault="00B31E96" w:rsidP="00D23744">
      <w:pPr>
        <w:widowControl w:val="0"/>
        <w:autoSpaceDE w:val="0"/>
        <w:autoSpaceDN w:val="0"/>
        <w:adjustRightInd w:val="0"/>
        <w:ind w:firstLine="709"/>
        <w:jc w:val="both"/>
        <w:outlineLvl w:val="1"/>
        <w:rPr>
          <w:rFonts w:eastAsia="Calibri"/>
          <w:sz w:val="28"/>
          <w:szCs w:val="28"/>
          <w:lang w:eastAsia="en-US"/>
        </w:rPr>
      </w:pPr>
      <w:r>
        <w:rPr>
          <w:rFonts w:eastAsia="Calibri"/>
          <w:sz w:val="28"/>
          <w:szCs w:val="28"/>
          <w:lang w:eastAsia="en-US"/>
        </w:rPr>
        <w:t>Мероприятия прошли в образовательных организациях и учреждениях культуры, состоялся «круглый стол» с участием представителей прокуратуры, администрации района, ОВД района, глав сельских поселений, руководителей муниципальных учреждений района.</w:t>
      </w:r>
      <w:r w:rsidRPr="00B31E96">
        <w:rPr>
          <w:rFonts w:eastAsia="Calibri"/>
          <w:sz w:val="28"/>
          <w:szCs w:val="28"/>
          <w:lang w:eastAsia="en-US"/>
        </w:rPr>
        <w:t xml:space="preserve">     </w:t>
      </w:r>
    </w:p>
    <w:p w:rsidR="00F3504D" w:rsidRDefault="00F3504D" w:rsidP="00D23744">
      <w:pPr>
        <w:widowControl w:val="0"/>
        <w:autoSpaceDE w:val="0"/>
        <w:autoSpaceDN w:val="0"/>
        <w:adjustRightInd w:val="0"/>
        <w:ind w:firstLine="709"/>
        <w:jc w:val="both"/>
        <w:outlineLvl w:val="1"/>
        <w:rPr>
          <w:rFonts w:eastAsia="Calibri"/>
          <w:sz w:val="28"/>
          <w:szCs w:val="28"/>
          <w:lang w:eastAsia="en-US"/>
        </w:rPr>
      </w:pPr>
      <w:r>
        <w:rPr>
          <w:rFonts w:eastAsia="Calibri"/>
          <w:sz w:val="28"/>
          <w:szCs w:val="28"/>
          <w:lang w:eastAsia="en-US"/>
        </w:rPr>
        <w:t>Два раза в год проходит заседание районного Совета по противодействию коррупции.</w:t>
      </w:r>
    </w:p>
    <w:p w:rsidR="00D23744" w:rsidRDefault="00B31E96" w:rsidP="00B31E96">
      <w:pPr>
        <w:widowControl w:val="0"/>
        <w:autoSpaceDE w:val="0"/>
        <w:autoSpaceDN w:val="0"/>
        <w:adjustRightInd w:val="0"/>
        <w:jc w:val="both"/>
        <w:outlineLvl w:val="1"/>
        <w:rPr>
          <w:rFonts w:eastAsia="Calibri"/>
          <w:sz w:val="28"/>
          <w:szCs w:val="28"/>
          <w:lang w:eastAsia="en-US"/>
        </w:rPr>
      </w:pPr>
      <w:r w:rsidRPr="00B31E96">
        <w:rPr>
          <w:rFonts w:eastAsia="Calibri"/>
          <w:sz w:val="28"/>
          <w:szCs w:val="28"/>
          <w:lang w:eastAsia="en-US"/>
        </w:rPr>
        <w:t xml:space="preserve">  </w:t>
      </w:r>
      <w:r>
        <w:rPr>
          <w:rFonts w:eastAsia="Calibri"/>
          <w:sz w:val="28"/>
          <w:szCs w:val="28"/>
          <w:lang w:eastAsia="en-US"/>
        </w:rPr>
        <w:t xml:space="preserve">         4.</w:t>
      </w:r>
      <w:r w:rsidRPr="00B31E96">
        <w:rPr>
          <w:rFonts w:eastAsia="Calibri"/>
          <w:sz w:val="28"/>
          <w:szCs w:val="28"/>
          <w:lang w:eastAsia="en-US"/>
        </w:rPr>
        <w:t xml:space="preserve"> </w:t>
      </w:r>
      <w:r>
        <w:rPr>
          <w:rFonts w:eastAsia="Calibri"/>
          <w:sz w:val="28"/>
          <w:szCs w:val="28"/>
          <w:lang w:eastAsia="en-US"/>
        </w:rPr>
        <w:t xml:space="preserve">Через  районную газету «Маяк» осуществляется информирование населения о мероприятиях, проводимых в рамках противодействия коррупции. Всего вышло 6 публикаций. </w:t>
      </w:r>
      <w:r w:rsidRPr="00B31E96">
        <w:rPr>
          <w:rFonts w:eastAsia="Calibri"/>
          <w:sz w:val="28"/>
          <w:szCs w:val="28"/>
          <w:lang w:eastAsia="en-US"/>
        </w:rPr>
        <w:t xml:space="preserve">      </w:t>
      </w:r>
    </w:p>
    <w:p w:rsidR="00F3504D" w:rsidRPr="00F3504D" w:rsidRDefault="00F3504D" w:rsidP="00F3504D">
      <w:pPr>
        <w:widowControl w:val="0"/>
        <w:autoSpaceDE w:val="0"/>
        <w:autoSpaceDN w:val="0"/>
        <w:adjustRightInd w:val="0"/>
        <w:jc w:val="both"/>
        <w:outlineLvl w:val="1"/>
        <w:rPr>
          <w:rFonts w:eastAsia="Calibri"/>
          <w:sz w:val="28"/>
          <w:szCs w:val="28"/>
          <w:lang w:eastAsia="en-US"/>
        </w:rPr>
      </w:pPr>
      <w:r>
        <w:rPr>
          <w:rFonts w:eastAsia="Calibri"/>
          <w:sz w:val="28"/>
          <w:szCs w:val="28"/>
          <w:lang w:eastAsia="en-US"/>
        </w:rPr>
        <w:t xml:space="preserve">            5.</w:t>
      </w:r>
      <w:r w:rsidRPr="00F3504D">
        <w:t xml:space="preserve"> </w:t>
      </w:r>
      <w:r w:rsidRPr="00F3504D">
        <w:rPr>
          <w:rFonts w:eastAsia="Calibri"/>
          <w:sz w:val="28"/>
          <w:szCs w:val="28"/>
          <w:lang w:eastAsia="en-US"/>
        </w:rPr>
        <w:t xml:space="preserve">На официальном сайте Вологодского муниципального района ведется раздел «Противодействие коррупции». В разделе размещены нормативные правовые акты в сфере противодействия коррупции, методические материалы, формы, бланки, сведения о доходах, расходах об имуществе и обязательствах имущественного характера, а также информация о деятельности Совета </w:t>
      </w:r>
      <w:r>
        <w:rPr>
          <w:rFonts w:eastAsia="Calibri"/>
          <w:sz w:val="28"/>
          <w:szCs w:val="28"/>
          <w:lang w:eastAsia="en-US"/>
        </w:rPr>
        <w:t>п</w:t>
      </w:r>
      <w:r w:rsidRPr="00F3504D">
        <w:rPr>
          <w:rFonts w:eastAsia="Calibri"/>
          <w:sz w:val="28"/>
          <w:szCs w:val="28"/>
          <w:lang w:eastAsia="en-US"/>
        </w:rPr>
        <w:t xml:space="preserve">о противодействию коррупции и комиссии по соблюдению требований </w:t>
      </w:r>
      <w:r>
        <w:rPr>
          <w:rFonts w:eastAsia="Calibri"/>
          <w:sz w:val="28"/>
          <w:szCs w:val="28"/>
          <w:lang w:eastAsia="en-US"/>
        </w:rPr>
        <w:t>к</w:t>
      </w:r>
      <w:r w:rsidRPr="00F3504D">
        <w:rPr>
          <w:rFonts w:eastAsia="Calibri"/>
          <w:sz w:val="28"/>
          <w:szCs w:val="28"/>
          <w:lang w:eastAsia="en-US"/>
        </w:rPr>
        <w:t xml:space="preserve"> служебному поведению и урегулированию конфликта интересов. </w:t>
      </w:r>
    </w:p>
    <w:p w:rsidR="00F3504D" w:rsidRDefault="00F3504D" w:rsidP="00F3504D">
      <w:pPr>
        <w:widowControl w:val="0"/>
        <w:autoSpaceDE w:val="0"/>
        <w:autoSpaceDN w:val="0"/>
        <w:adjustRightInd w:val="0"/>
        <w:jc w:val="both"/>
        <w:outlineLvl w:val="1"/>
        <w:rPr>
          <w:rFonts w:eastAsia="Calibri"/>
          <w:sz w:val="28"/>
          <w:szCs w:val="28"/>
          <w:lang w:eastAsia="en-US"/>
        </w:rPr>
      </w:pPr>
      <w:r>
        <w:rPr>
          <w:rFonts w:eastAsia="Calibri"/>
          <w:sz w:val="28"/>
          <w:szCs w:val="28"/>
          <w:lang w:eastAsia="en-US"/>
        </w:rPr>
        <w:t xml:space="preserve">            </w:t>
      </w:r>
      <w:r w:rsidRPr="00F3504D">
        <w:rPr>
          <w:rFonts w:eastAsia="Calibri"/>
          <w:sz w:val="28"/>
          <w:szCs w:val="28"/>
          <w:lang w:eastAsia="en-US"/>
        </w:rPr>
        <w:t xml:space="preserve">В июле текущего года проанализирована наполняемость разделов, посвященных вопросам противодействия коррупции сельских поселений Вологодского  района. По результатам анализа в адрес глав сельских поселений направлены рекомендации по актуализации информации размещенной на сайтах.  </w:t>
      </w:r>
    </w:p>
    <w:p w:rsidR="00F3504D" w:rsidRDefault="00F3504D" w:rsidP="00F3504D">
      <w:pPr>
        <w:widowControl w:val="0"/>
        <w:autoSpaceDE w:val="0"/>
        <w:autoSpaceDN w:val="0"/>
        <w:adjustRightInd w:val="0"/>
        <w:jc w:val="both"/>
        <w:outlineLvl w:val="1"/>
        <w:rPr>
          <w:rFonts w:eastAsia="Calibri"/>
          <w:sz w:val="28"/>
          <w:szCs w:val="28"/>
          <w:lang w:eastAsia="en-US"/>
        </w:rPr>
      </w:pPr>
    </w:p>
    <w:p w:rsidR="00F3504D" w:rsidRPr="00F3504D" w:rsidRDefault="00F3504D" w:rsidP="00F3504D">
      <w:pPr>
        <w:widowControl w:val="0"/>
        <w:autoSpaceDE w:val="0"/>
        <w:autoSpaceDN w:val="0"/>
        <w:adjustRightInd w:val="0"/>
        <w:jc w:val="both"/>
        <w:outlineLvl w:val="1"/>
        <w:rPr>
          <w:rFonts w:eastAsia="Calibri"/>
          <w:sz w:val="28"/>
          <w:szCs w:val="28"/>
          <w:lang w:eastAsia="en-US"/>
        </w:rPr>
      </w:pPr>
      <w:r>
        <w:rPr>
          <w:rFonts w:eastAsia="Calibri"/>
          <w:sz w:val="28"/>
          <w:szCs w:val="28"/>
          <w:lang w:eastAsia="en-US"/>
        </w:rPr>
        <w:t xml:space="preserve">         </w:t>
      </w:r>
      <w:r w:rsidRPr="00F3504D">
        <w:rPr>
          <w:rFonts w:eastAsia="Calibri"/>
          <w:sz w:val="28"/>
          <w:szCs w:val="28"/>
          <w:u w:val="single"/>
          <w:lang w:eastAsia="en-US"/>
        </w:rPr>
        <w:t xml:space="preserve"> Подпрограмма 4 «</w:t>
      </w:r>
      <w:r>
        <w:rPr>
          <w:rFonts w:eastAsia="Calibri"/>
          <w:sz w:val="28"/>
          <w:szCs w:val="28"/>
          <w:lang w:eastAsia="en-US"/>
        </w:rPr>
        <w:t xml:space="preserve">Развитие информационных технологий Органов местного самоуправления Вологодского муниципального района»        </w:t>
      </w:r>
    </w:p>
    <w:p w:rsidR="00F3504D" w:rsidRPr="00F3504D" w:rsidRDefault="00F3504D" w:rsidP="00F3504D">
      <w:pPr>
        <w:widowControl w:val="0"/>
        <w:autoSpaceDE w:val="0"/>
        <w:autoSpaceDN w:val="0"/>
        <w:adjustRightInd w:val="0"/>
        <w:jc w:val="both"/>
        <w:outlineLvl w:val="1"/>
        <w:rPr>
          <w:rFonts w:eastAsia="Calibri"/>
          <w:sz w:val="28"/>
          <w:szCs w:val="28"/>
          <w:lang w:eastAsia="en-US"/>
        </w:rPr>
      </w:pPr>
      <w:r w:rsidRPr="00F3504D">
        <w:rPr>
          <w:rFonts w:eastAsia="Calibri"/>
          <w:sz w:val="28"/>
          <w:szCs w:val="28"/>
          <w:lang w:eastAsia="en-US"/>
        </w:rPr>
        <w:t xml:space="preserve">         1. Выполнение задачи «Совершенствование и развитие системы муниципального управления с использованием современных информационных технологий».</w:t>
      </w:r>
    </w:p>
    <w:p w:rsidR="00F3504D" w:rsidRPr="00F3504D" w:rsidRDefault="00F3504D" w:rsidP="00F3504D">
      <w:pPr>
        <w:widowControl w:val="0"/>
        <w:autoSpaceDE w:val="0"/>
        <w:autoSpaceDN w:val="0"/>
        <w:adjustRightInd w:val="0"/>
        <w:jc w:val="both"/>
        <w:outlineLvl w:val="1"/>
        <w:rPr>
          <w:rFonts w:eastAsia="Calibri"/>
          <w:sz w:val="28"/>
          <w:szCs w:val="28"/>
          <w:lang w:eastAsia="en-US"/>
        </w:rPr>
      </w:pPr>
      <w:r>
        <w:rPr>
          <w:rFonts w:eastAsia="Calibri"/>
          <w:sz w:val="28"/>
          <w:szCs w:val="28"/>
          <w:lang w:eastAsia="en-US"/>
        </w:rPr>
        <w:t xml:space="preserve">         </w:t>
      </w:r>
      <w:r w:rsidRPr="00F3504D">
        <w:rPr>
          <w:rFonts w:eastAsia="Calibri"/>
          <w:sz w:val="28"/>
          <w:szCs w:val="28"/>
          <w:lang w:eastAsia="en-US"/>
        </w:rPr>
        <w:t xml:space="preserve">Использование компьютерных информационных технологий в деятельности администрации Вологодского муниципального района в </w:t>
      </w:r>
      <w:r w:rsidRPr="00F3504D">
        <w:rPr>
          <w:rFonts w:eastAsia="Calibri"/>
          <w:sz w:val="28"/>
          <w:szCs w:val="28"/>
          <w:lang w:eastAsia="en-US"/>
        </w:rPr>
        <w:lastRenderedPageBreak/>
        <w:t>настоящее время является одним из важнейших факторов повышения эффективности работы, а также своевременного и неукоснительного выполнения федеральных и региональных законодательных актов.</w:t>
      </w:r>
    </w:p>
    <w:p w:rsidR="00F3504D" w:rsidRPr="00F3504D" w:rsidRDefault="00F3504D" w:rsidP="00F3504D">
      <w:pPr>
        <w:widowControl w:val="0"/>
        <w:autoSpaceDE w:val="0"/>
        <w:autoSpaceDN w:val="0"/>
        <w:adjustRightInd w:val="0"/>
        <w:jc w:val="both"/>
        <w:outlineLvl w:val="1"/>
        <w:rPr>
          <w:rFonts w:eastAsia="Calibri"/>
          <w:sz w:val="28"/>
          <w:szCs w:val="28"/>
          <w:lang w:eastAsia="en-US"/>
        </w:rPr>
      </w:pPr>
      <w:r>
        <w:rPr>
          <w:rFonts w:eastAsia="Calibri"/>
          <w:sz w:val="28"/>
          <w:szCs w:val="28"/>
          <w:lang w:eastAsia="en-US"/>
        </w:rPr>
        <w:t xml:space="preserve">         </w:t>
      </w:r>
      <w:r w:rsidRPr="00F3504D">
        <w:rPr>
          <w:rFonts w:eastAsia="Calibri"/>
          <w:sz w:val="28"/>
          <w:szCs w:val="28"/>
          <w:lang w:eastAsia="en-US"/>
        </w:rPr>
        <w:t>В рамках выполнения мероприятий по содержанию в исправном техническом состоянии,  ремонту, апгрейду оргтехники, а также приобретению дополнительного серверного оборудования и программ в 2017 году в администрации Вологодского муниципального района были закуплены 8 персональных компьютеров, 3 многофункциональных устройства, источник бесперебойного питания, 6 телефонных аппаратов. На эти цели израсходовано 461,25 тыс. рублей, что составило 72% от бюджетных ассигнований, выделенных на подпрограмму «Развитие информационных технологий органов местного самоуправления Вологодского муниципального района».</w:t>
      </w:r>
    </w:p>
    <w:p w:rsidR="00F3504D" w:rsidRPr="00F3504D" w:rsidRDefault="00F3504D" w:rsidP="00F3504D">
      <w:pPr>
        <w:widowControl w:val="0"/>
        <w:autoSpaceDE w:val="0"/>
        <w:autoSpaceDN w:val="0"/>
        <w:adjustRightInd w:val="0"/>
        <w:jc w:val="both"/>
        <w:outlineLvl w:val="1"/>
        <w:rPr>
          <w:rFonts w:eastAsia="Calibri"/>
          <w:sz w:val="28"/>
          <w:szCs w:val="28"/>
          <w:lang w:eastAsia="en-US"/>
        </w:rPr>
      </w:pPr>
      <w:r>
        <w:rPr>
          <w:rFonts w:eastAsia="Calibri"/>
          <w:sz w:val="28"/>
          <w:szCs w:val="28"/>
          <w:lang w:eastAsia="en-US"/>
        </w:rPr>
        <w:t xml:space="preserve">         </w:t>
      </w:r>
      <w:r w:rsidRPr="00F3504D">
        <w:rPr>
          <w:rFonts w:eastAsia="Calibri"/>
          <w:sz w:val="28"/>
          <w:szCs w:val="28"/>
          <w:lang w:eastAsia="en-US"/>
        </w:rPr>
        <w:t>Все сотрудники имеют доступ к нормативно-справочным системам, электронной почте и возможности пользоваться средствами сети Интернет. Для этих целей организован выделенный широкополосный канал Интернет. На  его функционирование израсходовано 49.55 тыс. рублей. Во всех крупных населенных пунктах района для населения имеется возможность подключения к широкополосному Интернету. Для граждан имеются бесплатные точки доступа к Интернету: в административных зданиях района, в администрациях сельских поселений, в сельских библиотеках, в школах (в объеме образовательного процесса).</w:t>
      </w:r>
    </w:p>
    <w:p w:rsidR="00F3504D" w:rsidRPr="00F3504D" w:rsidRDefault="00F3504D" w:rsidP="00F3504D">
      <w:pPr>
        <w:widowControl w:val="0"/>
        <w:autoSpaceDE w:val="0"/>
        <w:autoSpaceDN w:val="0"/>
        <w:adjustRightInd w:val="0"/>
        <w:jc w:val="both"/>
        <w:outlineLvl w:val="1"/>
        <w:rPr>
          <w:rFonts w:eastAsia="Calibri"/>
          <w:sz w:val="28"/>
          <w:szCs w:val="28"/>
          <w:lang w:eastAsia="en-US"/>
        </w:rPr>
      </w:pPr>
      <w:r>
        <w:rPr>
          <w:rFonts w:eastAsia="Calibri"/>
          <w:sz w:val="28"/>
          <w:szCs w:val="28"/>
          <w:lang w:eastAsia="en-US"/>
        </w:rPr>
        <w:t xml:space="preserve">         </w:t>
      </w:r>
      <w:r w:rsidRPr="00F3504D">
        <w:rPr>
          <w:rFonts w:eastAsia="Calibri"/>
          <w:sz w:val="28"/>
          <w:szCs w:val="28"/>
          <w:lang w:eastAsia="en-US"/>
        </w:rPr>
        <w:t xml:space="preserve">В администрации Вологодского муниципального района функционирует информационная линейная вычислительная сеть (ЛВС), в которую включены автоматизированные рабочие места всех работников администрации района, а так же приемные всех руководителей органов местного  самоуправления района, МКУ «РАЦ ВМР» и территориальная избирательная комиссия района. </w:t>
      </w:r>
      <w:r>
        <w:rPr>
          <w:rFonts w:eastAsia="Calibri"/>
          <w:sz w:val="28"/>
          <w:szCs w:val="28"/>
          <w:lang w:eastAsia="en-US"/>
        </w:rPr>
        <w:t xml:space="preserve">    </w:t>
      </w:r>
      <w:r w:rsidRPr="00F3504D">
        <w:rPr>
          <w:rFonts w:eastAsia="Calibri"/>
          <w:sz w:val="28"/>
          <w:szCs w:val="28"/>
          <w:lang w:eastAsia="en-US"/>
        </w:rPr>
        <w:t>Силами отдела информационных технологий и защиты информации обеспечивается бесперебойная работа серверов и сетевого оборудования.</w:t>
      </w:r>
    </w:p>
    <w:p w:rsidR="00F3504D" w:rsidRPr="00F3504D" w:rsidRDefault="00F3504D" w:rsidP="00F3504D">
      <w:pPr>
        <w:widowControl w:val="0"/>
        <w:autoSpaceDE w:val="0"/>
        <w:autoSpaceDN w:val="0"/>
        <w:adjustRightInd w:val="0"/>
        <w:jc w:val="both"/>
        <w:outlineLvl w:val="1"/>
        <w:rPr>
          <w:rFonts w:eastAsia="Calibri"/>
          <w:sz w:val="28"/>
          <w:szCs w:val="28"/>
          <w:lang w:eastAsia="en-US"/>
        </w:rPr>
      </w:pPr>
      <w:r>
        <w:rPr>
          <w:rFonts w:eastAsia="Calibri"/>
          <w:sz w:val="28"/>
          <w:szCs w:val="28"/>
          <w:lang w:eastAsia="en-US"/>
        </w:rPr>
        <w:t xml:space="preserve">         </w:t>
      </w:r>
      <w:r w:rsidRPr="00F3504D">
        <w:rPr>
          <w:rFonts w:eastAsia="Calibri"/>
          <w:sz w:val="28"/>
          <w:szCs w:val="28"/>
          <w:lang w:eastAsia="en-US"/>
        </w:rPr>
        <w:t>2. Выполнение задачи «Совершенствование и расширение системы электронного документооборота и обмена информацией, обеспечение ее деятельности и защиты»</w:t>
      </w:r>
    </w:p>
    <w:p w:rsidR="00F3504D" w:rsidRPr="00F3504D" w:rsidRDefault="00F3504D" w:rsidP="00F3504D">
      <w:pPr>
        <w:widowControl w:val="0"/>
        <w:autoSpaceDE w:val="0"/>
        <w:autoSpaceDN w:val="0"/>
        <w:adjustRightInd w:val="0"/>
        <w:jc w:val="both"/>
        <w:outlineLvl w:val="1"/>
        <w:rPr>
          <w:rFonts w:eastAsia="Calibri"/>
          <w:sz w:val="28"/>
          <w:szCs w:val="28"/>
          <w:lang w:eastAsia="en-US"/>
        </w:rPr>
      </w:pPr>
      <w:r>
        <w:rPr>
          <w:rFonts w:eastAsia="Calibri"/>
          <w:sz w:val="28"/>
          <w:szCs w:val="28"/>
          <w:lang w:eastAsia="en-US"/>
        </w:rPr>
        <w:t xml:space="preserve">          </w:t>
      </w:r>
      <w:r w:rsidRPr="00F3504D">
        <w:rPr>
          <w:rFonts w:eastAsia="Calibri"/>
          <w:sz w:val="28"/>
          <w:szCs w:val="28"/>
          <w:lang w:eastAsia="en-US"/>
        </w:rPr>
        <w:t xml:space="preserve">Для выполнения задач по расширению сети электронного документооборота в администрации Вологодского муниципального района </w:t>
      </w:r>
      <w:proofErr w:type="gramStart"/>
      <w:r w:rsidRPr="00F3504D">
        <w:rPr>
          <w:rFonts w:eastAsia="Calibri"/>
          <w:sz w:val="28"/>
          <w:szCs w:val="28"/>
          <w:lang w:eastAsia="en-US"/>
        </w:rPr>
        <w:t>приобретено и введено</w:t>
      </w:r>
      <w:proofErr w:type="gramEnd"/>
      <w:r w:rsidRPr="00F3504D">
        <w:rPr>
          <w:rFonts w:eastAsia="Calibri"/>
          <w:sz w:val="28"/>
          <w:szCs w:val="28"/>
          <w:lang w:eastAsia="en-US"/>
        </w:rPr>
        <w:t xml:space="preserve"> в эксплуатацию программное обеспечение DIRECTUM SOLO - мобильное приложение под операционной системой </w:t>
      </w:r>
      <w:proofErr w:type="spellStart"/>
      <w:r w:rsidRPr="00F3504D">
        <w:rPr>
          <w:rFonts w:eastAsia="Calibri"/>
          <w:sz w:val="28"/>
          <w:szCs w:val="28"/>
          <w:lang w:eastAsia="en-US"/>
        </w:rPr>
        <w:t>iOS</w:t>
      </w:r>
      <w:proofErr w:type="spellEnd"/>
      <w:r w:rsidRPr="00F3504D">
        <w:rPr>
          <w:rFonts w:eastAsia="Calibri"/>
          <w:sz w:val="28"/>
          <w:szCs w:val="28"/>
          <w:lang w:eastAsia="en-US"/>
        </w:rPr>
        <w:t>. С помощью данного приложения появилась возможность удаленно решать основные задачи: рассматривать входящие документы и выносить резолюции по ним, выдавать поручения и контролировать их исполнение. На эти цели было израсходовано 129,20 тыс. рублей.</w:t>
      </w:r>
    </w:p>
    <w:p w:rsidR="00F3504D" w:rsidRPr="00B31E96" w:rsidRDefault="00F3504D" w:rsidP="00F3504D">
      <w:pPr>
        <w:widowControl w:val="0"/>
        <w:autoSpaceDE w:val="0"/>
        <w:autoSpaceDN w:val="0"/>
        <w:adjustRightInd w:val="0"/>
        <w:jc w:val="both"/>
        <w:outlineLvl w:val="1"/>
        <w:rPr>
          <w:rFonts w:eastAsia="Calibri"/>
          <w:sz w:val="28"/>
          <w:szCs w:val="28"/>
          <w:lang w:eastAsia="en-US"/>
        </w:rPr>
      </w:pPr>
      <w:r>
        <w:rPr>
          <w:rFonts w:eastAsia="Calibri"/>
          <w:sz w:val="28"/>
          <w:szCs w:val="28"/>
          <w:lang w:eastAsia="en-US"/>
        </w:rPr>
        <w:t xml:space="preserve">         </w:t>
      </w:r>
      <w:r w:rsidRPr="00F3504D">
        <w:rPr>
          <w:rFonts w:eastAsia="Calibri"/>
          <w:sz w:val="28"/>
          <w:szCs w:val="28"/>
          <w:lang w:eastAsia="en-US"/>
        </w:rPr>
        <w:t xml:space="preserve">Кроме того, для эффективной защиты от несанкционированного пользования информацией, находящейся в электронном виде и защите от вредоносных программ для пользователей ЛВС администрации Вологодского муниципального района было приобретены лицензионные антивирусные средства защиты информации </w:t>
      </w:r>
      <w:proofErr w:type="spellStart"/>
      <w:r w:rsidRPr="00F3504D">
        <w:rPr>
          <w:rFonts w:eastAsia="Calibri"/>
          <w:sz w:val="28"/>
          <w:szCs w:val="28"/>
          <w:lang w:eastAsia="en-US"/>
        </w:rPr>
        <w:t>Dr.Web</w:t>
      </w:r>
      <w:proofErr w:type="spellEnd"/>
      <w:r w:rsidRPr="00F3504D">
        <w:rPr>
          <w:rFonts w:eastAsia="Calibri"/>
          <w:sz w:val="28"/>
          <w:szCs w:val="28"/>
          <w:lang w:eastAsia="en-US"/>
        </w:rPr>
        <w:t xml:space="preserve">. На эти цели израсходовано 49,00 тыс. рублей.      </w:t>
      </w:r>
    </w:p>
    <w:p w:rsidR="00B31E96" w:rsidRDefault="00B31E96" w:rsidP="00D23744">
      <w:pPr>
        <w:widowControl w:val="0"/>
        <w:autoSpaceDE w:val="0"/>
        <w:autoSpaceDN w:val="0"/>
        <w:adjustRightInd w:val="0"/>
        <w:ind w:firstLine="709"/>
        <w:jc w:val="both"/>
        <w:outlineLvl w:val="1"/>
        <w:rPr>
          <w:rFonts w:eastAsia="Calibri"/>
          <w:sz w:val="28"/>
          <w:szCs w:val="28"/>
          <w:lang w:eastAsia="en-US"/>
        </w:rPr>
      </w:pPr>
    </w:p>
    <w:p w:rsidR="00F3504D" w:rsidRDefault="00F3504D" w:rsidP="00D23744">
      <w:pPr>
        <w:widowControl w:val="0"/>
        <w:autoSpaceDE w:val="0"/>
        <w:autoSpaceDN w:val="0"/>
        <w:adjustRightInd w:val="0"/>
        <w:ind w:firstLine="709"/>
        <w:jc w:val="both"/>
        <w:outlineLvl w:val="1"/>
        <w:rPr>
          <w:rFonts w:eastAsia="Calibri"/>
          <w:sz w:val="28"/>
          <w:szCs w:val="28"/>
          <w:lang w:eastAsia="en-US"/>
        </w:rPr>
      </w:pPr>
      <w:r>
        <w:rPr>
          <w:rFonts w:eastAsia="Calibri"/>
          <w:sz w:val="28"/>
          <w:szCs w:val="28"/>
          <w:lang w:eastAsia="en-US"/>
        </w:rPr>
        <w:lastRenderedPageBreak/>
        <w:t>Подпрограмма 5 «Снижение административных барьеров, повышение качества и доступности муниципальных услуг, в том числе на базе многофункционального центра организации предоставления государственных и муниципальных услуг.</w:t>
      </w:r>
    </w:p>
    <w:p w:rsidR="006F7BF6" w:rsidRPr="0007679D" w:rsidRDefault="006F7BF6" w:rsidP="0007679D">
      <w:pPr>
        <w:widowControl w:val="0"/>
        <w:autoSpaceDE w:val="0"/>
        <w:autoSpaceDN w:val="0"/>
        <w:adjustRightInd w:val="0"/>
        <w:ind w:firstLine="709"/>
        <w:jc w:val="both"/>
        <w:rPr>
          <w:sz w:val="28"/>
          <w:szCs w:val="28"/>
        </w:rPr>
      </w:pPr>
      <w:r w:rsidRPr="0007679D">
        <w:rPr>
          <w:sz w:val="28"/>
          <w:szCs w:val="28"/>
        </w:rPr>
        <w:t xml:space="preserve">В Вологодском районе уделяется большое внимание  вопросам повышения качества и доступности муниципальных услуг, снижению организационных, временных и финансовых затрат на преодоление административных барьеров, обеспечению возможности получения услуг по принципу "одного окна". </w:t>
      </w:r>
      <w:r w:rsidR="0007679D">
        <w:rPr>
          <w:sz w:val="28"/>
          <w:szCs w:val="28"/>
        </w:rPr>
        <w:t xml:space="preserve"> </w:t>
      </w:r>
    </w:p>
    <w:p w:rsidR="006F7BF6" w:rsidRPr="0007679D" w:rsidRDefault="006F7BF6" w:rsidP="0007679D">
      <w:pPr>
        <w:widowControl w:val="0"/>
        <w:autoSpaceDE w:val="0"/>
        <w:autoSpaceDN w:val="0"/>
        <w:adjustRightInd w:val="0"/>
        <w:ind w:firstLine="709"/>
        <w:jc w:val="both"/>
        <w:rPr>
          <w:sz w:val="28"/>
          <w:szCs w:val="28"/>
        </w:rPr>
      </w:pPr>
      <w:r w:rsidRPr="0007679D">
        <w:rPr>
          <w:sz w:val="28"/>
          <w:szCs w:val="28"/>
        </w:rPr>
        <w:t>Для достижения цели и обеспечения результатов ее реализации решены следующие задачи:</w:t>
      </w:r>
    </w:p>
    <w:p w:rsidR="006F7BF6" w:rsidRPr="0007679D" w:rsidRDefault="006F7BF6" w:rsidP="0007679D">
      <w:pPr>
        <w:widowControl w:val="0"/>
        <w:autoSpaceDE w:val="0"/>
        <w:autoSpaceDN w:val="0"/>
        <w:adjustRightInd w:val="0"/>
        <w:ind w:firstLine="709"/>
        <w:jc w:val="both"/>
        <w:rPr>
          <w:sz w:val="28"/>
          <w:szCs w:val="28"/>
        </w:rPr>
      </w:pPr>
      <w:r w:rsidRPr="0007679D">
        <w:rPr>
          <w:sz w:val="28"/>
          <w:szCs w:val="28"/>
        </w:rPr>
        <w:t>1. Повышение качества и доступности муниципальных услуг, а также услуг, оказываемых муниципальными учреждениями, в том числе на базе многофункционального центра организации предоставления государственных и муниципальных услуг.</w:t>
      </w:r>
    </w:p>
    <w:p w:rsidR="006F7BF6" w:rsidRPr="0007679D" w:rsidRDefault="006F7BF6" w:rsidP="0007679D">
      <w:pPr>
        <w:widowControl w:val="0"/>
        <w:autoSpaceDE w:val="0"/>
        <w:autoSpaceDN w:val="0"/>
        <w:adjustRightInd w:val="0"/>
        <w:ind w:firstLine="709"/>
        <w:jc w:val="both"/>
        <w:rPr>
          <w:sz w:val="28"/>
          <w:szCs w:val="28"/>
        </w:rPr>
      </w:pPr>
      <w:r w:rsidRPr="0007679D">
        <w:rPr>
          <w:sz w:val="28"/>
          <w:szCs w:val="28"/>
        </w:rPr>
        <w:t>Эта задача решается путем проведения следующих основных мероприятий:</w:t>
      </w:r>
    </w:p>
    <w:p w:rsidR="006F7BF6" w:rsidRPr="0007679D" w:rsidRDefault="006F7BF6" w:rsidP="0007679D">
      <w:pPr>
        <w:widowControl w:val="0"/>
        <w:autoSpaceDE w:val="0"/>
        <w:autoSpaceDN w:val="0"/>
        <w:adjustRightInd w:val="0"/>
        <w:ind w:firstLine="709"/>
        <w:jc w:val="both"/>
        <w:rPr>
          <w:sz w:val="28"/>
          <w:szCs w:val="28"/>
        </w:rPr>
      </w:pPr>
      <w:r w:rsidRPr="0007679D">
        <w:rPr>
          <w:sz w:val="28"/>
          <w:szCs w:val="28"/>
        </w:rPr>
        <w:t xml:space="preserve">- совершенствование предоставления муниципальных услуг. </w:t>
      </w:r>
    </w:p>
    <w:p w:rsidR="006F7BF6" w:rsidRPr="0007679D" w:rsidRDefault="006F7BF6" w:rsidP="0007679D">
      <w:pPr>
        <w:widowControl w:val="0"/>
        <w:autoSpaceDE w:val="0"/>
        <w:autoSpaceDN w:val="0"/>
        <w:adjustRightInd w:val="0"/>
        <w:ind w:firstLine="709"/>
        <w:jc w:val="both"/>
        <w:rPr>
          <w:sz w:val="28"/>
          <w:szCs w:val="28"/>
        </w:rPr>
      </w:pPr>
      <w:r w:rsidRPr="0007679D">
        <w:rPr>
          <w:sz w:val="28"/>
          <w:szCs w:val="28"/>
        </w:rPr>
        <w:t>- совершенствование нормативной основы деятельности ОМС ВМР.</w:t>
      </w:r>
    </w:p>
    <w:p w:rsidR="006F7BF6" w:rsidRPr="0007679D" w:rsidRDefault="006F7BF6" w:rsidP="0007679D">
      <w:pPr>
        <w:widowControl w:val="0"/>
        <w:autoSpaceDE w:val="0"/>
        <w:autoSpaceDN w:val="0"/>
        <w:adjustRightInd w:val="0"/>
        <w:ind w:firstLine="709"/>
        <w:jc w:val="both"/>
        <w:rPr>
          <w:sz w:val="28"/>
          <w:szCs w:val="28"/>
        </w:rPr>
      </w:pPr>
      <w:r w:rsidRPr="0007679D">
        <w:rPr>
          <w:sz w:val="28"/>
          <w:szCs w:val="28"/>
        </w:rPr>
        <w:t>- повышение уровня информированности граждан о порядке и способах получения муниципальных услуг.</w:t>
      </w:r>
    </w:p>
    <w:p w:rsidR="006F7BF6" w:rsidRPr="0007679D" w:rsidRDefault="006F7BF6" w:rsidP="0007679D">
      <w:pPr>
        <w:widowControl w:val="0"/>
        <w:autoSpaceDE w:val="0"/>
        <w:autoSpaceDN w:val="0"/>
        <w:adjustRightInd w:val="0"/>
        <w:ind w:firstLine="709"/>
        <w:jc w:val="both"/>
        <w:rPr>
          <w:sz w:val="28"/>
          <w:szCs w:val="28"/>
        </w:rPr>
      </w:pPr>
      <w:r w:rsidRPr="0007679D">
        <w:rPr>
          <w:sz w:val="28"/>
          <w:szCs w:val="28"/>
        </w:rPr>
        <w:t>В рамках мероприятий в 2017 году:</w:t>
      </w:r>
    </w:p>
    <w:p w:rsidR="006F7BF6" w:rsidRPr="0007679D" w:rsidRDefault="006F7BF6" w:rsidP="0007679D">
      <w:pPr>
        <w:widowControl w:val="0"/>
        <w:autoSpaceDE w:val="0"/>
        <w:autoSpaceDN w:val="0"/>
        <w:adjustRightInd w:val="0"/>
        <w:ind w:firstLine="709"/>
        <w:jc w:val="both"/>
        <w:rPr>
          <w:sz w:val="28"/>
          <w:szCs w:val="28"/>
        </w:rPr>
      </w:pPr>
      <w:r w:rsidRPr="0007679D">
        <w:rPr>
          <w:sz w:val="28"/>
          <w:szCs w:val="28"/>
        </w:rPr>
        <w:t>- организовано предоставление 29 муниципальных услуг на базе МФЦ;</w:t>
      </w:r>
    </w:p>
    <w:p w:rsidR="006F7BF6" w:rsidRPr="0007679D" w:rsidRDefault="006F7BF6" w:rsidP="0007679D">
      <w:pPr>
        <w:widowControl w:val="0"/>
        <w:autoSpaceDE w:val="0"/>
        <w:autoSpaceDN w:val="0"/>
        <w:adjustRightInd w:val="0"/>
        <w:ind w:firstLine="709"/>
        <w:jc w:val="both"/>
        <w:rPr>
          <w:sz w:val="28"/>
          <w:szCs w:val="28"/>
        </w:rPr>
      </w:pPr>
      <w:r w:rsidRPr="0007679D">
        <w:rPr>
          <w:sz w:val="28"/>
          <w:szCs w:val="28"/>
        </w:rPr>
        <w:t>- в июле 2017 года проведен мониторинг качества и доступности муниципальных услуг, в том числе предоставляемых на базе МФЦ и в электронном виде;</w:t>
      </w:r>
    </w:p>
    <w:p w:rsidR="006F7BF6" w:rsidRPr="0007679D" w:rsidRDefault="006F7BF6" w:rsidP="0007679D">
      <w:pPr>
        <w:widowControl w:val="0"/>
        <w:autoSpaceDE w:val="0"/>
        <w:autoSpaceDN w:val="0"/>
        <w:adjustRightInd w:val="0"/>
        <w:ind w:firstLine="709"/>
        <w:jc w:val="both"/>
        <w:rPr>
          <w:sz w:val="28"/>
          <w:szCs w:val="28"/>
        </w:rPr>
      </w:pPr>
      <w:r w:rsidRPr="0007679D">
        <w:rPr>
          <w:sz w:val="28"/>
          <w:szCs w:val="28"/>
        </w:rPr>
        <w:t xml:space="preserve">- 15 муниципальных услуг </w:t>
      </w:r>
      <w:proofErr w:type="gramStart"/>
      <w:r w:rsidRPr="0007679D">
        <w:rPr>
          <w:sz w:val="28"/>
          <w:szCs w:val="28"/>
        </w:rPr>
        <w:t>переведены</w:t>
      </w:r>
      <w:proofErr w:type="gramEnd"/>
      <w:r w:rsidRPr="0007679D">
        <w:rPr>
          <w:sz w:val="28"/>
          <w:szCs w:val="28"/>
        </w:rPr>
        <w:t xml:space="preserve"> в электронную форму;</w:t>
      </w:r>
    </w:p>
    <w:p w:rsidR="006F7BF6" w:rsidRPr="0007679D" w:rsidRDefault="006F7BF6" w:rsidP="0007679D">
      <w:pPr>
        <w:widowControl w:val="0"/>
        <w:autoSpaceDE w:val="0"/>
        <w:autoSpaceDN w:val="0"/>
        <w:adjustRightInd w:val="0"/>
        <w:ind w:firstLine="709"/>
        <w:jc w:val="both"/>
        <w:rPr>
          <w:sz w:val="28"/>
          <w:szCs w:val="28"/>
        </w:rPr>
      </w:pPr>
      <w:r w:rsidRPr="0007679D">
        <w:rPr>
          <w:sz w:val="28"/>
          <w:szCs w:val="28"/>
        </w:rPr>
        <w:t>- на постоянной основе организовано информирование общественности по вопросам снижения административных барьеров, повышения качества и доступности предоставления муниципальных услуг в  органах местного самоуправления района, органах администрации района, наделенных правами юридического лица;</w:t>
      </w:r>
    </w:p>
    <w:p w:rsidR="006F7BF6" w:rsidRPr="0007679D" w:rsidRDefault="006F7BF6" w:rsidP="0007679D">
      <w:pPr>
        <w:widowControl w:val="0"/>
        <w:autoSpaceDE w:val="0"/>
        <w:autoSpaceDN w:val="0"/>
        <w:adjustRightInd w:val="0"/>
        <w:ind w:firstLine="709"/>
        <w:jc w:val="both"/>
        <w:rPr>
          <w:sz w:val="28"/>
          <w:szCs w:val="28"/>
        </w:rPr>
      </w:pPr>
      <w:r w:rsidRPr="0007679D">
        <w:rPr>
          <w:sz w:val="28"/>
          <w:szCs w:val="28"/>
        </w:rPr>
        <w:t>- разработаны и распространены информационные материалы о муниципальных услугах, доступных для различных категорий потребителей, а также об административных регламентах, определяющих процедуры взаимодействия органов местного самоуправления района, органов администрации района, наделенных правами юридического лица, с гражданами и организациями, в СМИ, информационн</w:t>
      </w:r>
      <w:proofErr w:type="gramStart"/>
      <w:r w:rsidRPr="0007679D">
        <w:rPr>
          <w:sz w:val="28"/>
          <w:szCs w:val="28"/>
        </w:rPr>
        <w:t>о-</w:t>
      </w:r>
      <w:proofErr w:type="gramEnd"/>
      <w:r w:rsidRPr="0007679D">
        <w:rPr>
          <w:sz w:val="28"/>
          <w:szCs w:val="28"/>
        </w:rPr>
        <w:t xml:space="preserve"> телекоммуникационной сети "Интернет" (в рамках проекта "Открытый муниципалитет");</w:t>
      </w:r>
    </w:p>
    <w:p w:rsidR="006F7BF6" w:rsidRPr="0007679D" w:rsidRDefault="006F7BF6" w:rsidP="0007679D">
      <w:pPr>
        <w:widowControl w:val="0"/>
        <w:autoSpaceDE w:val="0"/>
        <w:autoSpaceDN w:val="0"/>
        <w:adjustRightInd w:val="0"/>
        <w:ind w:firstLine="709"/>
        <w:jc w:val="both"/>
        <w:rPr>
          <w:sz w:val="28"/>
          <w:szCs w:val="28"/>
        </w:rPr>
      </w:pPr>
      <w:r w:rsidRPr="0007679D">
        <w:rPr>
          <w:sz w:val="28"/>
          <w:szCs w:val="28"/>
        </w:rPr>
        <w:t>- обеспечено выполнение публичных обязательств, переданных в МФЦ.</w:t>
      </w:r>
    </w:p>
    <w:p w:rsidR="006F7BF6" w:rsidRPr="0007679D" w:rsidRDefault="006F7BF6" w:rsidP="0007679D">
      <w:pPr>
        <w:widowControl w:val="0"/>
        <w:autoSpaceDE w:val="0"/>
        <w:autoSpaceDN w:val="0"/>
        <w:adjustRightInd w:val="0"/>
        <w:ind w:firstLine="709"/>
        <w:jc w:val="both"/>
        <w:rPr>
          <w:sz w:val="28"/>
          <w:szCs w:val="28"/>
        </w:rPr>
      </w:pPr>
      <w:r w:rsidRPr="0007679D">
        <w:rPr>
          <w:sz w:val="28"/>
          <w:szCs w:val="28"/>
        </w:rPr>
        <w:t>- проведен функциональный анализ органов местного самоуправления района, структурных подразделений администрации района (с правами юридического лица), на предмет выявления незакрепленных, избыточных, дублирующих и неисполняемых функций;</w:t>
      </w:r>
    </w:p>
    <w:p w:rsidR="006F7BF6" w:rsidRPr="0007679D" w:rsidRDefault="006F7BF6" w:rsidP="0007679D">
      <w:pPr>
        <w:widowControl w:val="0"/>
        <w:autoSpaceDE w:val="0"/>
        <w:autoSpaceDN w:val="0"/>
        <w:adjustRightInd w:val="0"/>
        <w:ind w:firstLine="709"/>
        <w:jc w:val="both"/>
        <w:rPr>
          <w:sz w:val="28"/>
          <w:szCs w:val="28"/>
        </w:rPr>
      </w:pPr>
      <w:r w:rsidRPr="0007679D">
        <w:rPr>
          <w:sz w:val="28"/>
          <w:szCs w:val="28"/>
        </w:rPr>
        <w:t xml:space="preserve">- обеспечено внесение изменений в положения об органах местного </w:t>
      </w:r>
      <w:r w:rsidRPr="0007679D">
        <w:rPr>
          <w:sz w:val="28"/>
          <w:szCs w:val="28"/>
        </w:rPr>
        <w:lastRenderedPageBreak/>
        <w:t>самоуправления района, органах администрации (с правами юридического лица), структурных подразделениях администрации района,   в соответствии с уточненными функциями;</w:t>
      </w:r>
    </w:p>
    <w:p w:rsidR="006F7BF6" w:rsidRPr="0007679D" w:rsidRDefault="006F7BF6" w:rsidP="0007679D">
      <w:pPr>
        <w:widowControl w:val="0"/>
        <w:autoSpaceDE w:val="0"/>
        <w:autoSpaceDN w:val="0"/>
        <w:adjustRightInd w:val="0"/>
        <w:ind w:firstLine="709"/>
        <w:jc w:val="both"/>
        <w:rPr>
          <w:sz w:val="28"/>
          <w:szCs w:val="28"/>
        </w:rPr>
      </w:pPr>
      <w:r w:rsidRPr="0007679D">
        <w:rPr>
          <w:sz w:val="28"/>
          <w:szCs w:val="28"/>
        </w:rPr>
        <w:t>- проведен анализ применения административных регламентов исполнения функций по муниципальному контролю;</w:t>
      </w:r>
    </w:p>
    <w:p w:rsidR="006F7BF6" w:rsidRPr="0007679D" w:rsidRDefault="006F7BF6" w:rsidP="0007679D">
      <w:pPr>
        <w:widowControl w:val="0"/>
        <w:autoSpaceDE w:val="0"/>
        <w:autoSpaceDN w:val="0"/>
        <w:adjustRightInd w:val="0"/>
        <w:ind w:firstLine="709"/>
        <w:jc w:val="both"/>
        <w:rPr>
          <w:sz w:val="28"/>
          <w:szCs w:val="28"/>
        </w:rPr>
      </w:pPr>
      <w:r w:rsidRPr="0007679D">
        <w:rPr>
          <w:sz w:val="28"/>
          <w:szCs w:val="28"/>
        </w:rPr>
        <w:t>- внесены изменения в утвержденные административные регламенты предоставления муниципальных услуг, исполнения муниципальных функций в части приведения их в соответствие с действующим законодательством, а также в части совершенствования порядка предоставления муниципальных услуг;</w:t>
      </w:r>
    </w:p>
    <w:p w:rsidR="006F7BF6" w:rsidRPr="0007679D" w:rsidRDefault="006F7BF6" w:rsidP="0007679D">
      <w:pPr>
        <w:widowControl w:val="0"/>
        <w:autoSpaceDE w:val="0"/>
        <w:autoSpaceDN w:val="0"/>
        <w:adjustRightInd w:val="0"/>
        <w:ind w:firstLine="709"/>
        <w:jc w:val="both"/>
        <w:rPr>
          <w:sz w:val="28"/>
          <w:szCs w:val="28"/>
        </w:rPr>
      </w:pPr>
      <w:r w:rsidRPr="0007679D">
        <w:rPr>
          <w:sz w:val="28"/>
          <w:szCs w:val="28"/>
        </w:rPr>
        <w:t>- внесены изменения в нормативные правовые акты, регламентирующие разработку и утверждение административных регламентов предоставления муниципальных услуг, исполнения муниципальных функций органами местного самоуправления района, органами администрации Вологодского муниципального района (с правами юридического лица);</w:t>
      </w:r>
    </w:p>
    <w:p w:rsidR="006F7BF6" w:rsidRPr="0007679D" w:rsidRDefault="006F7BF6" w:rsidP="0007679D">
      <w:pPr>
        <w:widowControl w:val="0"/>
        <w:autoSpaceDE w:val="0"/>
        <w:autoSpaceDN w:val="0"/>
        <w:adjustRightInd w:val="0"/>
        <w:ind w:firstLine="709"/>
        <w:jc w:val="both"/>
        <w:rPr>
          <w:sz w:val="28"/>
          <w:szCs w:val="28"/>
        </w:rPr>
      </w:pPr>
      <w:r w:rsidRPr="0007679D">
        <w:rPr>
          <w:sz w:val="28"/>
          <w:szCs w:val="28"/>
        </w:rPr>
        <w:t>- ежеквартально проводится обучение и переподготовка специалистов в сфере предоставления государственных и муниципальных услуг по принципу "одного окна";</w:t>
      </w:r>
    </w:p>
    <w:p w:rsidR="006F7BF6" w:rsidRPr="0007679D" w:rsidRDefault="006F7BF6" w:rsidP="0007679D">
      <w:pPr>
        <w:widowControl w:val="0"/>
        <w:autoSpaceDE w:val="0"/>
        <w:autoSpaceDN w:val="0"/>
        <w:adjustRightInd w:val="0"/>
        <w:ind w:firstLine="709"/>
        <w:jc w:val="both"/>
        <w:rPr>
          <w:sz w:val="28"/>
          <w:szCs w:val="28"/>
        </w:rPr>
      </w:pPr>
      <w:r w:rsidRPr="0007679D">
        <w:rPr>
          <w:sz w:val="28"/>
          <w:szCs w:val="28"/>
        </w:rPr>
        <w:t>- организован центр телефонного обслуживания;</w:t>
      </w:r>
    </w:p>
    <w:p w:rsidR="006F7BF6" w:rsidRPr="0007679D" w:rsidRDefault="006F7BF6" w:rsidP="0007679D">
      <w:pPr>
        <w:widowControl w:val="0"/>
        <w:autoSpaceDE w:val="0"/>
        <w:autoSpaceDN w:val="0"/>
        <w:adjustRightInd w:val="0"/>
        <w:ind w:firstLine="709"/>
        <w:jc w:val="both"/>
        <w:rPr>
          <w:sz w:val="28"/>
          <w:szCs w:val="28"/>
        </w:rPr>
      </w:pPr>
      <w:r w:rsidRPr="0007679D">
        <w:rPr>
          <w:sz w:val="28"/>
          <w:szCs w:val="28"/>
        </w:rPr>
        <w:t>- значительно расширен перечень услуг, предоставляемых на базе МФЦ, в том числе сопутствующих услуг. С июня 2017 года на базе МФЦ функционирует кадастровый центр.</w:t>
      </w:r>
    </w:p>
    <w:p w:rsidR="006F7BF6" w:rsidRPr="0007679D" w:rsidRDefault="006F7BF6" w:rsidP="0007679D">
      <w:pPr>
        <w:widowControl w:val="0"/>
        <w:autoSpaceDE w:val="0"/>
        <w:autoSpaceDN w:val="0"/>
        <w:adjustRightInd w:val="0"/>
        <w:ind w:firstLine="709"/>
        <w:jc w:val="both"/>
        <w:rPr>
          <w:sz w:val="28"/>
          <w:szCs w:val="28"/>
        </w:rPr>
      </w:pPr>
      <w:r w:rsidRPr="0007679D">
        <w:rPr>
          <w:sz w:val="28"/>
          <w:szCs w:val="28"/>
        </w:rPr>
        <w:t>В 2017 году  достигнуты следующие основные ожидаемые конечные результаты реализации подпрограммы 5:</w:t>
      </w:r>
    </w:p>
    <w:p w:rsidR="006F7BF6" w:rsidRPr="0007679D" w:rsidRDefault="006F7BF6" w:rsidP="0007679D">
      <w:pPr>
        <w:widowControl w:val="0"/>
        <w:autoSpaceDE w:val="0"/>
        <w:autoSpaceDN w:val="0"/>
        <w:adjustRightInd w:val="0"/>
        <w:ind w:firstLine="709"/>
        <w:jc w:val="both"/>
        <w:rPr>
          <w:sz w:val="28"/>
          <w:szCs w:val="28"/>
        </w:rPr>
      </w:pPr>
      <w:r w:rsidRPr="0007679D">
        <w:rPr>
          <w:sz w:val="28"/>
          <w:szCs w:val="28"/>
        </w:rPr>
        <w:t xml:space="preserve"> - 62% - доля граждан, использующих механизм получения муниципальных услуг в электронной форме;</w:t>
      </w:r>
    </w:p>
    <w:p w:rsidR="003E38B8" w:rsidRPr="009969B8" w:rsidRDefault="006F7BF6" w:rsidP="0007679D">
      <w:pPr>
        <w:widowControl w:val="0"/>
        <w:autoSpaceDE w:val="0"/>
        <w:autoSpaceDN w:val="0"/>
        <w:adjustRightInd w:val="0"/>
        <w:ind w:firstLine="709"/>
        <w:jc w:val="both"/>
        <w:rPr>
          <w:sz w:val="28"/>
          <w:szCs w:val="28"/>
        </w:rPr>
      </w:pPr>
      <w:r w:rsidRPr="0007679D">
        <w:rPr>
          <w:sz w:val="28"/>
          <w:szCs w:val="28"/>
        </w:rPr>
        <w:t xml:space="preserve"> - 97% - доля граждан, имеющих доступ к получению муниципальных услуг по принципу "одного окна" по месту пребывания, в том числе в многофункциональных центрах предоставления государственных  и муниципальных услуг.</w:t>
      </w:r>
    </w:p>
    <w:p w:rsidR="003E38B8" w:rsidRPr="003E38B8" w:rsidRDefault="003E38B8" w:rsidP="0007679D">
      <w:pPr>
        <w:autoSpaceDE w:val="0"/>
        <w:autoSpaceDN w:val="0"/>
        <w:adjustRightInd w:val="0"/>
        <w:ind w:firstLine="709"/>
        <w:jc w:val="both"/>
        <w:rPr>
          <w:b/>
          <w:sz w:val="28"/>
          <w:szCs w:val="28"/>
          <w:highlight w:val="yellow"/>
        </w:rPr>
      </w:pPr>
    </w:p>
    <w:p w:rsidR="009969B8" w:rsidRDefault="009969B8" w:rsidP="009969B8">
      <w:pPr>
        <w:jc w:val="center"/>
        <w:rPr>
          <w:sz w:val="28"/>
          <w:szCs w:val="28"/>
        </w:rPr>
      </w:pPr>
    </w:p>
    <w:p w:rsidR="009969B8" w:rsidRDefault="009969B8" w:rsidP="009969B8">
      <w:pPr>
        <w:jc w:val="center"/>
        <w:rPr>
          <w:sz w:val="28"/>
          <w:szCs w:val="28"/>
        </w:rPr>
      </w:pPr>
    </w:p>
    <w:p w:rsidR="009969B8" w:rsidRDefault="009969B8" w:rsidP="009969B8">
      <w:pPr>
        <w:jc w:val="center"/>
        <w:rPr>
          <w:sz w:val="28"/>
          <w:szCs w:val="28"/>
        </w:rPr>
      </w:pPr>
    </w:p>
    <w:p w:rsidR="009969B8" w:rsidRDefault="009969B8" w:rsidP="009969B8">
      <w:pPr>
        <w:jc w:val="center"/>
        <w:rPr>
          <w:sz w:val="28"/>
          <w:szCs w:val="28"/>
        </w:rPr>
      </w:pPr>
    </w:p>
    <w:p w:rsidR="009969B8" w:rsidRDefault="009969B8" w:rsidP="009969B8">
      <w:pPr>
        <w:jc w:val="center"/>
        <w:rPr>
          <w:sz w:val="28"/>
          <w:szCs w:val="28"/>
        </w:rPr>
      </w:pPr>
    </w:p>
    <w:p w:rsidR="009969B8" w:rsidRDefault="009969B8" w:rsidP="009969B8">
      <w:pPr>
        <w:jc w:val="center"/>
        <w:rPr>
          <w:sz w:val="28"/>
          <w:szCs w:val="28"/>
        </w:rPr>
      </w:pPr>
    </w:p>
    <w:p w:rsidR="009969B8" w:rsidRDefault="009969B8" w:rsidP="009969B8">
      <w:pPr>
        <w:jc w:val="center"/>
        <w:rPr>
          <w:sz w:val="28"/>
          <w:szCs w:val="28"/>
        </w:rPr>
      </w:pPr>
    </w:p>
    <w:p w:rsidR="009969B8" w:rsidRDefault="009969B8" w:rsidP="009969B8">
      <w:pPr>
        <w:jc w:val="center"/>
        <w:rPr>
          <w:sz w:val="28"/>
          <w:szCs w:val="28"/>
        </w:rPr>
      </w:pPr>
    </w:p>
    <w:p w:rsidR="009969B8" w:rsidRDefault="009969B8" w:rsidP="009969B8">
      <w:pPr>
        <w:jc w:val="center"/>
        <w:rPr>
          <w:sz w:val="28"/>
          <w:szCs w:val="28"/>
        </w:rPr>
      </w:pPr>
    </w:p>
    <w:p w:rsidR="009969B8" w:rsidRDefault="009969B8" w:rsidP="009969B8">
      <w:pPr>
        <w:jc w:val="center"/>
        <w:rPr>
          <w:sz w:val="28"/>
          <w:szCs w:val="28"/>
        </w:rPr>
      </w:pPr>
    </w:p>
    <w:p w:rsidR="009969B8" w:rsidRDefault="009969B8" w:rsidP="009969B8">
      <w:pPr>
        <w:jc w:val="center"/>
        <w:rPr>
          <w:sz w:val="28"/>
          <w:szCs w:val="28"/>
        </w:rPr>
      </w:pPr>
    </w:p>
    <w:p w:rsidR="009969B8" w:rsidRDefault="009969B8" w:rsidP="009969B8">
      <w:pPr>
        <w:jc w:val="center"/>
        <w:rPr>
          <w:sz w:val="28"/>
          <w:szCs w:val="28"/>
        </w:rPr>
      </w:pPr>
    </w:p>
    <w:p w:rsidR="009969B8" w:rsidRDefault="009969B8" w:rsidP="009969B8">
      <w:pPr>
        <w:jc w:val="center"/>
        <w:rPr>
          <w:sz w:val="28"/>
          <w:szCs w:val="28"/>
        </w:rPr>
      </w:pPr>
    </w:p>
    <w:p w:rsidR="009969B8" w:rsidRDefault="009969B8" w:rsidP="009969B8">
      <w:pPr>
        <w:jc w:val="center"/>
        <w:rPr>
          <w:sz w:val="28"/>
          <w:szCs w:val="28"/>
        </w:rPr>
      </w:pPr>
    </w:p>
    <w:p w:rsidR="009969B8" w:rsidRDefault="009969B8" w:rsidP="009969B8">
      <w:pPr>
        <w:jc w:val="center"/>
        <w:rPr>
          <w:sz w:val="28"/>
          <w:szCs w:val="28"/>
        </w:rPr>
      </w:pPr>
    </w:p>
    <w:p w:rsidR="009969B8" w:rsidRPr="006908E5" w:rsidRDefault="009969B8" w:rsidP="009969B8">
      <w:pPr>
        <w:jc w:val="center"/>
        <w:rPr>
          <w:sz w:val="28"/>
          <w:szCs w:val="28"/>
        </w:rPr>
      </w:pPr>
      <w:r w:rsidRPr="006908E5">
        <w:rPr>
          <w:sz w:val="28"/>
          <w:szCs w:val="28"/>
        </w:rPr>
        <w:lastRenderedPageBreak/>
        <w:t xml:space="preserve">Расчет эффективности муниципальной программы </w:t>
      </w:r>
    </w:p>
    <w:p w:rsidR="009969B8" w:rsidRDefault="009969B8" w:rsidP="009969B8">
      <w:pPr>
        <w:pStyle w:val="ConsPlusNonformat"/>
        <w:widowControl/>
        <w:jc w:val="center"/>
        <w:rPr>
          <w:rFonts w:ascii="Times New Roman" w:hAnsi="Times New Roman" w:cs="Times New Roman"/>
          <w:b/>
          <w:sz w:val="28"/>
          <w:szCs w:val="28"/>
        </w:rPr>
      </w:pPr>
      <w:r w:rsidRPr="009969B8">
        <w:rPr>
          <w:rFonts w:ascii="Times New Roman" w:hAnsi="Times New Roman" w:cs="Times New Roman"/>
          <w:b/>
          <w:sz w:val="28"/>
          <w:szCs w:val="28"/>
        </w:rPr>
        <w:t xml:space="preserve">«Содействие совершенствованию муниципального управления, </w:t>
      </w:r>
      <w:r>
        <w:rPr>
          <w:rFonts w:ascii="Times New Roman" w:hAnsi="Times New Roman" w:cs="Times New Roman"/>
          <w:b/>
          <w:sz w:val="28"/>
          <w:szCs w:val="28"/>
        </w:rPr>
        <w:t>о</w:t>
      </w:r>
      <w:r w:rsidRPr="009969B8">
        <w:rPr>
          <w:rFonts w:ascii="Times New Roman" w:hAnsi="Times New Roman" w:cs="Times New Roman"/>
          <w:b/>
          <w:sz w:val="28"/>
          <w:szCs w:val="28"/>
        </w:rPr>
        <w:t>ткрытости и доступности органов местного самоуправления Вологодского муниципального района на 2015 - 2020 годы»</w:t>
      </w:r>
      <w:r>
        <w:rPr>
          <w:rFonts w:ascii="Times New Roman" w:hAnsi="Times New Roman" w:cs="Times New Roman"/>
          <w:b/>
          <w:sz w:val="28"/>
          <w:szCs w:val="28"/>
        </w:rPr>
        <w:t xml:space="preserve"> </w:t>
      </w:r>
    </w:p>
    <w:p w:rsidR="009969B8" w:rsidRPr="001F1492" w:rsidRDefault="009969B8" w:rsidP="009969B8">
      <w:pPr>
        <w:pStyle w:val="ConsPlusNonformat"/>
        <w:widowControl/>
        <w:jc w:val="center"/>
        <w:rPr>
          <w:rFonts w:ascii="Times New Roman" w:hAnsi="Times New Roman" w:cs="Times New Roman"/>
          <w:sz w:val="28"/>
          <w:szCs w:val="28"/>
        </w:rPr>
      </w:pPr>
      <w:r w:rsidRPr="001F1492">
        <w:rPr>
          <w:rFonts w:ascii="Times New Roman" w:hAnsi="Times New Roman" w:cs="Times New Roman"/>
          <w:sz w:val="28"/>
          <w:szCs w:val="28"/>
          <w:lang w:eastAsia="en-US"/>
        </w:rPr>
        <w:t>за счет средств районного бюджета</w:t>
      </w:r>
      <w:r w:rsidRPr="001F1492">
        <w:rPr>
          <w:rFonts w:ascii="Times New Roman" w:hAnsi="Times New Roman" w:cs="Times New Roman"/>
          <w:b/>
          <w:sz w:val="28"/>
          <w:szCs w:val="28"/>
        </w:rPr>
        <w:t xml:space="preserve"> </w:t>
      </w:r>
      <w:r w:rsidRPr="001F1492">
        <w:rPr>
          <w:rFonts w:ascii="Times New Roman" w:hAnsi="Times New Roman" w:cs="Times New Roman"/>
          <w:sz w:val="28"/>
          <w:szCs w:val="28"/>
        </w:rPr>
        <w:t>за 20</w:t>
      </w:r>
      <w:r>
        <w:rPr>
          <w:rFonts w:ascii="Times New Roman" w:hAnsi="Times New Roman" w:cs="Times New Roman"/>
          <w:sz w:val="28"/>
          <w:szCs w:val="28"/>
        </w:rPr>
        <w:t>17</w:t>
      </w:r>
      <w:r w:rsidRPr="001F1492">
        <w:rPr>
          <w:rFonts w:ascii="Times New Roman" w:hAnsi="Times New Roman" w:cs="Times New Roman"/>
          <w:sz w:val="28"/>
          <w:szCs w:val="28"/>
        </w:rPr>
        <w:t xml:space="preserve"> год</w:t>
      </w:r>
    </w:p>
    <w:p w:rsidR="009969B8" w:rsidRDefault="009969B8" w:rsidP="009969B8">
      <w:pPr>
        <w:pStyle w:val="ConsPlusNonformat"/>
        <w:widowControl/>
        <w:jc w:val="center"/>
        <w:rPr>
          <w:rFonts w:ascii="Times New Roman" w:hAnsi="Times New Roman" w:cs="Times New Roman"/>
          <w:b/>
          <w:bCs/>
          <w:sz w:val="28"/>
          <w:szCs w:val="28"/>
        </w:rPr>
      </w:pPr>
    </w:p>
    <w:p w:rsidR="009969B8" w:rsidRPr="006908E5" w:rsidRDefault="009969B8" w:rsidP="009969B8">
      <w:pPr>
        <w:pStyle w:val="22"/>
        <w:numPr>
          <w:ilvl w:val="0"/>
          <w:numId w:val="12"/>
        </w:numPr>
        <w:suppressAutoHyphens w:val="0"/>
        <w:spacing w:after="0" w:line="240" w:lineRule="auto"/>
        <w:jc w:val="both"/>
        <w:rPr>
          <w:rFonts w:ascii="Times New Roman" w:hAnsi="Times New Roman" w:cs="Times New Roman"/>
          <w:sz w:val="28"/>
          <w:szCs w:val="28"/>
        </w:rPr>
      </w:pPr>
      <w:r w:rsidRPr="006908E5">
        <w:rPr>
          <w:rFonts w:ascii="Times New Roman" w:hAnsi="Times New Roman" w:cs="Times New Roman"/>
          <w:sz w:val="28"/>
          <w:szCs w:val="28"/>
        </w:rPr>
        <w:t>Коэффициент использования средств муниципального бюджета:</w:t>
      </w:r>
    </w:p>
    <w:p w:rsidR="009969B8" w:rsidRDefault="009969B8" w:rsidP="009969B8">
      <w:pPr>
        <w:ind w:left="709"/>
        <w:jc w:val="both"/>
        <w:rPr>
          <w:color w:val="000000"/>
          <w:sz w:val="28"/>
          <w:szCs w:val="28"/>
        </w:rPr>
      </w:pPr>
      <w:r w:rsidRPr="006908E5">
        <w:rPr>
          <w:i/>
          <w:iCs/>
          <w:position w:val="-12"/>
          <w:sz w:val="28"/>
          <w:szCs w:val="28"/>
        </w:rPr>
        <w:object w:dxaOrig="600" w:dyaOrig="3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0pt;height:18pt" o:ole="">
            <v:imagedata r:id="rId8" o:title=""/>
          </v:shape>
          <o:OLEObject Type="Embed" ProgID="Equation.3" ShapeID="_x0000_i1025" DrawAspect="Content" ObjectID="_1643029521" r:id="rId9"/>
        </w:object>
      </w:r>
      <w:r w:rsidRPr="006908E5">
        <w:rPr>
          <w:sz w:val="28"/>
          <w:szCs w:val="28"/>
        </w:rPr>
        <w:t xml:space="preserve"> = </w:t>
      </w:r>
      <w:r>
        <w:rPr>
          <w:sz w:val="28"/>
          <w:szCs w:val="28"/>
        </w:rPr>
        <w:t>34 365,32</w:t>
      </w:r>
      <w:r w:rsidRPr="006908E5">
        <w:rPr>
          <w:sz w:val="28"/>
          <w:szCs w:val="28"/>
        </w:rPr>
        <w:t>/</w:t>
      </w:r>
      <w:r>
        <w:rPr>
          <w:sz w:val="28"/>
          <w:szCs w:val="28"/>
        </w:rPr>
        <w:t>34 256,68</w:t>
      </w:r>
      <w:r w:rsidRPr="006908E5">
        <w:rPr>
          <w:sz w:val="28"/>
          <w:szCs w:val="28"/>
        </w:rPr>
        <w:t xml:space="preserve"> = </w:t>
      </w:r>
      <w:r>
        <w:rPr>
          <w:color w:val="000000"/>
          <w:sz w:val="28"/>
          <w:szCs w:val="28"/>
        </w:rPr>
        <w:t>0,99</w:t>
      </w:r>
    </w:p>
    <w:p w:rsidR="009969B8" w:rsidRDefault="009969B8" w:rsidP="009969B8">
      <w:pPr>
        <w:ind w:firstLine="708"/>
        <w:jc w:val="right"/>
        <w:rPr>
          <w:color w:val="000000"/>
          <w:sz w:val="28"/>
          <w:szCs w:val="28"/>
        </w:rPr>
      </w:pPr>
      <w:r>
        <w:rPr>
          <w:color w:val="000000"/>
          <w:sz w:val="28"/>
          <w:szCs w:val="28"/>
        </w:rPr>
        <w:t>Таблица 1</w:t>
      </w:r>
    </w:p>
    <w:p w:rsidR="009969B8" w:rsidRPr="002C3DE2" w:rsidRDefault="009969B8" w:rsidP="009969B8">
      <w:pPr>
        <w:ind w:firstLine="708"/>
        <w:jc w:val="center"/>
        <w:rPr>
          <w:color w:val="000000"/>
          <w:sz w:val="28"/>
          <w:szCs w:val="28"/>
        </w:rPr>
      </w:pPr>
      <w:r>
        <w:rPr>
          <w:color w:val="000000"/>
          <w:sz w:val="28"/>
          <w:szCs w:val="28"/>
        </w:rPr>
        <w:t>Отчет о результатах реализации программы</w:t>
      </w:r>
    </w:p>
    <w:tbl>
      <w:tblPr>
        <w:tblW w:w="1020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20"/>
        <w:gridCol w:w="5151"/>
        <w:gridCol w:w="1161"/>
        <w:gridCol w:w="732"/>
        <w:gridCol w:w="734"/>
        <w:gridCol w:w="705"/>
        <w:gridCol w:w="649"/>
        <w:gridCol w:w="649"/>
      </w:tblGrid>
      <w:tr w:rsidR="009969B8" w:rsidRPr="00695985" w:rsidTr="009969B8">
        <w:trPr>
          <w:cantSplit/>
          <w:trHeight w:val="244"/>
        </w:trPr>
        <w:tc>
          <w:tcPr>
            <w:tcW w:w="420" w:type="dxa"/>
            <w:tcBorders>
              <w:top w:val="single" w:sz="6" w:space="0" w:color="auto"/>
              <w:left w:val="single" w:sz="6" w:space="0" w:color="auto"/>
              <w:bottom w:val="single" w:sz="6" w:space="0" w:color="auto"/>
              <w:right w:val="single" w:sz="6" w:space="0" w:color="auto"/>
            </w:tcBorders>
            <w:vAlign w:val="center"/>
          </w:tcPr>
          <w:p w:rsidR="009969B8" w:rsidRPr="00695985" w:rsidRDefault="009969B8" w:rsidP="009969B8">
            <w:pPr>
              <w:jc w:val="center"/>
              <w:rPr>
                <w:sz w:val="18"/>
                <w:szCs w:val="18"/>
              </w:rPr>
            </w:pPr>
            <w:r w:rsidRPr="00695985">
              <w:rPr>
                <w:sz w:val="18"/>
                <w:szCs w:val="18"/>
              </w:rPr>
              <w:t>№ п/п</w:t>
            </w:r>
          </w:p>
        </w:tc>
        <w:tc>
          <w:tcPr>
            <w:tcW w:w="5151" w:type="dxa"/>
            <w:tcBorders>
              <w:top w:val="single" w:sz="6" w:space="0" w:color="auto"/>
              <w:left w:val="single" w:sz="6" w:space="0" w:color="auto"/>
              <w:bottom w:val="single" w:sz="6" w:space="0" w:color="auto"/>
              <w:right w:val="single" w:sz="6" w:space="0" w:color="auto"/>
            </w:tcBorders>
            <w:vAlign w:val="center"/>
          </w:tcPr>
          <w:p w:rsidR="009969B8" w:rsidRPr="00695985" w:rsidRDefault="009969B8" w:rsidP="009969B8">
            <w:pPr>
              <w:jc w:val="center"/>
              <w:rPr>
                <w:sz w:val="18"/>
                <w:szCs w:val="18"/>
              </w:rPr>
            </w:pPr>
            <w:r w:rsidRPr="00695985">
              <w:rPr>
                <w:sz w:val="18"/>
                <w:szCs w:val="18"/>
              </w:rPr>
              <w:t>Наименование индикатора (показателя)</w:t>
            </w:r>
          </w:p>
        </w:tc>
        <w:tc>
          <w:tcPr>
            <w:tcW w:w="1161" w:type="dxa"/>
            <w:tcBorders>
              <w:top w:val="single" w:sz="6" w:space="0" w:color="auto"/>
              <w:left w:val="single" w:sz="6" w:space="0" w:color="auto"/>
              <w:bottom w:val="single" w:sz="6" w:space="0" w:color="auto"/>
              <w:right w:val="single" w:sz="6" w:space="0" w:color="auto"/>
            </w:tcBorders>
            <w:vAlign w:val="center"/>
          </w:tcPr>
          <w:p w:rsidR="009969B8" w:rsidRPr="00695985" w:rsidRDefault="009969B8" w:rsidP="009969B8">
            <w:pPr>
              <w:jc w:val="center"/>
              <w:rPr>
                <w:sz w:val="18"/>
                <w:szCs w:val="18"/>
              </w:rPr>
            </w:pPr>
            <w:r w:rsidRPr="00695985">
              <w:rPr>
                <w:sz w:val="18"/>
                <w:szCs w:val="18"/>
              </w:rPr>
              <w:t xml:space="preserve">Единица  </w:t>
            </w:r>
            <w:r w:rsidRPr="00695985">
              <w:rPr>
                <w:sz w:val="18"/>
                <w:szCs w:val="18"/>
              </w:rPr>
              <w:br/>
              <w:t>измерения</w:t>
            </w:r>
          </w:p>
        </w:tc>
        <w:tc>
          <w:tcPr>
            <w:tcW w:w="732" w:type="dxa"/>
            <w:tcBorders>
              <w:top w:val="single" w:sz="6" w:space="0" w:color="auto"/>
              <w:left w:val="single" w:sz="6" w:space="0" w:color="auto"/>
              <w:bottom w:val="single" w:sz="6" w:space="0" w:color="auto"/>
              <w:right w:val="single" w:sz="6" w:space="0" w:color="auto"/>
            </w:tcBorders>
            <w:vAlign w:val="center"/>
          </w:tcPr>
          <w:p w:rsidR="009969B8" w:rsidRPr="00695985" w:rsidRDefault="009969B8" w:rsidP="009969B8">
            <w:pPr>
              <w:pStyle w:val="ConsPlusTitle"/>
              <w:widowControl/>
              <w:jc w:val="center"/>
              <w:rPr>
                <w:b w:val="0"/>
                <w:bCs w:val="0"/>
                <w:sz w:val="18"/>
                <w:szCs w:val="18"/>
              </w:rPr>
            </w:pPr>
            <w:r w:rsidRPr="00695985">
              <w:rPr>
                <w:b w:val="0"/>
                <w:bCs w:val="0"/>
                <w:sz w:val="18"/>
                <w:szCs w:val="18"/>
              </w:rPr>
              <w:t>План</w:t>
            </w:r>
          </w:p>
          <w:p w:rsidR="009969B8" w:rsidRPr="00695985" w:rsidRDefault="009969B8" w:rsidP="009969B8">
            <w:pPr>
              <w:pStyle w:val="ConsPlusTitle"/>
              <w:widowControl/>
              <w:jc w:val="center"/>
              <w:rPr>
                <w:b w:val="0"/>
                <w:bCs w:val="0"/>
                <w:sz w:val="18"/>
                <w:szCs w:val="18"/>
              </w:rPr>
            </w:pPr>
            <w:r w:rsidRPr="00695985">
              <w:rPr>
                <w:b w:val="0"/>
                <w:bCs w:val="0"/>
                <w:sz w:val="18"/>
                <w:szCs w:val="18"/>
              </w:rPr>
              <w:t>201</w:t>
            </w:r>
            <w:r>
              <w:rPr>
                <w:b w:val="0"/>
                <w:bCs w:val="0"/>
                <w:sz w:val="18"/>
                <w:szCs w:val="18"/>
              </w:rPr>
              <w:t>7</w:t>
            </w:r>
          </w:p>
        </w:tc>
        <w:tc>
          <w:tcPr>
            <w:tcW w:w="734" w:type="dxa"/>
            <w:tcBorders>
              <w:top w:val="single" w:sz="6" w:space="0" w:color="auto"/>
              <w:left w:val="single" w:sz="6" w:space="0" w:color="auto"/>
              <w:bottom w:val="single" w:sz="6" w:space="0" w:color="auto"/>
              <w:right w:val="single" w:sz="6" w:space="0" w:color="auto"/>
            </w:tcBorders>
            <w:vAlign w:val="center"/>
          </w:tcPr>
          <w:p w:rsidR="009969B8" w:rsidRPr="00695985" w:rsidRDefault="009969B8" w:rsidP="009969B8">
            <w:pPr>
              <w:pStyle w:val="ConsPlusTitle"/>
              <w:widowControl/>
              <w:jc w:val="center"/>
              <w:rPr>
                <w:b w:val="0"/>
                <w:bCs w:val="0"/>
                <w:sz w:val="18"/>
                <w:szCs w:val="18"/>
              </w:rPr>
            </w:pPr>
            <w:r w:rsidRPr="00695985">
              <w:rPr>
                <w:b w:val="0"/>
                <w:bCs w:val="0"/>
                <w:sz w:val="18"/>
                <w:szCs w:val="18"/>
              </w:rPr>
              <w:t>Факт</w:t>
            </w:r>
          </w:p>
          <w:p w:rsidR="009969B8" w:rsidRPr="00695985" w:rsidRDefault="009969B8" w:rsidP="009969B8">
            <w:pPr>
              <w:pStyle w:val="ConsPlusTitle"/>
              <w:widowControl/>
              <w:jc w:val="center"/>
              <w:rPr>
                <w:b w:val="0"/>
                <w:bCs w:val="0"/>
                <w:sz w:val="18"/>
                <w:szCs w:val="18"/>
              </w:rPr>
            </w:pPr>
            <w:r w:rsidRPr="00695985">
              <w:rPr>
                <w:b w:val="0"/>
                <w:bCs w:val="0"/>
                <w:sz w:val="18"/>
                <w:szCs w:val="18"/>
              </w:rPr>
              <w:t>201</w:t>
            </w:r>
            <w:r>
              <w:rPr>
                <w:b w:val="0"/>
                <w:bCs w:val="0"/>
                <w:sz w:val="18"/>
                <w:szCs w:val="18"/>
              </w:rPr>
              <w:t>7</w:t>
            </w:r>
          </w:p>
        </w:tc>
        <w:tc>
          <w:tcPr>
            <w:tcW w:w="705" w:type="dxa"/>
            <w:tcBorders>
              <w:top w:val="single" w:sz="6" w:space="0" w:color="auto"/>
              <w:left w:val="single" w:sz="6" w:space="0" w:color="auto"/>
              <w:bottom w:val="single" w:sz="6" w:space="0" w:color="auto"/>
              <w:right w:val="single" w:sz="6" w:space="0" w:color="auto"/>
            </w:tcBorders>
            <w:vAlign w:val="center"/>
          </w:tcPr>
          <w:p w:rsidR="009969B8" w:rsidRPr="009E4955" w:rsidRDefault="009969B8" w:rsidP="009969B8">
            <w:pPr>
              <w:jc w:val="center"/>
              <w:rPr>
                <w:sz w:val="18"/>
                <w:szCs w:val="18"/>
                <w:vertAlign w:val="subscript"/>
                <w:lang w:val="en-US"/>
              </w:rPr>
            </w:pPr>
            <w:r>
              <w:rPr>
                <w:sz w:val="18"/>
                <w:szCs w:val="18"/>
              </w:rPr>
              <w:t>КВП</w:t>
            </w:r>
            <w:r w:rsidRPr="009E4955">
              <w:rPr>
                <w:sz w:val="20"/>
                <w:szCs w:val="20"/>
                <w:vertAlign w:val="subscript"/>
                <w:lang w:val="en-US"/>
              </w:rPr>
              <w:t>jm</w:t>
            </w:r>
          </w:p>
        </w:tc>
        <w:tc>
          <w:tcPr>
            <w:tcW w:w="649" w:type="dxa"/>
            <w:tcBorders>
              <w:top w:val="single" w:sz="6" w:space="0" w:color="auto"/>
              <w:left w:val="single" w:sz="6" w:space="0" w:color="auto"/>
              <w:bottom w:val="single" w:sz="6" w:space="0" w:color="auto"/>
              <w:right w:val="single" w:sz="6" w:space="0" w:color="auto"/>
            </w:tcBorders>
            <w:vAlign w:val="center"/>
          </w:tcPr>
          <w:p w:rsidR="009969B8" w:rsidRPr="00695985" w:rsidRDefault="009969B8" w:rsidP="009969B8">
            <w:pPr>
              <w:pStyle w:val="ConsPlusTitle"/>
              <w:widowControl/>
              <w:jc w:val="center"/>
              <w:rPr>
                <w:b w:val="0"/>
                <w:bCs w:val="0"/>
                <w:sz w:val="18"/>
                <w:szCs w:val="18"/>
              </w:rPr>
            </w:pPr>
            <w:r w:rsidRPr="00695985">
              <w:rPr>
                <w:b w:val="0"/>
                <w:bCs w:val="0"/>
                <w:sz w:val="18"/>
                <w:szCs w:val="18"/>
              </w:rPr>
              <w:t>Факт</w:t>
            </w:r>
          </w:p>
          <w:p w:rsidR="009969B8" w:rsidRPr="00695985" w:rsidRDefault="009969B8" w:rsidP="009969B8">
            <w:pPr>
              <w:pStyle w:val="ConsPlusTitle"/>
              <w:widowControl/>
              <w:jc w:val="center"/>
              <w:rPr>
                <w:b w:val="0"/>
                <w:bCs w:val="0"/>
                <w:sz w:val="18"/>
                <w:szCs w:val="18"/>
              </w:rPr>
            </w:pPr>
            <w:r w:rsidRPr="00695985">
              <w:rPr>
                <w:b w:val="0"/>
                <w:bCs w:val="0"/>
                <w:sz w:val="18"/>
                <w:szCs w:val="18"/>
              </w:rPr>
              <w:t>201</w:t>
            </w:r>
            <w:r>
              <w:rPr>
                <w:b w:val="0"/>
                <w:bCs w:val="0"/>
                <w:sz w:val="18"/>
                <w:szCs w:val="18"/>
              </w:rPr>
              <w:t>6</w:t>
            </w:r>
          </w:p>
        </w:tc>
        <w:tc>
          <w:tcPr>
            <w:tcW w:w="649" w:type="dxa"/>
            <w:tcBorders>
              <w:top w:val="single" w:sz="6" w:space="0" w:color="auto"/>
              <w:left w:val="single" w:sz="6" w:space="0" w:color="auto"/>
              <w:bottom w:val="single" w:sz="6" w:space="0" w:color="auto"/>
              <w:right w:val="single" w:sz="6" w:space="0" w:color="auto"/>
            </w:tcBorders>
            <w:vAlign w:val="center"/>
          </w:tcPr>
          <w:p w:rsidR="009969B8" w:rsidRPr="009E4955" w:rsidRDefault="009969B8" w:rsidP="009969B8">
            <w:pPr>
              <w:pStyle w:val="ConsPlusTitle"/>
              <w:widowControl/>
              <w:jc w:val="center"/>
              <w:rPr>
                <w:b w:val="0"/>
                <w:bCs w:val="0"/>
                <w:sz w:val="18"/>
                <w:szCs w:val="18"/>
              </w:rPr>
            </w:pPr>
            <w:r w:rsidRPr="009E4955">
              <w:rPr>
                <w:b w:val="0"/>
                <w:bCs w:val="0"/>
                <w:sz w:val="18"/>
                <w:szCs w:val="18"/>
              </w:rPr>
              <w:t>КР</w:t>
            </w:r>
            <w:r w:rsidRPr="009E4955">
              <w:rPr>
                <w:b w:val="0"/>
                <w:bCs w:val="0"/>
                <w:sz w:val="20"/>
                <w:szCs w:val="20"/>
                <w:vertAlign w:val="subscript"/>
                <w:lang w:val="en-US"/>
              </w:rPr>
              <w:t>jm</w:t>
            </w:r>
          </w:p>
        </w:tc>
      </w:tr>
      <w:tr w:rsidR="009969B8" w:rsidRPr="00695985" w:rsidTr="009969B8">
        <w:trPr>
          <w:cantSplit/>
          <w:trHeight w:val="558"/>
        </w:trPr>
        <w:tc>
          <w:tcPr>
            <w:tcW w:w="420" w:type="dxa"/>
            <w:tcBorders>
              <w:top w:val="single" w:sz="6" w:space="0" w:color="auto"/>
              <w:left w:val="single" w:sz="6" w:space="0" w:color="auto"/>
              <w:bottom w:val="single" w:sz="6" w:space="0" w:color="auto"/>
              <w:right w:val="single" w:sz="6" w:space="0" w:color="auto"/>
            </w:tcBorders>
          </w:tcPr>
          <w:p w:rsidR="009969B8" w:rsidRPr="00695985" w:rsidRDefault="009969B8" w:rsidP="009969B8">
            <w:pPr>
              <w:numPr>
                <w:ilvl w:val="0"/>
                <w:numId w:val="13"/>
              </w:numPr>
              <w:ind w:left="0" w:firstLine="0"/>
              <w:jc w:val="both"/>
              <w:rPr>
                <w:sz w:val="18"/>
                <w:szCs w:val="18"/>
              </w:rPr>
            </w:pPr>
          </w:p>
        </w:tc>
        <w:tc>
          <w:tcPr>
            <w:tcW w:w="5151" w:type="dxa"/>
            <w:tcBorders>
              <w:top w:val="single" w:sz="6" w:space="0" w:color="auto"/>
              <w:left w:val="single" w:sz="6" w:space="0" w:color="auto"/>
              <w:bottom w:val="single" w:sz="6" w:space="0" w:color="auto"/>
              <w:right w:val="single" w:sz="6" w:space="0" w:color="auto"/>
            </w:tcBorders>
          </w:tcPr>
          <w:p w:rsidR="009969B8" w:rsidRPr="009969B8" w:rsidRDefault="009969B8" w:rsidP="009969B8">
            <w:pPr>
              <w:rPr>
                <w:color w:val="000000"/>
                <w:sz w:val="20"/>
                <w:szCs w:val="20"/>
              </w:rPr>
            </w:pPr>
            <w:r w:rsidRPr="009969B8">
              <w:rPr>
                <w:color w:val="000000"/>
                <w:sz w:val="20"/>
                <w:szCs w:val="20"/>
              </w:rPr>
              <w:t>Оценка удовлетворенности заявителей качеством и доступностью предоставления муниципальных услуг</w:t>
            </w:r>
          </w:p>
        </w:tc>
        <w:tc>
          <w:tcPr>
            <w:tcW w:w="1161" w:type="dxa"/>
            <w:tcBorders>
              <w:top w:val="single" w:sz="6" w:space="0" w:color="auto"/>
              <w:left w:val="single" w:sz="6" w:space="0" w:color="auto"/>
              <w:bottom w:val="single" w:sz="6" w:space="0" w:color="auto"/>
              <w:right w:val="single" w:sz="6" w:space="0" w:color="auto"/>
            </w:tcBorders>
          </w:tcPr>
          <w:p w:rsidR="009969B8" w:rsidRPr="009969B8" w:rsidRDefault="009969B8" w:rsidP="009969B8">
            <w:pPr>
              <w:rPr>
                <w:color w:val="000000"/>
                <w:sz w:val="20"/>
                <w:szCs w:val="20"/>
              </w:rPr>
            </w:pPr>
            <w:r w:rsidRPr="009969B8">
              <w:rPr>
                <w:color w:val="000000"/>
                <w:sz w:val="20"/>
                <w:szCs w:val="20"/>
              </w:rPr>
              <w:t>процент жалоб</w:t>
            </w:r>
          </w:p>
        </w:tc>
        <w:tc>
          <w:tcPr>
            <w:tcW w:w="732" w:type="dxa"/>
            <w:tcBorders>
              <w:top w:val="single" w:sz="6" w:space="0" w:color="auto"/>
              <w:left w:val="single" w:sz="6" w:space="0" w:color="auto"/>
              <w:bottom w:val="single" w:sz="6" w:space="0" w:color="auto"/>
              <w:right w:val="single" w:sz="6" w:space="0" w:color="auto"/>
            </w:tcBorders>
          </w:tcPr>
          <w:p w:rsidR="009969B8" w:rsidRPr="009969B8" w:rsidRDefault="009969B8" w:rsidP="009969B8">
            <w:pPr>
              <w:rPr>
                <w:color w:val="000000"/>
                <w:sz w:val="20"/>
                <w:szCs w:val="20"/>
              </w:rPr>
            </w:pPr>
            <w:r w:rsidRPr="009969B8">
              <w:rPr>
                <w:color w:val="000000"/>
                <w:sz w:val="20"/>
                <w:szCs w:val="20"/>
              </w:rPr>
              <w:t>не более 10</w:t>
            </w:r>
          </w:p>
        </w:tc>
        <w:tc>
          <w:tcPr>
            <w:tcW w:w="734" w:type="dxa"/>
            <w:tcBorders>
              <w:top w:val="single" w:sz="6" w:space="0" w:color="auto"/>
              <w:left w:val="single" w:sz="6" w:space="0" w:color="auto"/>
              <w:bottom w:val="single" w:sz="6" w:space="0" w:color="auto"/>
              <w:right w:val="single" w:sz="6" w:space="0" w:color="auto"/>
            </w:tcBorders>
          </w:tcPr>
          <w:p w:rsidR="009969B8" w:rsidRPr="009969B8" w:rsidRDefault="009969B8" w:rsidP="009969B8">
            <w:pPr>
              <w:rPr>
                <w:sz w:val="20"/>
                <w:szCs w:val="20"/>
              </w:rPr>
            </w:pPr>
            <w:r w:rsidRPr="009969B8">
              <w:rPr>
                <w:sz w:val="20"/>
                <w:szCs w:val="20"/>
              </w:rPr>
              <w:t>3</w:t>
            </w:r>
          </w:p>
        </w:tc>
        <w:tc>
          <w:tcPr>
            <w:tcW w:w="705" w:type="dxa"/>
            <w:tcBorders>
              <w:top w:val="single" w:sz="6" w:space="0" w:color="auto"/>
              <w:left w:val="single" w:sz="6" w:space="0" w:color="auto"/>
              <w:bottom w:val="single" w:sz="6" w:space="0" w:color="auto"/>
              <w:right w:val="single" w:sz="6" w:space="0" w:color="auto"/>
            </w:tcBorders>
          </w:tcPr>
          <w:p w:rsidR="009969B8" w:rsidRPr="009969B8" w:rsidRDefault="009969B8" w:rsidP="009969B8">
            <w:pPr>
              <w:rPr>
                <w:b/>
                <w:sz w:val="20"/>
                <w:szCs w:val="20"/>
              </w:rPr>
            </w:pPr>
            <w:r w:rsidRPr="009969B8">
              <w:rPr>
                <w:b/>
                <w:sz w:val="20"/>
                <w:szCs w:val="20"/>
              </w:rPr>
              <w:t>3,33</w:t>
            </w:r>
          </w:p>
        </w:tc>
        <w:tc>
          <w:tcPr>
            <w:tcW w:w="649" w:type="dxa"/>
            <w:tcBorders>
              <w:top w:val="single" w:sz="6" w:space="0" w:color="auto"/>
              <w:left w:val="single" w:sz="6" w:space="0" w:color="auto"/>
              <w:bottom w:val="single" w:sz="6" w:space="0" w:color="auto"/>
              <w:right w:val="single" w:sz="6" w:space="0" w:color="auto"/>
            </w:tcBorders>
          </w:tcPr>
          <w:p w:rsidR="009969B8" w:rsidRPr="009969B8" w:rsidRDefault="009969B8" w:rsidP="009969B8">
            <w:pPr>
              <w:rPr>
                <w:sz w:val="20"/>
                <w:szCs w:val="20"/>
              </w:rPr>
            </w:pPr>
            <w:r w:rsidRPr="009969B8">
              <w:rPr>
                <w:sz w:val="20"/>
                <w:szCs w:val="20"/>
              </w:rPr>
              <w:t>10</w:t>
            </w:r>
          </w:p>
        </w:tc>
        <w:tc>
          <w:tcPr>
            <w:tcW w:w="649" w:type="dxa"/>
            <w:tcBorders>
              <w:top w:val="single" w:sz="6" w:space="0" w:color="auto"/>
              <w:left w:val="single" w:sz="6" w:space="0" w:color="auto"/>
              <w:bottom w:val="single" w:sz="6" w:space="0" w:color="auto"/>
              <w:right w:val="single" w:sz="6" w:space="0" w:color="auto"/>
            </w:tcBorders>
          </w:tcPr>
          <w:p w:rsidR="009969B8" w:rsidRPr="009969B8" w:rsidRDefault="00BA0B1E" w:rsidP="009969B8">
            <w:pPr>
              <w:pStyle w:val="ConsPlusTitle"/>
              <w:widowControl/>
              <w:rPr>
                <w:sz w:val="20"/>
                <w:szCs w:val="20"/>
              </w:rPr>
            </w:pPr>
            <w:r>
              <w:rPr>
                <w:sz w:val="20"/>
                <w:szCs w:val="20"/>
              </w:rPr>
              <w:t>3,33</w:t>
            </w:r>
          </w:p>
        </w:tc>
      </w:tr>
      <w:tr w:rsidR="009969B8" w:rsidRPr="00695985" w:rsidTr="009969B8">
        <w:trPr>
          <w:cantSplit/>
          <w:trHeight w:val="558"/>
        </w:trPr>
        <w:tc>
          <w:tcPr>
            <w:tcW w:w="420" w:type="dxa"/>
            <w:tcBorders>
              <w:top w:val="single" w:sz="6" w:space="0" w:color="auto"/>
              <w:left w:val="single" w:sz="6" w:space="0" w:color="auto"/>
              <w:bottom w:val="single" w:sz="6" w:space="0" w:color="auto"/>
              <w:right w:val="single" w:sz="6" w:space="0" w:color="auto"/>
            </w:tcBorders>
          </w:tcPr>
          <w:p w:rsidR="009969B8" w:rsidRPr="00695985" w:rsidRDefault="009969B8" w:rsidP="009969B8">
            <w:pPr>
              <w:numPr>
                <w:ilvl w:val="0"/>
                <w:numId w:val="13"/>
              </w:numPr>
              <w:ind w:left="0" w:firstLine="0"/>
              <w:jc w:val="both"/>
              <w:rPr>
                <w:sz w:val="18"/>
                <w:szCs w:val="18"/>
              </w:rPr>
            </w:pPr>
          </w:p>
        </w:tc>
        <w:tc>
          <w:tcPr>
            <w:tcW w:w="5151" w:type="dxa"/>
            <w:tcBorders>
              <w:top w:val="single" w:sz="6" w:space="0" w:color="auto"/>
              <w:left w:val="single" w:sz="6" w:space="0" w:color="auto"/>
              <w:bottom w:val="single" w:sz="6" w:space="0" w:color="auto"/>
              <w:right w:val="single" w:sz="6" w:space="0" w:color="auto"/>
            </w:tcBorders>
          </w:tcPr>
          <w:p w:rsidR="009969B8" w:rsidRPr="009969B8" w:rsidRDefault="009969B8" w:rsidP="009969B8">
            <w:pPr>
              <w:rPr>
                <w:color w:val="000000"/>
                <w:sz w:val="20"/>
                <w:szCs w:val="20"/>
              </w:rPr>
            </w:pPr>
            <w:r w:rsidRPr="009969B8">
              <w:rPr>
                <w:color w:val="000000"/>
                <w:sz w:val="20"/>
                <w:szCs w:val="20"/>
              </w:rPr>
              <w:t>Доля граждан, доверяющих деятельности ОМС ВМР, от общего числа опрошенных</w:t>
            </w:r>
          </w:p>
        </w:tc>
        <w:tc>
          <w:tcPr>
            <w:tcW w:w="1161" w:type="dxa"/>
            <w:tcBorders>
              <w:top w:val="single" w:sz="6" w:space="0" w:color="auto"/>
              <w:left w:val="single" w:sz="6" w:space="0" w:color="auto"/>
              <w:bottom w:val="single" w:sz="6" w:space="0" w:color="auto"/>
              <w:right w:val="single" w:sz="6" w:space="0" w:color="auto"/>
            </w:tcBorders>
          </w:tcPr>
          <w:p w:rsidR="009969B8" w:rsidRPr="009969B8" w:rsidRDefault="009969B8" w:rsidP="009969B8">
            <w:pPr>
              <w:rPr>
                <w:color w:val="000000"/>
                <w:sz w:val="20"/>
                <w:szCs w:val="20"/>
              </w:rPr>
            </w:pPr>
            <w:r w:rsidRPr="009969B8">
              <w:rPr>
                <w:color w:val="000000"/>
                <w:sz w:val="20"/>
                <w:szCs w:val="20"/>
              </w:rPr>
              <w:t>%</w:t>
            </w:r>
          </w:p>
        </w:tc>
        <w:tc>
          <w:tcPr>
            <w:tcW w:w="732" w:type="dxa"/>
            <w:tcBorders>
              <w:top w:val="single" w:sz="6" w:space="0" w:color="auto"/>
              <w:left w:val="single" w:sz="6" w:space="0" w:color="auto"/>
              <w:bottom w:val="single" w:sz="6" w:space="0" w:color="auto"/>
              <w:right w:val="single" w:sz="6" w:space="0" w:color="auto"/>
            </w:tcBorders>
          </w:tcPr>
          <w:p w:rsidR="009969B8" w:rsidRPr="009969B8" w:rsidRDefault="009969B8" w:rsidP="009969B8">
            <w:pPr>
              <w:rPr>
                <w:sz w:val="20"/>
                <w:szCs w:val="20"/>
              </w:rPr>
            </w:pPr>
            <w:r w:rsidRPr="009969B8">
              <w:rPr>
                <w:sz w:val="20"/>
                <w:szCs w:val="20"/>
              </w:rPr>
              <w:t>50</w:t>
            </w:r>
          </w:p>
        </w:tc>
        <w:tc>
          <w:tcPr>
            <w:tcW w:w="734" w:type="dxa"/>
            <w:tcBorders>
              <w:top w:val="single" w:sz="6" w:space="0" w:color="auto"/>
              <w:left w:val="single" w:sz="6" w:space="0" w:color="auto"/>
              <w:bottom w:val="single" w:sz="6" w:space="0" w:color="auto"/>
              <w:right w:val="single" w:sz="6" w:space="0" w:color="auto"/>
            </w:tcBorders>
          </w:tcPr>
          <w:p w:rsidR="009969B8" w:rsidRPr="009969B8" w:rsidRDefault="008B5CE2" w:rsidP="009969B8">
            <w:pPr>
              <w:rPr>
                <w:sz w:val="20"/>
                <w:szCs w:val="20"/>
              </w:rPr>
            </w:pPr>
            <w:r>
              <w:rPr>
                <w:sz w:val="20"/>
                <w:szCs w:val="20"/>
              </w:rPr>
              <w:t>53,6</w:t>
            </w:r>
          </w:p>
        </w:tc>
        <w:tc>
          <w:tcPr>
            <w:tcW w:w="705" w:type="dxa"/>
            <w:tcBorders>
              <w:top w:val="single" w:sz="6" w:space="0" w:color="auto"/>
              <w:left w:val="single" w:sz="6" w:space="0" w:color="auto"/>
              <w:bottom w:val="single" w:sz="6" w:space="0" w:color="auto"/>
              <w:right w:val="single" w:sz="6" w:space="0" w:color="auto"/>
            </w:tcBorders>
          </w:tcPr>
          <w:p w:rsidR="009969B8" w:rsidRPr="009969B8" w:rsidRDefault="008B5CE2" w:rsidP="009969B8">
            <w:pPr>
              <w:rPr>
                <w:b/>
                <w:sz w:val="20"/>
                <w:szCs w:val="20"/>
              </w:rPr>
            </w:pPr>
            <w:r>
              <w:rPr>
                <w:b/>
                <w:sz w:val="20"/>
                <w:szCs w:val="20"/>
              </w:rPr>
              <w:t>1,07</w:t>
            </w:r>
          </w:p>
        </w:tc>
        <w:tc>
          <w:tcPr>
            <w:tcW w:w="649" w:type="dxa"/>
            <w:tcBorders>
              <w:top w:val="single" w:sz="6" w:space="0" w:color="auto"/>
              <w:left w:val="single" w:sz="6" w:space="0" w:color="auto"/>
              <w:bottom w:val="single" w:sz="6" w:space="0" w:color="auto"/>
              <w:right w:val="single" w:sz="6" w:space="0" w:color="auto"/>
            </w:tcBorders>
          </w:tcPr>
          <w:p w:rsidR="009969B8" w:rsidRPr="009969B8" w:rsidRDefault="009969B8" w:rsidP="009969B8">
            <w:pPr>
              <w:pStyle w:val="ConsPlusTitle"/>
              <w:widowControl/>
              <w:rPr>
                <w:b w:val="0"/>
                <w:bCs w:val="0"/>
                <w:sz w:val="20"/>
                <w:szCs w:val="20"/>
              </w:rPr>
            </w:pPr>
            <w:r w:rsidRPr="009969B8">
              <w:rPr>
                <w:b w:val="0"/>
                <w:bCs w:val="0"/>
                <w:sz w:val="20"/>
                <w:szCs w:val="20"/>
              </w:rPr>
              <w:t>60</w:t>
            </w:r>
          </w:p>
        </w:tc>
        <w:tc>
          <w:tcPr>
            <w:tcW w:w="649" w:type="dxa"/>
            <w:tcBorders>
              <w:top w:val="single" w:sz="6" w:space="0" w:color="auto"/>
              <w:left w:val="single" w:sz="6" w:space="0" w:color="auto"/>
              <w:bottom w:val="single" w:sz="6" w:space="0" w:color="auto"/>
              <w:right w:val="single" w:sz="6" w:space="0" w:color="auto"/>
            </w:tcBorders>
          </w:tcPr>
          <w:p w:rsidR="009969B8" w:rsidRPr="009969B8" w:rsidRDefault="009969B8" w:rsidP="009969B8">
            <w:pPr>
              <w:pStyle w:val="ConsPlusTitle"/>
              <w:widowControl/>
              <w:rPr>
                <w:sz w:val="20"/>
                <w:szCs w:val="20"/>
              </w:rPr>
            </w:pPr>
            <w:r w:rsidRPr="009969B8">
              <w:rPr>
                <w:sz w:val="20"/>
                <w:szCs w:val="20"/>
              </w:rPr>
              <w:t>0,83</w:t>
            </w:r>
          </w:p>
        </w:tc>
      </w:tr>
    </w:tbl>
    <w:p w:rsidR="009969B8" w:rsidRDefault="009969B8" w:rsidP="009969B8">
      <w:pPr>
        <w:rPr>
          <w:color w:val="000000"/>
        </w:rPr>
      </w:pPr>
    </w:p>
    <w:p w:rsidR="009969B8" w:rsidRPr="00695985" w:rsidRDefault="008B5CE2" w:rsidP="009969B8">
      <w:r w:rsidRPr="00BA0B1E">
        <w:rPr>
          <w:color w:val="000000"/>
          <w:position w:val="-76"/>
        </w:rPr>
        <w:object w:dxaOrig="4599" w:dyaOrig="1640">
          <v:shape id="_x0000_i1026" type="#_x0000_t75" style="width:3in;height:86.25pt" o:ole="">
            <v:imagedata r:id="rId10" o:title=""/>
          </v:shape>
          <o:OLEObject Type="Embed" ProgID="Equation.3" ShapeID="_x0000_i1026" DrawAspect="Content" ObjectID="_1643029522" r:id="rId11"/>
        </w:object>
      </w:r>
    </w:p>
    <w:p w:rsidR="009969B8" w:rsidRDefault="009969B8" w:rsidP="009969B8">
      <w:pPr>
        <w:pStyle w:val="ConsPlusNonformat"/>
        <w:widowControl/>
        <w:jc w:val="center"/>
        <w:rPr>
          <w:rFonts w:ascii="Times New Roman" w:hAnsi="Times New Roman" w:cs="Times New Roman"/>
          <w:b/>
          <w:bCs/>
          <w:sz w:val="28"/>
          <w:szCs w:val="28"/>
        </w:rPr>
      </w:pPr>
    </w:p>
    <w:p w:rsidR="009969B8" w:rsidRDefault="009969B8" w:rsidP="009969B8">
      <w:pPr>
        <w:ind w:firstLine="708"/>
        <w:jc w:val="center"/>
        <w:rPr>
          <w:b/>
          <w:bCs/>
          <w:sz w:val="28"/>
          <w:szCs w:val="28"/>
        </w:rPr>
      </w:pPr>
      <w:r w:rsidRPr="00254694">
        <w:rPr>
          <w:b/>
          <w:bCs/>
          <w:sz w:val="28"/>
          <w:szCs w:val="28"/>
        </w:rPr>
        <w:t xml:space="preserve">Подпрограмма 1 </w:t>
      </w:r>
      <w:r>
        <w:rPr>
          <w:b/>
          <w:bCs/>
          <w:sz w:val="28"/>
          <w:szCs w:val="28"/>
        </w:rPr>
        <w:t>«</w:t>
      </w:r>
      <w:r w:rsidR="00BA0B1E" w:rsidRPr="00BA0B1E">
        <w:rPr>
          <w:b/>
          <w:bCs/>
          <w:sz w:val="28"/>
          <w:szCs w:val="28"/>
        </w:rPr>
        <w:t>Совершенствование системы организации и функционирования муниципальной службы в органах местного самоуправления Вологодского муниципального района, повышение социальной защищенности муниципальных служащих</w:t>
      </w:r>
      <w:r>
        <w:rPr>
          <w:b/>
          <w:bCs/>
          <w:sz w:val="28"/>
          <w:szCs w:val="28"/>
        </w:rPr>
        <w:t>»</w:t>
      </w:r>
    </w:p>
    <w:p w:rsidR="009969B8" w:rsidRPr="00254694" w:rsidRDefault="009969B8" w:rsidP="009969B8">
      <w:pPr>
        <w:ind w:firstLine="708"/>
        <w:jc w:val="center"/>
        <w:rPr>
          <w:b/>
          <w:bCs/>
          <w:sz w:val="28"/>
          <w:szCs w:val="28"/>
        </w:rPr>
      </w:pPr>
    </w:p>
    <w:p w:rsidR="009969B8" w:rsidRPr="00F3199F" w:rsidRDefault="009969B8" w:rsidP="009969B8">
      <w:pPr>
        <w:pStyle w:val="22"/>
        <w:numPr>
          <w:ilvl w:val="0"/>
          <w:numId w:val="12"/>
        </w:numPr>
        <w:suppressAutoHyphens w:val="0"/>
        <w:spacing w:after="0" w:line="240" w:lineRule="auto"/>
        <w:jc w:val="both"/>
        <w:rPr>
          <w:rFonts w:ascii="Times New Roman" w:hAnsi="Times New Roman" w:cs="Times New Roman"/>
          <w:sz w:val="28"/>
          <w:szCs w:val="28"/>
        </w:rPr>
      </w:pPr>
      <w:r w:rsidRPr="00F3199F">
        <w:rPr>
          <w:rFonts w:ascii="Times New Roman" w:hAnsi="Times New Roman" w:cs="Times New Roman"/>
          <w:sz w:val="28"/>
          <w:szCs w:val="28"/>
        </w:rPr>
        <w:t>Коэффициент использования средств муниципального бюджета по подпрограмме 1</w:t>
      </w:r>
    </w:p>
    <w:p w:rsidR="009969B8" w:rsidRPr="00254694" w:rsidRDefault="009969B8" w:rsidP="009969B8">
      <w:pPr>
        <w:ind w:left="709"/>
        <w:jc w:val="both"/>
        <w:rPr>
          <w:sz w:val="28"/>
          <w:szCs w:val="28"/>
        </w:rPr>
      </w:pPr>
      <w:r w:rsidRPr="00254694">
        <w:rPr>
          <w:position w:val="-12"/>
          <w:sz w:val="28"/>
          <w:szCs w:val="28"/>
        </w:rPr>
        <w:object w:dxaOrig="660" w:dyaOrig="360">
          <v:shape id="_x0000_i1027" type="#_x0000_t75" style="width:33pt;height:18pt" o:ole="">
            <v:imagedata r:id="rId12" o:title=""/>
          </v:shape>
          <o:OLEObject Type="Embed" ProgID="Equation.3" ShapeID="_x0000_i1027" DrawAspect="Content" ObjectID="_1643029523" r:id="rId13"/>
        </w:object>
      </w:r>
      <w:r w:rsidRPr="00254694">
        <w:rPr>
          <w:sz w:val="28"/>
          <w:szCs w:val="28"/>
        </w:rPr>
        <w:t xml:space="preserve">= </w:t>
      </w:r>
      <w:r w:rsidR="00BA0B1E">
        <w:rPr>
          <w:sz w:val="28"/>
          <w:szCs w:val="28"/>
        </w:rPr>
        <w:t>20 329,19</w:t>
      </w:r>
      <w:r w:rsidRPr="00254694">
        <w:rPr>
          <w:sz w:val="28"/>
          <w:szCs w:val="28"/>
        </w:rPr>
        <w:t>/</w:t>
      </w:r>
      <w:r w:rsidR="00BA0B1E">
        <w:rPr>
          <w:sz w:val="28"/>
          <w:szCs w:val="28"/>
        </w:rPr>
        <w:t>20 231,79</w:t>
      </w:r>
      <w:r>
        <w:rPr>
          <w:sz w:val="28"/>
          <w:szCs w:val="28"/>
        </w:rPr>
        <w:t>=</w:t>
      </w:r>
      <w:r w:rsidR="00BA0B1E">
        <w:rPr>
          <w:sz w:val="28"/>
          <w:szCs w:val="28"/>
        </w:rPr>
        <w:t>0,99</w:t>
      </w:r>
    </w:p>
    <w:p w:rsidR="009969B8" w:rsidRDefault="009969B8" w:rsidP="009969B8">
      <w:pPr>
        <w:jc w:val="right"/>
        <w:rPr>
          <w:sz w:val="28"/>
          <w:szCs w:val="28"/>
        </w:rPr>
      </w:pPr>
      <w:r w:rsidRPr="00254694">
        <w:rPr>
          <w:sz w:val="28"/>
          <w:szCs w:val="28"/>
        </w:rPr>
        <w:t xml:space="preserve">Таблица </w:t>
      </w:r>
      <w:r>
        <w:rPr>
          <w:sz w:val="28"/>
          <w:szCs w:val="28"/>
        </w:rPr>
        <w:t>2</w:t>
      </w:r>
    </w:p>
    <w:tbl>
      <w:tblPr>
        <w:tblW w:w="1031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57"/>
        <w:gridCol w:w="5225"/>
        <w:gridCol w:w="977"/>
        <w:gridCol w:w="916"/>
        <w:gridCol w:w="734"/>
        <w:gridCol w:w="705"/>
        <w:gridCol w:w="649"/>
        <w:gridCol w:w="649"/>
      </w:tblGrid>
      <w:tr w:rsidR="00EC3CF7" w:rsidRPr="00D33AF2" w:rsidTr="00BD71E4">
        <w:trPr>
          <w:cantSplit/>
          <w:trHeight w:val="244"/>
          <w:jc w:val="center"/>
        </w:trPr>
        <w:tc>
          <w:tcPr>
            <w:tcW w:w="457" w:type="dxa"/>
            <w:tcBorders>
              <w:top w:val="single" w:sz="6" w:space="0" w:color="auto"/>
              <w:left w:val="single" w:sz="6" w:space="0" w:color="auto"/>
              <w:bottom w:val="single" w:sz="6" w:space="0" w:color="auto"/>
              <w:right w:val="single" w:sz="6" w:space="0" w:color="auto"/>
            </w:tcBorders>
          </w:tcPr>
          <w:p w:rsidR="00EC3CF7" w:rsidRPr="00695985" w:rsidRDefault="00EC3CF7" w:rsidP="00BD71E4">
            <w:pPr>
              <w:jc w:val="center"/>
              <w:rPr>
                <w:sz w:val="18"/>
                <w:szCs w:val="18"/>
              </w:rPr>
            </w:pPr>
            <w:r w:rsidRPr="00695985">
              <w:rPr>
                <w:sz w:val="18"/>
                <w:szCs w:val="18"/>
              </w:rPr>
              <w:t>№ п/п</w:t>
            </w:r>
          </w:p>
        </w:tc>
        <w:tc>
          <w:tcPr>
            <w:tcW w:w="5225" w:type="dxa"/>
            <w:tcBorders>
              <w:top w:val="single" w:sz="6" w:space="0" w:color="auto"/>
              <w:left w:val="single" w:sz="6" w:space="0" w:color="auto"/>
              <w:bottom w:val="single" w:sz="6" w:space="0" w:color="auto"/>
              <w:right w:val="single" w:sz="6" w:space="0" w:color="auto"/>
            </w:tcBorders>
            <w:vAlign w:val="center"/>
          </w:tcPr>
          <w:p w:rsidR="00EC3CF7" w:rsidRPr="00695985" w:rsidRDefault="00EC3CF7" w:rsidP="00BD71E4">
            <w:pPr>
              <w:jc w:val="center"/>
              <w:rPr>
                <w:sz w:val="18"/>
                <w:szCs w:val="18"/>
              </w:rPr>
            </w:pPr>
            <w:r w:rsidRPr="00695985">
              <w:rPr>
                <w:sz w:val="18"/>
                <w:szCs w:val="18"/>
              </w:rPr>
              <w:t>Наименование индикатора (показателя)</w:t>
            </w:r>
          </w:p>
        </w:tc>
        <w:tc>
          <w:tcPr>
            <w:tcW w:w="977" w:type="dxa"/>
            <w:tcBorders>
              <w:top w:val="single" w:sz="6" w:space="0" w:color="auto"/>
              <w:left w:val="single" w:sz="6" w:space="0" w:color="auto"/>
              <w:bottom w:val="single" w:sz="6" w:space="0" w:color="auto"/>
              <w:right w:val="single" w:sz="6" w:space="0" w:color="auto"/>
            </w:tcBorders>
            <w:vAlign w:val="center"/>
          </w:tcPr>
          <w:p w:rsidR="00EC3CF7" w:rsidRPr="00695985" w:rsidRDefault="00EC3CF7" w:rsidP="00BD71E4">
            <w:pPr>
              <w:jc w:val="center"/>
              <w:rPr>
                <w:sz w:val="18"/>
                <w:szCs w:val="18"/>
              </w:rPr>
            </w:pPr>
            <w:r w:rsidRPr="00695985">
              <w:rPr>
                <w:sz w:val="18"/>
                <w:szCs w:val="18"/>
              </w:rPr>
              <w:t xml:space="preserve">Единица  </w:t>
            </w:r>
            <w:r w:rsidRPr="00695985">
              <w:rPr>
                <w:sz w:val="18"/>
                <w:szCs w:val="18"/>
              </w:rPr>
              <w:br/>
              <w:t>измерения</w:t>
            </w:r>
          </w:p>
        </w:tc>
        <w:tc>
          <w:tcPr>
            <w:tcW w:w="916" w:type="dxa"/>
            <w:tcBorders>
              <w:top w:val="single" w:sz="6" w:space="0" w:color="auto"/>
              <w:left w:val="single" w:sz="6" w:space="0" w:color="auto"/>
              <w:bottom w:val="single" w:sz="6" w:space="0" w:color="auto"/>
              <w:right w:val="single" w:sz="6" w:space="0" w:color="auto"/>
            </w:tcBorders>
            <w:vAlign w:val="center"/>
          </w:tcPr>
          <w:p w:rsidR="00EC3CF7" w:rsidRPr="00D33AF2" w:rsidRDefault="00EC3CF7" w:rsidP="00BD71E4">
            <w:pPr>
              <w:jc w:val="center"/>
              <w:rPr>
                <w:sz w:val="18"/>
                <w:szCs w:val="18"/>
              </w:rPr>
            </w:pPr>
            <w:r w:rsidRPr="00D33AF2">
              <w:rPr>
                <w:sz w:val="18"/>
                <w:szCs w:val="18"/>
              </w:rPr>
              <w:t>План</w:t>
            </w:r>
          </w:p>
          <w:p w:rsidR="00EC3CF7" w:rsidRPr="00D33AF2" w:rsidRDefault="00EC3CF7" w:rsidP="00BD71E4">
            <w:pPr>
              <w:jc w:val="center"/>
              <w:rPr>
                <w:sz w:val="18"/>
                <w:szCs w:val="18"/>
              </w:rPr>
            </w:pPr>
            <w:r w:rsidRPr="00D33AF2">
              <w:rPr>
                <w:sz w:val="18"/>
                <w:szCs w:val="18"/>
              </w:rPr>
              <w:t>201</w:t>
            </w:r>
            <w:r>
              <w:rPr>
                <w:sz w:val="18"/>
                <w:szCs w:val="18"/>
              </w:rPr>
              <w:t>7</w:t>
            </w:r>
          </w:p>
        </w:tc>
        <w:tc>
          <w:tcPr>
            <w:tcW w:w="734" w:type="dxa"/>
            <w:tcBorders>
              <w:top w:val="single" w:sz="6" w:space="0" w:color="auto"/>
              <w:left w:val="single" w:sz="6" w:space="0" w:color="auto"/>
              <w:bottom w:val="single" w:sz="6" w:space="0" w:color="auto"/>
              <w:right w:val="single" w:sz="6" w:space="0" w:color="auto"/>
            </w:tcBorders>
            <w:vAlign w:val="center"/>
          </w:tcPr>
          <w:p w:rsidR="00EC3CF7" w:rsidRPr="00D33AF2" w:rsidRDefault="00EC3CF7" w:rsidP="00BD71E4">
            <w:pPr>
              <w:jc w:val="center"/>
              <w:rPr>
                <w:sz w:val="18"/>
                <w:szCs w:val="18"/>
              </w:rPr>
            </w:pPr>
            <w:r w:rsidRPr="00D33AF2">
              <w:rPr>
                <w:sz w:val="18"/>
                <w:szCs w:val="18"/>
              </w:rPr>
              <w:t>Факт</w:t>
            </w:r>
          </w:p>
          <w:p w:rsidR="00EC3CF7" w:rsidRPr="00D33AF2" w:rsidRDefault="00EC3CF7" w:rsidP="00BD71E4">
            <w:pPr>
              <w:jc w:val="center"/>
              <w:rPr>
                <w:sz w:val="18"/>
                <w:szCs w:val="18"/>
              </w:rPr>
            </w:pPr>
            <w:r w:rsidRPr="00D33AF2">
              <w:rPr>
                <w:sz w:val="18"/>
                <w:szCs w:val="18"/>
              </w:rPr>
              <w:t>201</w:t>
            </w:r>
            <w:r>
              <w:rPr>
                <w:sz w:val="18"/>
                <w:szCs w:val="18"/>
              </w:rPr>
              <w:t>7</w:t>
            </w:r>
          </w:p>
        </w:tc>
        <w:tc>
          <w:tcPr>
            <w:tcW w:w="705" w:type="dxa"/>
            <w:tcBorders>
              <w:top w:val="single" w:sz="6" w:space="0" w:color="auto"/>
              <w:left w:val="single" w:sz="6" w:space="0" w:color="auto"/>
              <w:bottom w:val="single" w:sz="6" w:space="0" w:color="auto"/>
              <w:right w:val="single" w:sz="6" w:space="0" w:color="auto"/>
            </w:tcBorders>
            <w:vAlign w:val="center"/>
          </w:tcPr>
          <w:p w:rsidR="00EC3CF7" w:rsidRPr="009E4955" w:rsidRDefault="00EC3CF7" w:rsidP="00BD71E4">
            <w:pPr>
              <w:jc w:val="center"/>
              <w:rPr>
                <w:sz w:val="18"/>
                <w:szCs w:val="18"/>
                <w:vertAlign w:val="subscript"/>
                <w:lang w:val="en-US"/>
              </w:rPr>
            </w:pPr>
            <w:r>
              <w:rPr>
                <w:sz w:val="18"/>
                <w:szCs w:val="18"/>
              </w:rPr>
              <w:t>КВП</w:t>
            </w:r>
            <w:r w:rsidRPr="009E4955">
              <w:rPr>
                <w:sz w:val="20"/>
                <w:szCs w:val="20"/>
                <w:vertAlign w:val="subscript"/>
                <w:lang w:val="en-US"/>
              </w:rPr>
              <w:t>jm</w:t>
            </w:r>
          </w:p>
        </w:tc>
        <w:tc>
          <w:tcPr>
            <w:tcW w:w="649" w:type="dxa"/>
            <w:tcBorders>
              <w:top w:val="single" w:sz="6" w:space="0" w:color="auto"/>
              <w:left w:val="single" w:sz="6" w:space="0" w:color="auto"/>
              <w:bottom w:val="single" w:sz="6" w:space="0" w:color="auto"/>
              <w:right w:val="single" w:sz="6" w:space="0" w:color="auto"/>
            </w:tcBorders>
            <w:vAlign w:val="center"/>
          </w:tcPr>
          <w:p w:rsidR="00EC3CF7" w:rsidRPr="00D33AF2" w:rsidRDefault="00EC3CF7" w:rsidP="00BD71E4">
            <w:pPr>
              <w:jc w:val="center"/>
              <w:rPr>
                <w:sz w:val="18"/>
                <w:szCs w:val="18"/>
              </w:rPr>
            </w:pPr>
            <w:r w:rsidRPr="00D33AF2">
              <w:rPr>
                <w:sz w:val="18"/>
                <w:szCs w:val="18"/>
              </w:rPr>
              <w:t>Факт</w:t>
            </w:r>
          </w:p>
          <w:p w:rsidR="00EC3CF7" w:rsidRPr="00D33AF2" w:rsidRDefault="00EC3CF7" w:rsidP="00BD71E4">
            <w:pPr>
              <w:jc w:val="center"/>
              <w:rPr>
                <w:sz w:val="18"/>
                <w:szCs w:val="18"/>
              </w:rPr>
            </w:pPr>
            <w:r w:rsidRPr="00D33AF2">
              <w:rPr>
                <w:sz w:val="18"/>
                <w:szCs w:val="18"/>
              </w:rPr>
              <w:t>201</w:t>
            </w:r>
            <w:r>
              <w:rPr>
                <w:sz w:val="18"/>
                <w:szCs w:val="18"/>
              </w:rPr>
              <w:t>6</w:t>
            </w:r>
          </w:p>
        </w:tc>
        <w:tc>
          <w:tcPr>
            <w:tcW w:w="649" w:type="dxa"/>
            <w:tcBorders>
              <w:top w:val="single" w:sz="6" w:space="0" w:color="auto"/>
              <w:left w:val="single" w:sz="6" w:space="0" w:color="auto"/>
              <w:bottom w:val="single" w:sz="6" w:space="0" w:color="auto"/>
              <w:right w:val="single" w:sz="6" w:space="0" w:color="auto"/>
            </w:tcBorders>
            <w:vAlign w:val="center"/>
          </w:tcPr>
          <w:p w:rsidR="00EC3CF7" w:rsidRPr="00D33AF2" w:rsidRDefault="00EC3CF7" w:rsidP="00BD71E4">
            <w:pPr>
              <w:jc w:val="center"/>
              <w:rPr>
                <w:sz w:val="18"/>
                <w:szCs w:val="18"/>
              </w:rPr>
            </w:pPr>
            <w:r>
              <w:rPr>
                <w:sz w:val="18"/>
                <w:szCs w:val="18"/>
              </w:rPr>
              <w:t>КР</w:t>
            </w:r>
            <w:r w:rsidRPr="009E4955">
              <w:rPr>
                <w:sz w:val="20"/>
                <w:szCs w:val="20"/>
                <w:vertAlign w:val="subscript"/>
                <w:lang w:val="en-US"/>
              </w:rPr>
              <w:t>jm</w:t>
            </w:r>
          </w:p>
        </w:tc>
      </w:tr>
    </w:tbl>
    <w:p w:rsidR="00EC3CF7" w:rsidRPr="00EC3CF7" w:rsidRDefault="00EC3CF7" w:rsidP="009969B8">
      <w:pPr>
        <w:jc w:val="right"/>
        <w:rPr>
          <w:sz w:val="4"/>
          <w:szCs w:val="4"/>
        </w:rPr>
      </w:pPr>
    </w:p>
    <w:tbl>
      <w:tblPr>
        <w:tblW w:w="1031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57"/>
        <w:gridCol w:w="5225"/>
        <w:gridCol w:w="977"/>
        <w:gridCol w:w="916"/>
        <w:gridCol w:w="734"/>
        <w:gridCol w:w="705"/>
        <w:gridCol w:w="649"/>
        <w:gridCol w:w="649"/>
      </w:tblGrid>
      <w:tr w:rsidR="009969B8" w:rsidRPr="00D33AF2" w:rsidTr="00EC3CF7">
        <w:trPr>
          <w:cantSplit/>
          <w:trHeight w:val="244"/>
          <w:tblHeader/>
          <w:jc w:val="center"/>
        </w:trPr>
        <w:tc>
          <w:tcPr>
            <w:tcW w:w="457" w:type="dxa"/>
            <w:tcBorders>
              <w:top w:val="single" w:sz="6" w:space="0" w:color="auto"/>
              <w:left w:val="single" w:sz="6" w:space="0" w:color="auto"/>
              <w:bottom w:val="single" w:sz="6" w:space="0" w:color="auto"/>
              <w:right w:val="single" w:sz="6" w:space="0" w:color="auto"/>
            </w:tcBorders>
          </w:tcPr>
          <w:p w:rsidR="009969B8" w:rsidRPr="00EC3CF7" w:rsidRDefault="00EC3CF7" w:rsidP="009969B8">
            <w:pPr>
              <w:jc w:val="center"/>
              <w:rPr>
                <w:sz w:val="20"/>
                <w:szCs w:val="20"/>
              </w:rPr>
            </w:pPr>
            <w:r w:rsidRPr="00EC3CF7">
              <w:rPr>
                <w:sz w:val="20"/>
                <w:szCs w:val="20"/>
              </w:rPr>
              <w:t>1</w:t>
            </w:r>
          </w:p>
        </w:tc>
        <w:tc>
          <w:tcPr>
            <w:tcW w:w="5225" w:type="dxa"/>
            <w:tcBorders>
              <w:top w:val="single" w:sz="6" w:space="0" w:color="auto"/>
              <w:left w:val="single" w:sz="6" w:space="0" w:color="auto"/>
              <w:bottom w:val="single" w:sz="6" w:space="0" w:color="auto"/>
              <w:right w:val="single" w:sz="6" w:space="0" w:color="auto"/>
            </w:tcBorders>
            <w:vAlign w:val="center"/>
          </w:tcPr>
          <w:p w:rsidR="009969B8" w:rsidRPr="00EC3CF7" w:rsidRDefault="00EC3CF7" w:rsidP="009969B8">
            <w:pPr>
              <w:jc w:val="center"/>
              <w:rPr>
                <w:sz w:val="20"/>
                <w:szCs w:val="20"/>
              </w:rPr>
            </w:pPr>
            <w:r w:rsidRPr="00EC3CF7">
              <w:rPr>
                <w:sz w:val="20"/>
                <w:szCs w:val="20"/>
              </w:rPr>
              <w:t>2</w:t>
            </w:r>
          </w:p>
        </w:tc>
        <w:tc>
          <w:tcPr>
            <w:tcW w:w="977" w:type="dxa"/>
            <w:tcBorders>
              <w:top w:val="single" w:sz="6" w:space="0" w:color="auto"/>
              <w:left w:val="single" w:sz="6" w:space="0" w:color="auto"/>
              <w:bottom w:val="single" w:sz="6" w:space="0" w:color="auto"/>
              <w:right w:val="single" w:sz="6" w:space="0" w:color="auto"/>
            </w:tcBorders>
            <w:vAlign w:val="center"/>
          </w:tcPr>
          <w:p w:rsidR="009969B8" w:rsidRPr="00EC3CF7" w:rsidRDefault="00EC3CF7" w:rsidP="009969B8">
            <w:pPr>
              <w:jc w:val="center"/>
              <w:rPr>
                <w:sz w:val="20"/>
                <w:szCs w:val="20"/>
              </w:rPr>
            </w:pPr>
            <w:r w:rsidRPr="00EC3CF7">
              <w:rPr>
                <w:sz w:val="20"/>
                <w:szCs w:val="20"/>
              </w:rPr>
              <w:t>3</w:t>
            </w:r>
          </w:p>
        </w:tc>
        <w:tc>
          <w:tcPr>
            <w:tcW w:w="916" w:type="dxa"/>
            <w:tcBorders>
              <w:top w:val="single" w:sz="6" w:space="0" w:color="auto"/>
              <w:left w:val="single" w:sz="6" w:space="0" w:color="auto"/>
              <w:bottom w:val="single" w:sz="6" w:space="0" w:color="auto"/>
              <w:right w:val="single" w:sz="6" w:space="0" w:color="auto"/>
            </w:tcBorders>
            <w:vAlign w:val="center"/>
          </w:tcPr>
          <w:p w:rsidR="009969B8" w:rsidRPr="00EC3CF7" w:rsidRDefault="00EC3CF7" w:rsidP="009969B8">
            <w:pPr>
              <w:jc w:val="center"/>
              <w:rPr>
                <w:sz w:val="20"/>
                <w:szCs w:val="20"/>
              </w:rPr>
            </w:pPr>
            <w:r w:rsidRPr="00EC3CF7">
              <w:rPr>
                <w:sz w:val="20"/>
                <w:szCs w:val="20"/>
              </w:rPr>
              <w:t>4</w:t>
            </w:r>
          </w:p>
        </w:tc>
        <w:tc>
          <w:tcPr>
            <w:tcW w:w="734" w:type="dxa"/>
            <w:tcBorders>
              <w:top w:val="single" w:sz="6" w:space="0" w:color="auto"/>
              <w:left w:val="single" w:sz="6" w:space="0" w:color="auto"/>
              <w:bottom w:val="single" w:sz="6" w:space="0" w:color="auto"/>
              <w:right w:val="single" w:sz="6" w:space="0" w:color="auto"/>
            </w:tcBorders>
            <w:vAlign w:val="center"/>
          </w:tcPr>
          <w:p w:rsidR="009969B8" w:rsidRPr="00EC3CF7" w:rsidRDefault="00EC3CF7" w:rsidP="009969B8">
            <w:pPr>
              <w:jc w:val="center"/>
              <w:rPr>
                <w:sz w:val="20"/>
                <w:szCs w:val="20"/>
              </w:rPr>
            </w:pPr>
            <w:r w:rsidRPr="00EC3CF7">
              <w:rPr>
                <w:sz w:val="20"/>
                <w:szCs w:val="20"/>
              </w:rPr>
              <w:t>5</w:t>
            </w:r>
          </w:p>
        </w:tc>
        <w:tc>
          <w:tcPr>
            <w:tcW w:w="705" w:type="dxa"/>
            <w:tcBorders>
              <w:top w:val="single" w:sz="6" w:space="0" w:color="auto"/>
              <w:left w:val="single" w:sz="6" w:space="0" w:color="auto"/>
              <w:bottom w:val="single" w:sz="6" w:space="0" w:color="auto"/>
              <w:right w:val="single" w:sz="6" w:space="0" w:color="auto"/>
            </w:tcBorders>
            <w:vAlign w:val="center"/>
          </w:tcPr>
          <w:p w:rsidR="009969B8" w:rsidRPr="00EC3CF7" w:rsidRDefault="00EC3CF7" w:rsidP="009969B8">
            <w:pPr>
              <w:jc w:val="center"/>
              <w:rPr>
                <w:sz w:val="20"/>
                <w:szCs w:val="20"/>
              </w:rPr>
            </w:pPr>
            <w:r w:rsidRPr="00EC3CF7">
              <w:rPr>
                <w:sz w:val="20"/>
                <w:szCs w:val="20"/>
              </w:rPr>
              <w:t>6</w:t>
            </w:r>
          </w:p>
        </w:tc>
        <w:tc>
          <w:tcPr>
            <w:tcW w:w="649" w:type="dxa"/>
            <w:tcBorders>
              <w:top w:val="single" w:sz="6" w:space="0" w:color="auto"/>
              <w:left w:val="single" w:sz="6" w:space="0" w:color="auto"/>
              <w:bottom w:val="single" w:sz="6" w:space="0" w:color="auto"/>
              <w:right w:val="single" w:sz="6" w:space="0" w:color="auto"/>
            </w:tcBorders>
            <w:vAlign w:val="center"/>
          </w:tcPr>
          <w:p w:rsidR="009969B8" w:rsidRPr="00EC3CF7" w:rsidRDefault="00EC3CF7" w:rsidP="009969B8">
            <w:pPr>
              <w:jc w:val="center"/>
              <w:rPr>
                <w:sz w:val="20"/>
                <w:szCs w:val="20"/>
              </w:rPr>
            </w:pPr>
            <w:r w:rsidRPr="00EC3CF7">
              <w:rPr>
                <w:sz w:val="20"/>
                <w:szCs w:val="20"/>
              </w:rPr>
              <w:t>7</w:t>
            </w:r>
          </w:p>
        </w:tc>
        <w:tc>
          <w:tcPr>
            <w:tcW w:w="649" w:type="dxa"/>
            <w:tcBorders>
              <w:top w:val="single" w:sz="6" w:space="0" w:color="auto"/>
              <w:left w:val="single" w:sz="6" w:space="0" w:color="auto"/>
              <w:bottom w:val="single" w:sz="6" w:space="0" w:color="auto"/>
              <w:right w:val="single" w:sz="6" w:space="0" w:color="auto"/>
            </w:tcBorders>
            <w:vAlign w:val="center"/>
          </w:tcPr>
          <w:p w:rsidR="009969B8" w:rsidRPr="00EC3CF7" w:rsidRDefault="00EC3CF7" w:rsidP="009969B8">
            <w:pPr>
              <w:jc w:val="center"/>
              <w:rPr>
                <w:sz w:val="20"/>
                <w:szCs w:val="20"/>
              </w:rPr>
            </w:pPr>
            <w:r w:rsidRPr="00EC3CF7">
              <w:rPr>
                <w:sz w:val="20"/>
                <w:szCs w:val="20"/>
              </w:rPr>
              <w:t>8</w:t>
            </w:r>
          </w:p>
        </w:tc>
      </w:tr>
      <w:tr w:rsidR="00BA0B1E" w:rsidRPr="00695985" w:rsidTr="00BA0B1E">
        <w:trPr>
          <w:cantSplit/>
          <w:trHeight w:val="419"/>
          <w:jc w:val="center"/>
        </w:trPr>
        <w:tc>
          <w:tcPr>
            <w:tcW w:w="457" w:type="dxa"/>
            <w:tcBorders>
              <w:top w:val="single" w:sz="6" w:space="0" w:color="auto"/>
              <w:left w:val="single" w:sz="6" w:space="0" w:color="auto"/>
              <w:bottom w:val="single" w:sz="6" w:space="0" w:color="auto"/>
              <w:right w:val="single" w:sz="6" w:space="0" w:color="auto"/>
            </w:tcBorders>
            <w:vAlign w:val="center"/>
          </w:tcPr>
          <w:p w:rsidR="00BA0B1E" w:rsidRPr="00695985" w:rsidRDefault="00BA0B1E" w:rsidP="009969B8">
            <w:pPr>
              <w:jc w:val="center"/>
              <w:rPr>
                <w:sz w:val="18"/>
                <w:szCs w:val="18"/>
              </w:rPr>
            </w:pPr>
            <w:r>
              <w:rPr>
                <w:sz w:val="18"/>
                <w:szCs w:val="18"/>
              </w:rPr>
              <w:t>1</w:t>
            </w:r>
          </w:p>
        </w:tc>
        <w:tc>
          <w:tcPr>
            <w:tcW w:w="5225" w:type="dxa"/>
            <w:tcBorders>
              <w:top w:val="single" w:sz="6" w:space="0" w:color="auto"/>
              <w:left w:val="single" w:sz="6" w:space="0" w:color="auto"/>
              <w:bottom w:val="single" w:sz="6" w:space="0" w:color="auto"/>
              <w:right w:val="single" w:sz="6" w:space="0" w:color="auto"/>
            </w:tcBorders>
            <w:vAlign w:val="center"/>
          </w:tcPr>
          <w:p w:rsidR="00BA0B1E" w:rsidRPr="00F05BA6" w:rsidRDefault="00BA0B1E">
            <w:pPr>
              <w:rPr>
                <w:color w:val="000000"/>
                <w:sz w:val="20"/>
                <w:szCs w:val="20"/>
              </w:rPr>
            </w:pPr>
            <w:r w:rsidRPr="00F05BA6">
              <w:rPr>
                <w:color w:val="000000"/>
                <w:sz w:val="20"/>
                <w:szCs w:val="20"/>
              </w:rPr>
              <w:t>Доля работников, проходящих диспансеризацию и ежегодные профилактические осмотры от штатной численности</w:t>
            </w:r>
          </w:p>
        </w:tc>
        <w:tc>
          <w:tcPr>
            <w:tcW w:w="977" w:type="dxa"/>
            <w:tcBorders>
              <w:top w:val="single" w:sz="6" w:space="0" w:color="auto"/>
              <w:left w:val="single" w:sz="6" w:space="0" w:color="auto"/>
              <w:bottom w:val="single" w:sz="6" w:space="0" w:color="auto"/>
              <w:right w:val="single" w:sz="6" w:space="0" w:color="auto"/>
            </w:tcBorders>
            <w:vAlign w:val="center"/>
          </w:tcPr>
          <w:p w:rsidR="00BA0B1E" w:rsidRPr="00F05BA6" w:rsidRDefault="00BA0B1E">
            <w:pPr>
              <w:jc w:val="center"/>
              <w:rPr>
                <w:color w:val="000000"/>
                <w:sz w:val="20"/>
                <w:szCs w:val="20"/>
              </w:rPr>
            </w:pPr>
            <w:r w:rsidRPr="00F05BA6">
              <w:rPr>
                <w:color w:val="000000"/>
                <w:sz w:val="20"/>
                <w:szCs w:val="20"/>
              </w:rPr>
              <w:t>%</w:t>
            </w:r>
          </w:p>
        </w:tc>
        <w:tc>
          <w:tcPr>
            <w:tcW w:w="916" w:type="dxa"/>
            <w:tcBorders>
              <w:top w:val="single" w:sz="6" w:space="0" w:color="auto"/>
              <w:left w:val="single" w:sz="6" w:space="0" w:color="auto"/>
              <w:bottom w:val="single" w:sz="6" w:space="0" w:color="auto"/>
              <w:right w:val="single" w:sz="6" w:space="0" w:color="auto"/>
            </w:tcBorders>
            <w:vAlign w:val="center"/>
          </w:tcPr>
          <w:p w:rsidR="00BA0B1E" w:rsidRPr="00F05BA6" w:rsidRDefault="00BA0B1E">
            <w:pPr>
              <w:jc w:val="center"/>
              <w:rPr>
                <w:color w:val="000000"/>
                <w:sz w:val="20"/>
                <w:szCs w:val="20"/>
              </w:rPr>
            </w:pPr>
            <w:r w:rsidRPr="00F05BA6">
              <w:rPr>
                <w:color w:val="000000"/>
                <w:sz w:val="20"/>
                <w:szCs w:val="20"/>
              </w:rPr>
              <w:t>95</w:t>
            </w:r>
          </w:p>
        </w:tc>
        <w:tc>
          <w:tcPr>
            <w:tcW w:w="734" w:type="dxa"/>
            <w:tcBorders>
              <w:top w:val="single" w:sz="6" w:space="0" w:color="auto"/>
              <w:left w:val="single" w:sz="6" w:space="0" w:color="auto"/>
              <w:bottom w:val="single" w:sz="6" w:space="0" w:color="auto"/>
              <w:right w:val="single" w:sz="6" w:space="0" w:color="auto"/>
            </w:tcBorders>
            <w:vAlign w:val="center"/>
          </w:tcPr>
          <w:p w:rsidR="00BA0B1E" w:rsidRPr="00F05BA6" w:rsidRDefault="00BA0B1E">
            <w:pPr>
              <w:jc w:val="center"/>
              <w:rPr>
                <w:sz w:val="20"/>
                <w:szCs w:val="20"/>
              </w:rPr>
            </w:pPr>
            <w:r w:rsidRPr="00F05BA6">
              <w:rPr>
                <w:sz w:val="20"/>
                <w:szCs w:val="20"/>
              </w:rPr>
              <w:t>96,8</w:t>
            </w:r>
          </w:p>
        </w:tc>
        <w:tc>
          <w:tcPr>
            <w:tcW w:w="705" w:type="dxa"/>
            <w:tcBorders>
              <w:top w:val="single" w:sz="6" w:space="0" w:color="auto"/>
              <w:left w:val="single" w:sz="6" w:space="0" w:color="auto"/>
              <w:bottom w:val="single" w:sz="6" w:space="0" w:color="auto"/>
              <w:right w:val="single" w:sz="6" w:space="0" w:color="auto"/>
            </w:tcBorders>
            <w:vAlign w:val="center"/>
          </w:tcPr>
          <w:p w:rsidR="00BA0B1E" w:rsidRPr="00F05BA6" w:rsidRDefault="00F05BA6" w:rsidP="009969B8">
            <w:pPr>
              <w:pStyle w:val="ConsPlusTitle"/>
              <w:widowControl/>
              <w:jc w:val="center"/>
              <w:rPr>
                <w:sz w:val="20"/>
                <w:szCs w:val="20"/>
              </w:rPr>
            </w:pPr>
            <w:r>
              <w:rPr>
                <w:sz w:val="20"/>
                <w:szCs w:val="20"/>
              </w:rPr>
              <w:t>1,02</w:t>
            </w:r>
          </w:p>
        </w:tc>
        <w:tc>
          <w:tcPr>
            <w:tcW w:w="649" w:type="dxa"/>
            <w:tcBorders>
              <w:top w:val="single" w:sz="6" w:space="0" w:color="auto"/>
              <w:left w:val="single" w:sz="6" w:space="0" w:color="auto"/>
              <w:bottom w:val="single" w:sz="6" w:space="0" w:color="auto"/>
              <w:right w:val="single" w:sz="6" w:space="0" w:color="auto"/>
            </w:tcBorders>
            <w:vAlign w:val="center"/>
          </w:tcPr>
          <w:p w:rsidR="00BA0B1E" w:rsidRPr="00F05BA6" w:rsidRDefault="00BA0B1E" w:rsidP="009969B8">
            <w:pPr>
              <w:jc w:val="center"/>
              <w:rPr>
                <w:sz w:val="20"/>
                <w:szCs w:val="20"/>
              </w:rPr>
            </w:pPr>
            <w:r w:rsidRPr="00F05BA6">
              <w:rPr>
                <w:sz w:val="20"/>
                <w:szCs w:val="20"/>
              </w:rPr>
              <w:t>100</w:t>
            </w:r>
          </w:p>
        </w:tc>
        <w:tc>
          <w:tcPr>
            <w:tcW w:w="649" w:type="dxa"/>
            <w:tcBorders>
              <w:top w:val="single" w:sz="6" w:space="0" w:color="auto"/>
              <w:left w:val="single" w:sz="6" w:space="0" w:color="auto"/>
              <w:bottom w:val="single" w:sz="6" w:space="0" w:color="auto"/>
              <w:right w:val="single" w:sz="6" w:space="0" w:color="auto"/>
            </w:tcBorders>
            <w:vAlign w:val="center"/>
          </w:tcPr>
          <w:p w:rsidR="00BA0B1E" w:rsidRPr="00F05BA6" w:rsidRDefault="00F05BA6" w:rsidP="009969B8">
            <w:pPr>
              <w:pStyle w:val="ConsPlusTitle"/>
              <w:widowControl/>
              <w:jc w:val="center"/>
              <w:rPr>
                <w:sz w:val="20"/>
                <w:szCs w:val="20"/>
              </w:rPr>
            </w:pPr>
            <w:r>
              <w:rPr>
                <w:sz w:val="20"/>
                <w:szCs w:val="20"/>
              </w:rPr>
              <w:t>0,97</w:t>
            </w:r>
          </w:p>
        </w:tc>
      </w:tr>
      <w:tr w:rsidR="00BA0B1E" w:rsidRPr="00695985" w:rsidTr="00BA0B1E">
        <w:trPr>
          <w:cantSplit/>
          <w:trHeight w:val="329"/>
          <w:jc w:val="center"/>
        </w:trPr>
        <w:tc>
          <w:tcPr>
            <w:tcW w:w="457" w:type="dxa"/>
            <w:tcBorders>
              <w:top w:val="single" w:sz="6" w:space="0" w:color="auto"/>
              <w:left w:val="single" w:sz="6" w:space="0" w:color="auto"/>
              <w:bottom w:val="single" w:sz="6" w:space="0" w:color="auto"/>
              <w:right w:val="single" w:sz="6" w:space="0" w:color="auto"/>
            </w:tcBorders>
            <w:vAlign w:val="center"/>
          </w:tcPr>
          <w:p w:rsidR="00BA0B1E" w:rsidRPr="00695985" w:rsidRDefault="00BA0B1E" w:rsidP="009969B8">
            <w:pPr>
              <w:jc w:val="center"/>
              <w:rPr>
                <w:sz w:val="18"/>
                <w:szCs w:val="18"/>
              </w:rPr>
            </w:pPr>
            <w:r>
              <w:rPr>
                <w:sz w:val="18"/>
                <w:szCs w:val="18"/>
              </w:rPr>
              <w:t>2</w:t>
            </w:r>
          </w:p>
        </w:tc>
        <w:tc>
          <w:tcPr>
            <w:tcW w:w="5225" w:type="dxa"/>
            <w:tcBorders>
              <w:top w:val="single" w:sz="6" w:space="0" w:color="auto"/>
              <w:left w:val="single" w:sz="6" w:space="0" w:color="auto"/>
              <w:bottom w:val="single" w:sz="6" w:space="0" w:color="auto"/>
              <w:right w:val="single" w:sz="6" w:space="0" w:color="auto"/>
            </w:tcBorders>
            <w:vAlign w:val="center"/>
          </w:tcPr>
          <w:p w:rsidR="00BA0B1E" w:rsidRPr="00F05BA6" w:rsidRDefault="00BA0B1E">
            <w:pPr>
              <w:rPr>
                <w:color w:val="000000"/>
                <w:sz w:val="20"/>
                <w:szCs w:val="20"/>
              </w:rPr>
            </w:pPr>
            <w:r w:rsidRPr="00F05BA6">
              <w:rPr>
                <w:color w:val="000000"/>
                <w:sz w:val="20"/>
                <w:szCs w:val="20"/>
              </w:rPr>
              <w:t>Доля муниципальных служащих, получающих пенсию за выслугу лет, от общего количества муниципальных служащих, находящихся на пенсии, имеющих на нее право и обратившихся за ее предоставлением</w:t>
            </w:r>
          </w:p>
        </w:tc>
        <w:tc>
          <w:tcPr>
            <w:tcW w:w="977" w:type="dxa"/>
            <w:tcBorders>
              <w:top w:val="single" w:sz="6" w:space="0" w:color="auto"/>
              <w:left w:val="single" w:sz="6" w:space="0" w:color="auto"/>
              <w:bottom w:val="single" w:sz="6" w:space="0" w:color="auto"/>
              <w:right w:val="single" w:sz="6" w:space="0" w:color="auto"/>
            </w:tcBorders>
            <w:vAlign w:val="center"/>
          </w:tcPr>
          <w:p w:rsidR="00BA0B1E" w:rsidRPr="00F05BA6" w:rsidRDefault="00BA0B1E">
            <w:pPr>
              <w:jc w:val="center"/>
              <w:rPr>
                <w:color w:val="000000"/>
                <w:sz w:val="20"/>
                <w:szCs w:val="20"/>
              </w:rPr>
            </w:pPr>
            <w:r w:rsidRPr="00F05BA6">
              <w:rPr>
                <w:color w:val="000000"/>
                <w:sz w:val="20"/>
                <w:szCs w:val="20"/>
              </w:rPr>
              <w:t>%</w:t>
            </w:r>
          </w:p>
        </w:tc>
        <w:tc>
          <w:tcPr>
            <w:tcW w:w="916" w:type="dxa"/>
            <w:tcBorders>
              <w:top w:val="single" w:sz="6" w:space="0" w:color="auto"/>
              <w:left w:val="single" w:sz="6" w:space="0" w:color="auto"/>
              <w:bottom w:val="single" w:sz="6" w:space="0" w:color="auto"/>
              <w:right w:val="single" w:sz="6" w:space="0" w:color="auto"/>
            </w:tcBorders>
            <w:vAlign w:val="center"/>
          </w:tcPr>
          <w:p w:rsidR="00BA0B1E" w:rsidRPr="00F05BA6" w:rsidRDefault="00BA0B1E">
            <w:pPr>
              <w:jc w:val="center"/>
              <w:rPr>
                <w:color w:val="000000"/>
                <w:sz w:val="20"/>
                <w:szCs w:val="20"/>
              </w:rPr>
            </w:pPr>
            <w:r w:rsidRPr="00F05BA6">
              <w:rPr>
                <w:color w:val="000000"/>
                <w:sz w:val="20"/>
                <w:szCs w:val="20"/>
              </w:rPr>
              <w:t>100</w:t>
            </w:r>
          </w:p>
        </w:tc>
        <w:tc>
          <w:tcPr>
            <w:tcW w:w="734" w:type="dxa"/>
            <w:tcBorders>
              <w:top w:val="single" w:sz="6" w:space="0" w:color="auto"/>
              <w:left w:val="single" w:sz="6" w:space="0" w:color="auto"/>
              <w:bottom w:val="single" w:sz="6" w:space="0" w:color="auto"/>
              <w:right w:val="single" w:sz="6" w:space="0" w:color="auto"/>
            </w:tcBorders>
            <w:vAlign w:val="center"/>
          </w:tcPr>
          <w:p w:rsidR="00BA0B1E" w:rsidRPr="00F05BA6" w:rsidRDefault="00BA0B1E">
            <w:pPr>
              <w:jc w:val="center"/>
              <w:rPr>
                <w:sz w:val="20"/>
                <w:szCs w:val="20"/>
              </w:rPr>
            </w:pPr>
            <w:r w:rsidRPr="00F05BA6">
              <w:rPr>
                <w:sz w:val="20"/>
                <w:szCs w:val="20"/>
              </w:rPr>
              <w:t>100</w:t>
            </w:r>
          </w:p>
        </w:tc>
        <w:tc>
          <w:tcPr>
            <w:tcW w:w="705" w:type="dxa"/>
            <w:tcBorders>
              <w:top w:val="single" w:sz="6" w:space="0" w:color="auto"/>
              <w:left w:val="single" w:sz="6" w:space="0" w:color="auto"/>
              <w:bottom w:val="single" w:sz="6" w:space="0" w:color="auto"/>
              <w:right w:val="single" w:sz="6" w:space="0" w:color="auto"/>
            </w:tcBorders>
            <w:vAlign w:val="center"/>
          </w:tcPr>
          <w:p w:rsidR="00BA0B1E" w:rsidRPr="00F05BA6" w:rsidRDefault="00F05BA6" w:rsidP="009969B8">
            <w:pPr>
              <w:jc w:val="center"/>
              <w:rPr>
                <w:b/>
                <w:sz w:val="20"/>
                <w:szCs w:val="20"/>
              </w:rPr>
            </w:pPr>
            <w:r>
              <w:rPr>
                <w:b/>
                <w:sz w:val="20"/>
                <w:szCs w:val="20"/>
              </w:rPr>
              <w:t>1</w:t>
            </w:r>
          </w:p>
        </w:tc>
        <w:tc>
          <w:tcPr>
            <w:tcW w:w="649" w:type="dxa"/>
            <w:tcBorders>
              <w:top w:val="single" w:sz="6" w:space="0" w:color="auto"/>
              <w:left w:val="single" w:sz="6" w:space="0" w:color="auto"/>
              <w:bottom w:val="single" w:sz="6" w:space="0" w:color="auto"/>
              <w:right w:val="single" w:sz="6" w:space="0" w:color="auto"/>
            </w:tcBorders>
            <w:vAlign w:val="center"/>
          </w:tcPr>
          <w:p w:rsidR="00BA0B1E" w:rsidRPr="00F05BA6" w:rsidRDefault="00BA0B1E" w:rsidP="009969B8">
            <w:pPr>
              <w:jc w:val="center"/>
              <w:rPr>
                <w:sz w:val="20"/>
                <w:szCs w:val="20"/>
              </w:rPr>
            </w:pPr>
            <w:r w:rsidRPr="00F05BA6">
              <w:rPr>
                <w:sz w:val="20"/>
                <w:szCs w:val="20"/>
              </w:rPr>
              <w:t>100</w:t>
            </w:r>
          </w:p>
        </w:tc>
        <w:tc>
          <w:tcPr>
            <w:tcW w:w="649" w:type="dxa"/>
            <w:tcBorders>
              <w:top w:val="single" w:sz="6" w:space="0" w:color="auto"/>
              <w:left w:val="single" w:sz="6" w:space="0" w:color="auto"/>
              <w:bottom w:val="single" w:sz="6" w:space="0" w:color="auto"/>
              <w:right w:val="single" w:sz="6" w:space="0" w:color="auto"/>
            </w:tcBorders>
            <w:vAlign w:val="center"/>
          </w:tcPr>
          <w:p w:rsidR="00BA0B1E" w:rsidRPr="00F05BA6" w:rsidRDefault="00F05BA6" w:rsidP="009969B8">
            <w:pPr>
              <w:jc w:val="center"/>
              <w:rPr>
                <w:b/>
                <w:sz w:val="20"/>
                <w:szCs w:val="20"/>
              </w:rPr>
            </w:pPr>
            <w:r>
              <w:rPr>
                <w:b/>
                <w:sz w:val="20"/>
                <w:szCs w:val="20"/>
              </w:rPr>
              <w:t>1</w:t>
            </w:r>
          </w:p>
        </w:tc>
      </w:tr>
      <w:tr w:rsidR="00BA0B1E" w:rsidRPr="00695985" w:rsidTr="00BA0B1E">
        <w:trPr>
          <w:cantSplit/>
          <w:trHeight w:val="329"/>
          <w:jc w:val="center"/>
        </w:trPr>
        <w:tc>
          <w:tcPr>
            <w:tcW w:w="457" w:type="dxa"/>
            <w:tcBorders>
              <w:top w:val="single" w:sz="6" w:space="0" w:color="auto"/>
              <w:left w:val="single" w:sz="6" w:space="0" w:color="auto"/>
              <w:bottom w:val="single" w:sz="6" w:space="0" w:color="auto"/>
              <w:right w:val="single" w:sz="6" w:space="0" w:color="auto"/>
            </w:tcBorders>
            <w:vAlign w:val="center"/>
          </w:tcPr>
          <w:p w:rsidR="00BA0B1E" w:rsidRDefault="00BA0B1E" w:rsidP="009969B8">
            <w:pPr>
              <w:jc w:val="center"/>
              <w:rPr>
                <w:sz w:val="18"/>
                <w:szCs w:val="18"/>
              </w:rPr>
            </w:pPr>
            <w:r>
              <w:rPr>
                <w:sz w:val="18"/>
                <w:szCs w:val="18"/>
              </w:rPr>
              <w:t>3</w:t>
            </w:r>
          </w:p>
        </w:tc>
        <w:tc>
          <w:tcPr>
            <w:tcW w:w="5225" w:type="dxa"/>
            <w:tcBorders>
              <w:top w:val="single" w:sz="6" w:space="0" w:color="auto"/>
              <w:left w:val="single" w:sz="6" w:space="0" w:color="auto"/>
              <w:bottom w:val="single" w:sz="6" w:space="0" w:color="auto"/>
              <w:right w:val="single" w:sz="6" w:space="0" w:color="auto"/>
            </w:tcBorders>
            <w:vAlign w:val="center"/>
          </w:tcPr>
          <w:p w:rsidR="00BA0B1E" w:rsidRPr="00F05BA6" w:rsidRDefault="00BA0B1E">
            <w:pPr>
              <w:rPr>
                <w:color w:val="000000"/>
                <w:sz w:val="20"/>
                <w:szCs w:val="20"/>
              </w:rPr>
            </w:pPr>
            <w:r w:rsidRPr="00F05BA6">
              <w:rPr>
                <w:color w:val="000000"/>
                <w:sz w:val="20"/>
                <w:szCs w:val="20"/>
              </w:rPr>
              <w:t>Обеспечение эксплуатационно-технического обслуживания помещений, занимаемых ОМС ВМР</w:t>
            </w:r>
          </w:p>
        </w:tc>
        <w:tc>
          <w:tcPr>
            <w:tcW w:w="977" w:type="dxa"/>
            <w:tcBorders>
              <w:top w:val="single" w:sz="6" w:space="0" w:color="auto"/>
              <w:left w:val="single" w:sz="6" w:space="0" w:color="auto"/>
              <w:bottom w:val="single" w:sz="6" w:space="0" w:color="auto"/>
              <w:right w:val="single" w:sz="6" w:space="0" w:color="auto"/>
            </w:tcBorders>
            <w:vAlign w:val="center"/>
          </w:tcPr>
          <w:p w:rsidR="00BA0B1E" w:rsidRPr="00F05BA6" w:rsidRDefault="00BA0B1E">
            <w:pPr>
              <w:jc w:val="center"/>
              <w:rPr>
                <w:color w:val="000000"/>
                <w:sz w:val="20"/>
                <w:szCs w:val="20"/>
              </w:rPr>
            </w:pPr>
            <w:r w:rsidRPr="00F05BA6">
              <w:rPr>
                <w:color w:val="000000"/>
                <w:sz w:val="20"/>
                <w:szCs w:val="20"/>
              </w:rPr>
              <w:t>%</w:t>
            </w:r>
          </w:p>
        </w:tc>
        <w:tc>
          <w:tcPr>
            <w:tcW w:w="916" w:type="dxa"/>
            <w:tcBorders>
              <w:top w:val="single" w:sz="6" w:space="0" w:color="auto"/>
              <w:left w:val="single" w:sz="6" w:space="0" w:color="auto"/>
              <w:bottom w:val="single" w:sz="6" w:space="0" w:color="auto"/>
              <w:right w:val="single" w:sz="6" w:space="0" w:color="auto"/>
            </w:tcBorders>
            <w:vAlign w:val="center"/>
          </w:tcPr>
          <w:p w:rsidR="00BA0B1E" w:rsidRPr="00F05BA6" w:rsidRDefault="00BA0B1E">
            <w:pPr>
              <w:jc w:val="center"/>
              <w:rPr>
                <w:color w:val="000000"/>
                <w:sz w:val="20"/>
                <w:szCs w:val="20"/>
              </w:rPr>
            </w:pPr>
            <w:r w:rsidRPr="00F05BA6">
              <w:rPr>
                <w:color w:val="000000"/>
                <w:sz w:val="20"/>
                <w:szCs w:val="20"/>
              </w:rPr>
              <w:t>100</w:t>
            </w:r>
          </w:p>
        </w:tc>
        <w:tc>
          <w:tcPr>
            <w:tcW w:w="734" w:type="dxa"/>
            <w:tcBorders>
              <w:top w:val="single" w:sz="6" w:space="0" w:color="auto"/>
              <w:left w:val="single" w:sz="6" w:space="0" w:color="auto"/>
              <w:bottom w:val="single" w:sz="6" w:space="0" w:color="auto"/>
              <w:right w:val="single" w:sz="6" w:space="0" w:color="auto"/>
            </w:tcBorders>
            <w:vAlign w:val="center"/>
          </w:tcPr>
          <w:p w:rsidR="00BA0B1E" w:rsidRPr="00F05BA6" w:rsidRDefault="00BA0B1E">
            <w:pPr>
              <w:jc w:val="center"/>
              <w:rPr>
                <w:sz w:val="20"/>
                <w:szCs w:val="20"/>
              </w:rPr>
            </w:pPr>
            <w:r w:rsidRPr="00F05BA6">
              <w:rPr>
                <w:sz w:val="20"/>
                <w:szCs w:val="20"/>
              </w:rPr>
              <w:t>100</w:t>
            </w:r>
          </w:p>
        </w:tc>
        <w:tc>
          <w:tcPr>
            <w:tcW w:w="705" w:type="dxa"/>
            <w:tcBorders>
              <w:top w:val="single" w:sz="6" w:space="0" w:color="auto"/>
              <w:left w:val="single" w:sz="6" w:space="0" w:color="auto"/>
              <w:bottom w:val="single" w:sz="6" w:space="0" w:color="auto"/>
              <w:right w:val="single" w:sz="6" w:space="0" w:color="auto"/>
            </w:tcBorders>
            <w:vAlign w:val="center"/>
          </w:tcPr>
          <w:p w:rsidR="00BA0B1E" w:rsidRPr="00F05BA6" w:rsidRDefault="00F05BA6" w:rsidP="009969B8">
            <w:pPr>
              <w:jc w:val="center"/>
              <w:rPr>
                <w:b/>
                <w:sz w:val="20"/>
                <w:szCs w:val="20"/>
              </w:rPr>
            </w:pPr>
            <w:r>
              <w:rPr>
                <w:b/>
                <w:sz w:val="20"/>
                <w:szCs w:val="20"/>
              </w:rPr>
              <w:t>1</w:t>
            </w:r>
          </w:p>
        </w:tc>
        <w:tc>
          <w:tcPr>
            <w:tcW w:w="649" w:type="dxa"/>
            <w:tcBorders>
              <w:top w:val="single" w:sz="6" w:space="0" w:color="auto"/>
              <w:left w:val="single" w:sz="6" w:space="0" w:color="auto"/>
              <w:bottom w:val="single" w:sz="6" w:space="0" w:color="auto"/>
              <w:right w:val="single" w:sz="6" w:space="0" w:color="auto"/>
            </w:tcBorders>
            <w:vAlign w:val="center"/>
          </w:tcPr>
          <w:p w:rsidR="00BA0B1E" w:rsidRPr="00F05BA6" w:rsidRDefault="00BA0B1E" w:rsidP="009969B8">
            <w:pPr>
              <w:jc w:val="center"/>
              <w:rPr>
                <w:sz w:val="20"/>
                <w:szCs w:val="20"/>
              </w:rPr>
            </w:pPr>
            <w:r w:rsidRPr="00F05BA6">
              <w:rPr>
                <w:sz w:val="20"/>
                <w:szCs w:val="20"/>
              </w:rPr>
              <w:t>-</w:t>
            </w:r>
          </w:p>
        </w:tc>
        <w:tc>
          <w:tcPr>
            <w:tcW w:w="649" w:type="dxa"/>
            <w:tcBorders>
              <w:top w:val="single" w:sz="6" w:space="0" w:color="auto"/>
              <w:left w:val="single" w:sz="6" w:space="0" w:color="auto"/>
              <w:bottom w:val="single" w:sz="6" w:space="0" w:color="auto"/>
              <w:right w:val="single" w:sz="6" w:space="0" w:color="auto"/>
            </w:tcBorders>
            <w:vAlign w:val="center"/>
          </w:tcPr>
          <w:p w:rsidR="00BA0B1E" w:rsidRPr="00F05BA6" w:rsidRDefault="00F05BA6" w:rsidP="009969B8">
            <w:pPr>
              <w:jc w:val="center"/>
              <w:rPr>
                <w:b/>
                <w:sz w:val="20"/>
                <w:szCs w:val="20"/>
              </w:rPr>
            </w:pPr>
            <w:r>
              <w:rPr>
                <w:b/>
                <w:sz w:val="20"/>
                <w:szCs w:val="20"/>
              </w:rPr>
              <w:t>-</w:t>
            </w:r>
          </w:p>
        </w:tc>
      </w:tr>
      <w:tr w:rsidR="00BA0B1E" w:rsidRPr="00695985" w:rsidTr="00BA0B1E">
        <w:trPr>
          <w:cantSplit/>
          <w:trHeight w:val="329"/>
          <w:jc w:val="center"/>
        </w:trPr>
        <w:tc>
          <w:tcPr>
            <w:tcW w:w="457" w:type="dxa"/>
            <w:tcBorders>
              <w:top w:val="single" w:sz="6" w:space="0" w:color="auto"/>
              <w:left w:val="single" w:sz="6" w:space="0" w:color="auto"/>
              <w:bottom w:val="single" w:sz="6" w:space="0" w:color="auto"/>
              <w:right w:val="single" w:sz="6" w:space="0" w:color="auto"/>
            </w:tcBorders>
            <w:vAlign w:val="center"/>
          </w:tcPr>
          <w:p w:rsidR="00BA0B1E" w:rsidRDefault="00BA0B1E" w:rsidP="009969B8">
            <w:pPr>
              <w:jc w:val="center"/>
              <w:rPr>
                <w:sz w:val="18"/>
                <w:szCs w:val="18"/>
              </w:rPr>
            </w:pPr>
            <w:r>
              <w:rPr>
                <w:sz w:val="18"/>
                <w:szCs w:val="18"/>
              </w:rPr>
              <w:t>4</w:t>
            </w:r>
          </w:p>
        </w:tc>
        <w:tc>
          <w:tcPr>
            <w:tcW w:w="5225" w:type="dxa"/>
            <w:tcBorders>
              <w:top w:val="single" w:sz="6" w:space="0" w:color="auto"/>
              <w:left w:val="single" w:sz="6" w:space="0" w:color="auto"/>
              <w:bottom w:val="single" w:sz="6" w:space="0" w:color="auto"/>
              <w:right w:val="single" w:sz="6" w:space="0" w:color="auto"/>
            </w:tcBorders>
            <w:vAlign w:val="center"/>
          </w:tcPr>
          <w:p w:rsidR="00BA0B1E" w:rsidRPr="00F05BA6" w:rsidRDefault="00BA0B1E">
            <w:pPr>
              <w:rPr>
                <w:color w:val="000000"/>
                <w:sz w:val="20"/>
                <w:szCs w:val="20"/>
              </w:rPr>
            </w:pPr>
            <w:r w:rsidRPr="00F05BA6">
              <w:rPr>
                <w:color w:val="000000"/>
                <w:sz w:val="20"/>
                <w:szCs w:val="20"/>
              </w:rPr>
              <w:t>Обеспечение транспортными средствами ОМС ВМР</w:t>
            </w:r>
          </w:p>
        </w:tc>
        <w:tc>
          <w:tcPr>
            <w:tcW w:w="977" w:type="dxa"/>
            <w:tcBorders>
              <w:top w:val="single" w:sz="6" w:space="0" w:color="auto"/>
              <w:left w:val="single" w:sz="6" w:space="0" w:color="auto"/>
              <w:bottom w:val="single" w:sz="6" w:space="0" w:color="auto"/>
              <w:right w:val="single" w:sz="6" w:space="0" w:color="auto"/>
            </w:tcBorders>
            <w:vAlign w:val="center"/>
          </w:tcPr>
          <w:p w:rsidR="00BA0B1E" w:rsidRPr="00F05BA6" w:rsidRDefault="00BA0B1E">
            <w:pPr>
              <w:jc w:val="center"/>
              <w:rPr>
                <w:color w:val="000000"/>
                <w:sz w:val="20"/>
                <w:szCs w:val="20"/>
              </w:rPr>
            </w:pPr>
            <w:r w:rsidRPr="00F05BA6">
              <w:rPr>
                <w:color w:val="000000"/>
                <w:sz w:val="20"/>
                <w:szCs w:val="20"/>
              </w:rPr>
              <w:t>%</w:t>
            </w:r>
          </w:p>
        </w:tc>
        <w:tc>
          <w:tcPr>
            <w:tcW w:w="916" w:type="dxa"/>
            <w:tcBorders>
              <w:top w:val="single" w:sz="6" w:space="0" w:color="auto"/>
              <w:left w:val="single" w:sz="6" w:space="0" w:color="auto"/>
              <w:bottom w:val="single" w:sz="6" w:space="0" w:color="auto"/>
              <w:right w:val="single" w:sz="6" w:space="0" w:color="auto"/>
            </w:tcBorders>
            <w:vAlign w:val="center"/>
          </w:tcPr>
          <w:p w:rsidR="00BA0B1E" w:rsidRPr="00F05BA6" w:rsidRDefault="00BA0B1E">
            <w:pPr>
              <w:jc w:val="center"/>
              <w:rPr>
                <w:color w:val="000000"/>
                <w:sz w:val="20"/>
                <w:szCs w:val="20"/>
              </w:rPr>
            </w:pPr>
            <w:r w:rsidRPr="00F05BA6">
              <w:rPr>
                <w:color w:val="000000"/>
                <w:sz w:val="20"/>
                <w:szCs w:val="20"/>
              </w:rPr>
              <w:t>95</w:t>
            </w:r>
          </w:p>
        </w:tc>
        <w:tc>
          <w:tcPr>
            <w:tcW w:w="734" w:type="dxa"/>
            <w:tcBorders>
              <w:top w:val="single" w:sz="6" w:space="0" w:color="auto"/>
              <w:left w:val="single" w:sz="6" w:space="0" w:color="auto"/>
              <w:bottom w:val="single" w:sz="6" w:space="0" w:color="auto"/>
              <w:right w:val="single" w:sz="6" w:space="0" w:color="auto"/>
            </w:tcBorders>
            <w:vAlign w:val="center"/>
          </w:tcPr>
          <w:p w:rsidR="00BA0B1E" w:rsidRPr="00F05BA6" w:rsidRDefault="00BA0B1E">
            <w:pPr>
              <w:jc w:val="center"/>
              <w:rPr>
                <w:sz w:val="20"/>
                <w:szCs w:val="20"/>
              </w:rPr>
            </w:pPr>
            <w:r w:rsidRPr="00F05BA6">
              <w:rPr>
                <w:sz w:val="20"/>
                <w:szCs w:val="20"/>
              </w:rPr>
              <w:t>95</w:t>
            </w:r>
          </w:p>
        </w:tc>
        <w:tc>
          <w:tcPr>
            <w:tcW w:w="705" w:type="dxa"/>
            <w:tcBorders>
              <w:top w:val="single" w:sz="6" w:space="0" w:color="auto"/>
              <w:left w:val="single" w:sz="6" w:space="0" w:color="auto"/>
              <w:bottom w:val="single" w:sz="6" w:space="0" w:color="auto"/>
              <w:right w:val="single" w:sz="6" w:space="0" w:color="auto"/>
            </w:tcBorders>
            <w:vAlign w:val="center"/>
          </w:tcPr>
          <w:p w:rsidR="00BA0B1E" w:rsidRPr="00F05BA6" w:rsidRDefault="00F05BA6" w:rsidP="009969B8">
            <w:pPr>
              <w:jc w:val="center"/>
              <w:rPr>
                <w:b/>
                <w:sz w:val="20"/>
                <w:szCs w:val="20"/>
              </w:rPr>
            </w:pPr>
            <w:r>
              <w:rPr>
                <w:b/>
                <w:sz w:val="20"/>
                <w:szCs w:val="20"/>
              </w:rPr>
              <w:t>1</w:t>
            </w:r>
          </w:p>
        </w:tc>
        <w:tc>
          <w:tcPr>
            <w:tcW w:w="649" w:type="dxa"/>
            <w:tcBorders>
              <w:top w:val="single" w:sz="6" w:space="0" w:color="auto"/>
              <w:left w:val="single" w:sz="6" w:space="0" w:color="auto"/>
              <w:bottom w:val="single" w:sz="6" w:space="0" w:color="auto"/>
              <w:right w:val="single" w:sz="6" w:space="0" w:color="auto"/>
            </w:tcBorders>
            <w:vAlign w:val="center"/>
          </w:tcPr>
          <w:p w:rsidR="00BA0B1E" w:rsidRPr="00F05BA6" w:rsidRDefault="00BA0B1E" w:rsidP="009969B8">
            <w:pPr>
              <w:jc w:val="center"/>
              <w:rPr>
                <w:sz w:val="20"/>
                <w:szCs w:val="20"/>
              </w:rPr>
            </w:pPr>
            <w:r w:rsidRPr="00F05BA6">
              <w:rPr>
                <w:sz w:val="20"/>
                <w:szCs w:val="20"/>
              </w:rPr>
              <w:t>-</w:t>
            </w:r>
          </w:p>
        </w:tc>
        <w:tc>
          <w:tcPr>
            <w:tcW w:w="649" w:type="dxa"/>
            <w:tcBorders>
              <w:top w:val="single" w:sz="6" w:space="0" w:color="auto"/>
              <w:left w:val="single" w:sz="6" w:space="0" w:color="auto"/>
              <w:bottom w:val="single" w:sz="6" w:space="0" w:color="auto"/>
              <w:right w:val="single" w:sz="6" w:space="0" w:color="auto"/>
            </w:tcBorders>
            <w:vAlign w:val="center"/>
          </w:tcPr>
          <w:p w:rsidR="00BA0B1E" w:rsidRPr="00F05BA6" w:rsidRDefault="00F05BA6" w:rsidP="009969B8">
            <w:pPr>
              <w:jc w:val="center"/>
              <w:rPr>
                <w:b/>
                <w:sz w:val="20"/>
                <w:szCs w:val="20"/>
              </w:rPr>
            </w:pPr>
            <w:r>
              <w:rPr>
                <w:b/>
                <w:sz w:val="20"/>
                <w:szCs w:val="20"/>
              </w:rPr>
              <w:t>-</w:t>
            </w:r>
          </w:p>
        </w:tc>
      </w:tr>
      <w:tr w:rsidR="00BA0B1E" w:rsidRPr="00695985" w:rsidTr="00BA0B1E">
        <w:trPr>
          <w:cantSplit/>
          <w:trHeight w:val="329"/>
          <w:jc w:val="center"/>
        </w:trPr>
        <w:tc>
          <w:tcPr>
            <w:tcW w:w="457" w:type="dxa"/>
            <w:tcBorders>
              <w:top w:val="single" w:sz="6" w:space="0" w:color="auto"/>
              <w:left w:val="single" w:sz="6" w:space="0" w:color="auto"/>
              <w:bottom w:val="single" w:sz="6" w:space="0" w:color="auto"/>
              <w:right w:val="single" w:sz="6" w:space="0" w:color="auto"/>
            </w:tcBorders>
            <w:vAlign w:val="center"/>
          </w:tcPr>
          <w:p w:rsidR="00BA0B1E" w:rsidRDefault="00BA0B1E" w:rsidP="009969B8">
            <w:pPr>
              <w:jc w:val="center"/>
              <w:rPr>
                <w:sz w:val="18"/>
                <w:szCs w:val="18"/>
              </w:rPr>
            </w:pPr>
            <w:r>
              <w:rPr>
                <w:sz w:val="18"/>
                <w:szCs w:val="18"/>
              </w:rPr>
              <w:t>5</w:t>
            </w:r>
          </w:p>
        </w:tc>
        <w:tc>
          <w:tcPr>
            <w:tcW w:w="5225" w:type="dxa"/>
            <w:tcBorders>
              <w:top w:val="single" w:sz="6" w:space="0" w:color="auto"/>
              <w:left w:val="single" w:sz="6" w:space="0" w:color="auto"/>
              <w:bottom w:val="single" w:sz="6" w:space="0" w:color="auto"/>
              <w:right w:val="single" w:sz="6" w:space="0" w:color="auto"/>
            </w:tcBorders>
            <w:vAlign w:val="center"/>
          </w:tcPr>
          <w:p w:rsidR="00BA0B1E" w:rsidRPr="00F05BA6" w:rsidRDefault="00BA0B1E">
            <w:pPr>
              <w:rPr>
                <w:color w:val="000000"/>
                <w:sz w:val="20"/>
                <w:szCs w:val="20"/>
              </w:rPr>
            </w:pPr>
            <w:r w:rsidRPr="00F05BA6">
              <w:rPr>
                <w:color w:val="000000"/>
                <w:sz w:val="20"/>
                <w:szCs w:val="20"/>
              </w:rPr>
              <w:t>Количество единиц хранения документов</w:t>
            </w:r>
          </w:p>
        </w:tc>
        <w:tc>
          <w:tcPr>
            <w:tcW w:w="977" w:type="dxa"/>
            <w:tcBorders>
              <w:top w:val="single" w:sz="6" w:space="0" w:color="auto"/>
              <w:left w:val="single" w:sz="6" w:space="0" w:color="auto"/>
              <w:bottom w:val="single" w:sz="6" w:space="0" w:color="auto"/>
              <w:right w:val="single" w:sz="6" w:space="0" w:color="auto"/>
            </w:tcBorders>
            <w:vAlign w:val="center"/>
          </w:tcPr>
          <w:p w:rsidR="00BA0B1E" w:rsidRPr="00F05BA6" w:rsidRDefault="00BA0B1E">
            <w:pPr>
              <w:jc w:val="center"/>
              <w:rPr>
                <w:color w:val="000000"/>
                <w:sz w:val="20"/>
                <w:szCs w:val="20"/>
              </w:rPr>
            </w:pPr>
            <w:r w:rsidRPr="00F05BA6">
              <w:rPr>
                <w:color w:val="000000"/>
                <w:sz w:val="20"/>
                <w:szCs w:val="20"/>
              </w:rPr>
              <w:t>ед.</w:t>
            </w:r>
          </w:p>
        </w:tc>
        <w:tc>
          <w:tcPr>
            <w:tcW w:w="916" w:type="dxa"/>
            <w:tcBorders>
              <w:top w:val="single" w:sz="6" w:space="0" w:color="auto"/>
              <w:left w:val="single" w:sz="6" w:space="0" w:color="auto"/>
              <w:bottom w:val="single" w:sz="6" w:space="0" w:color="auto"/>
              <w:right w:val="single" w:sz="6" w:space="0" w:color="auto"/>
            </w:tcBorders>
            <w:vAlign w:val="center"/>
          </w:tcPr>
          <w:p w:rsidR="00BA0B1E" w:rsidRPr="00F05BA6" w:rsidRDefault="00BA0B1E">
            <w:pPr>
              <w:jc w:val="center"/>
              <w:rPr>
                <w:color w:val="000000"/>
                <w:sz w:val="20"/>
                <w:szCs w:val="20"/>
              </w:rPr>
            </w:pPr>
            <w:r w:rsidRPr="00F05BA6">
              <w:rPr>
                <w:color w:val="000000"/>
                <w:sz w:val="20"/>
                <w:szCs w:val="20"/>
              </w:rPr>
              <w:t>не менее 5552</w:t>
            </w:r>
          </w:p>
        </w:tc>
        <w:tc>
          <w:tcPr>
            <w:tcW w:w="734" w:type="dxa"/>
            <w:tcBorders>
              <w:top w:val="single" w:sz="6" w:space="0" w:color="auto"/>
              <w:left w:val="single" w:sz="6" w:space="0" w:color="auto"/>
              <w:bottom w:val="single" w:sz="6" w:space="0" w:color="auto"/>
              <w:right w:val="single" w:sz="6" w:space="0" w:color="auto"/>
            </w:tcBorders>
            <w:vAlign w:val="center"/>
          </w:tcPr>
          <w:p w:rsidR="00BA0B1E" w:rsidRPr="00F05BA6" w:rsidRDefault="00BA0B1E">
            <w:pPr>
              <w:jc w:val="center"/>
              <w:rPr>
                <w:color w:val="000000"/>
                <w:sz w:val="20"/>
                <w:szCs w:val="20"/>
              </w:rPr>
            </w:pPr>
            <w:r w:rsidRPr="00F05BA6">
              <w:rPr>
                <w:color w:val="000000"/>
                <w:sz w:val="20"/>
                <w:szCs w:val="20"/>
              </w:rPr>
              <w:t>5552</w:t>
            </w:r>
          </w:p>
        </w:tc>
        <w:tc>
          <w:tcPr>
            <w:tcW w:w="705" w:type="dxa"/>
            <w:tcBorders>
              <w:top w:val="single" w:sz="6" w:space="0" w:color="auto"/>
              <w:left w:val="single" w:sz="6" w:space="0" w:color="auto"/>
              <w:bottom w:val="single" w:sz="6" w:space="0" w:color="auto"/>
              <w:right w:val="single" w:sz="6" w:space="0" w:color="auto"/>
            </w:tcBorders>
            <w:vAlign w:val="center"/>
          </w:tcPr>
          <w:p w:rsidR="00BA0B1E" w:rsidRPr="00F05BA6" w:rsidRDefault="00F05BA6" w:rsidP="009969B8">
            <w:pPr>
              <w:jc w:val="center"/>
              <w:rPr>
                <w:b/>
                <w:sz w:val="20"/>
                <w:szCs w:val="20"/>
              </w:rPr>
            </w:pPr>
            <w:r>
              <w:rPr>
                <w:b/>
                <w:sz w:val="20"/>
                <w:szCs w:val="20"/>
              </w:rPr>
              <w:t>1</w:t>
            </w:r>
          </w:p>
        </w:tc>
        <w:tc>
          <w:tcPr>
            <w:tcW w:w="649" w:type="dxa"/>
            <w:tcBorders>
              <w:top w:val="single" w:sz="6" w:space="0" w:color="auto"/>
              <w:left w:val="single" w:sz="6" w:space="0" w:color="auto"/>
              <w:bottom w:val="single" w:sz="6" w:space="0" w:color="auto"/>
              <w:right w:val="single" w:sz="6" w:space="0" w:color="auto"/>
            </w:tcBorders>
            <w:vAlign w:val="center"/>
          </w:tcPr>
          <w:p w:rsidR="00BA0B1E" w:rsidRPr="00F05BA6" w:rsidRDefault="00BA0B1E" w:rsidP="009969B8">
            <w:pPr>
              <w:jc w:val="center"/>
              <w:rPr>
                <w:sz w:val="20"/>
                <w:szCs w:val="20"/>
              </w:rPr>
            </w:pPr>
            <w:r w:rsidRPr="00F05BA6">
              <w:rPr>
                <w:sz w:val="20"/>
                <w:szCs w:val="20"/>
              </w:rPr>
              <w:t>-</w:t>
            </w:r>
          </w:p>
        </w:tc>
        <w:tc>
          <w:tcPr>
            <w:tcW w:w="649" w:type="dxa"/>
            <w:tcBorders>
              <w:top w:val="single" w:sz="6" w:space="0" w:color="auto"/>
              <w:left w:val="single" w:sz="6" w:space="0" w:color="auto"/>
              <w:bottom w:val="single" w:sz="6" w:space="0" w:color="auto"/>
              <w:right w:val="single" w:sz="6" w:space="0" w:color="auto"/>
            </w:tcBorders>
            <w:vAlign w:val="center"/>
          </w:tcPr>
          <w:p w:rsidR="00BA0B1E" w:rsidRPr="00F05BA6" w:rsidRDefault="00F05BA6" w:rsidP="009969B8">
            <w:pPr>
              <w:jc w:val="center"/>
              <w:rPr>
                <w:b/>
                <w:sz w:val="20"/>
                <w:szCs w:val="20"/>
              </w:rPr>
            </w:pPr>
            <w:r>
              <w:rPr>
                <w:b/>
                <w:sz w:val="20"/>
                <w:szCs w:val="20"/>
              </w:rPr>
              <w:t>-</w:t>
            </w:r>
          </w:p>
        </w:tc>
      </w:tr>
      <w:tr w:rsidR="00BA0B1E" w:rsidRPr="00695985" w:rsidTr="00BA0B1E">
        <w:trPr>
          <w:cantSplit/>
          <w:trHeight w:val="329"/>
          <w:jc w:val="center"/>
        </w:trPr>
        <w:tc>
          <w:tcPr>
            <w:tcW w:w="457" w:type="dxa"/>
            <w:tcBorders>
              <w:top w:val="single" w:sz="6" w:space="0" w:color="auto"/>
              <w:left w:val="single" w:sz="6" w:space="0" w:color="auto"/>
              <w:bottom w:val="single" w:sz="6" w:space="0" w:color="auto"/>
              <w:right w:val="single" w:sz="6" w:space="0" w:color="auto"/>
            </w:tcBorders>
            <w:vAlign w:val="center"/>
          </w:tcPr>
          <w:p w:rsidR="00BA0B1E" w:rsidRDefault="00BA0B1E" w:rsidP="009969B8">
            <w:pPr>
              <w:jc w:val="center"/>
              <w:rPr>
                <w:sz w:val="18"/>
                <w:szCs w:val="18"/>
              </w:rPr>
            </w:pPr>
            <w:r>
              <w:rPr>
                <w:sz w:val="18"/>
                <w:szCs w:val="18"/>
              </w:rPr>
              <w:t>6</w:t>
            </w:r>
          </w:p>
        </w:tc>
        <w:tc>
          <w:tcPr>
            <w:tcW w:w="5225" w:type="dxa"/>
            <w:tcBorders>
              <w:top w:val="single" w:sz="6" w:space="0" w:color="auto"/>
              <w:left w:val="single" w:sz="6" w:space="0" w:color="auto"/>
              <w:bottom w:val="single" w:sz="6" w:space="0" w:color="auto"/>
              <w:right w:val="single" w:sz="6" w:space="0" w:color="auto"/>
            </w:tcBorders>
            <w:vAlign w:val="center"/>
          </w:tcPr>
          <w:p w:rsidR="00BA0B1E" w:rsidRPr="00F05BA6" w:rsidRDefault="00BA0B1E">
            <w:pPr>
              <w:rPr>
                <w:color w:val="000000"/>
                <w:sz w:val="20"/>
                <w:szCs w:val="20"/>
              </w:rPr>
            </w:pPr>
            <w:r w:rsidRPr="00F05BA6">
              <w:rPr>
                <w:color w:val="000000"/>
                <w:sz w:val="20"/>
                <w:szCs w:val="20"/>
              </w:rPr>
              <w:t>Количество врученных благодарностей, благодарственных писем и почетных грамот</w:t>
            </w:r>
          </w:p>
        </w:tc>
        <w:tc>
          <w:tcPr>
            <w:tcW w:w="977" w:type="dxa"/>
            <w:tcBorders>
              <w:top w:val="single" w:sz="6" w:space="0" w:color="auto"/>
              <w:left w:val="single" w:sz="6" w:space="0" w:color="auto"/>
              <w:bottom w:val="single" w:sz="6" w:space="0" w:color="auto"/>
              <w:right w:val="single" w:sz="6" w:space="0" w:color="auto"/>
            </w:tcBorders>
            <w:vAlign w:val="center"/>
          </w:tcPr>
          <w:p w:rsidR="00BA0B1E" w:rsidRPr="00F05BA6" w:rsidRDefault="00BA0B1E">
            <w:pPr>
              <w:jc w:val="center"/>
              <w:rPr>
                <w:color w:val="000000"/>
                <w:sz w:val="20"/>
                <w:szCs w:val="20"/>
              </w:rPr>
            </w:pPr>
            <w:r w:rsidRPr="00F05BA6">
              <w:rPr>
                <w:color w:val="000000"/>
                <w:sz w:val="20"/>
                <w:szCs w:val="20"/>
              </w:rPr>
              <w:t>ед.</w:t>
            </w:r>
          </w:p>
        </w:tc>
        <w:tc>
          <w:tcPr>
            <w:tcW w:w="916" w:type="dxa"/>
            <w:tcBorders>
              <w:top w:val="single" w:sz="6" w:space="0" w:color="auto"/>
              <w:left w:val="single" w:sz="6" w:space="0" w:color="auto"/>
              <w:bottom w:val="single" w:sz="6" w:space="0" w:color="auto"/>
              <w:right w:val="single" w:sz="6" w:space="0" w:color="auto"/>
            </w:tcBorders>
            <w:vAlign w:val="center"/>
          </w:tcPr>
          <w:p w:rsidR="00BA0B1E" w:rsidRPr="00F05BA6" w:rsidRDefault="00BA0B1E">
            <w:pPr>
              <w:jc w:val="center"/>
              <w:rPr>
                <w:color w:val="000000"/>
                <w:sz w:val="20"/>
                <w:szCs w:val="20"/>
              </w:rPr>
            </w:pPr>
            <w:r w:rsidRPr="00F05BA6">
              <w:rPr>
                <w:color w:val="000000"/>
                <w:sz w:val="20"/>
                <w:szCs w:val="20"/>
              </w:rPr>
              <w:t>5</w:t>
            </w:r>
          </w:p>
        </w:tc>
        <w:tc>
          <w:tcPr>
            <w:tcW w:w="734" w:type="dxa"/>
            <w:tcBorders>
              <w:top w:val="single" w:sz="6" w:space="0" w:color="auto"/>
              <w:left w:val="single" w:sz="6" w:space="0" w:color="auto"/>
              <w:bottom w:val="single" w:sz="6" w:space="0" w:color="auto"/>
              <w:right w:val="single" w:sz="6" w:space="0" w:color="auto"/>
            </w:tcBorders>
            <w:vAlign w:val="center"/>
          </w:tcPr>
          <w:p w:rsidR="00BA0B1E" w:rsidRPr="00F05BA6" w:rsidRDefault="00BA0B1E">
            <w:pPr>
              <w:jc w:val="center"/>
              <w:rPr>
                <w:sz w:val="20"/>
                <w:szCs w:val="20"/>
              </w:rPr>
            </w:pPr>
            <w:r w:rsidRPr="00F05BA6">
              <w:rPr>
                <w:sz w:val="20"/>
                <w:szCs w:val="20"/>
              </w:rPr>
              <w:t>49</w:t>
            </w:r>
          </w:p>
        </w:tc>
        <w:tc>
          <w:tcPr>
            <w:tcW w:w="705" w:type="dxa"/>
            <w:tcBorders>
              <w:top w:val="single" w:sz="6" w:space="0" w:color="auto"/>
              <w:left w:val="single" w:sz="6" w:space="0" w:color="auto"/>
              <w:bottom w:val="single" w:sz="6" w:space="0" w:color="auto"/>
              <w:right w:val="single" w:sz="6" w:space="0" w:color="auto"/>
            </w:tcBorders>
            <w:vAlign w:val="center"/>
          </w:tcPr>
          <w:p w:rsidR="00BA0B1E" w:rsidRPr="00F05BA6" w:rsidRDefault="00F05BA6" w:rsidP="009969B8">
            <w:pPr>
              <w:jc w:val="center"/>
              <w:rPr>
                <w:b/>
                <w:sz w:val="20"/>
                <w:szCs w:val="20"/>
              </w:rPr>
            </w:pPr>
            <w:r>
              <w:rPr>
                <w:b/>
                <w:sz w:val="20"/>
                <w:szCs w:val="20"/>
              </w:rPr>
              <w:t>9,8</w:t>
            </w:r>
          </w:p>
        </w:tc>
        <w:tc>
          <w:tcPr>
            <w:tcW w:w="649" w:type="dxa"/>
            <w:tcBorders>
              <w:top w:val="single" w:sz="6" w:space="0" w:color="auto"/>
              <w:left w:val="single" w:sz="6" w:space="0" w:color="auto"/>
              <w:bottom w:val="single" w:sz="6" w:space="0" w:color="auto"/>
              <w:right w:val="single" w:sz="6" w:space="0" w:color="auto"/>
            </w:tcBorders>
            <w:vAlign w:val="center"/>
          </w:tcPr>
          <w:p w:rsidR="00BA0B1E" w:rsidRPr="00F05BA6" w:rsidRDefault="00BA0B1E" w:rsidP="009969B8">
            <w:pPr>
              <w:jc w:val="center"/>
              <w:rPr>
                <w:sz w:val="20"/>
                <w:szCs w:val="20"/>
              </w:rPr>
            </w:pPr>
            <w:r w:rsidRPr="00F05BA6">
              <w:rPr>
                <w:sz w:val="20"/>
                <w:szCs w:val="20"/>
              </w:rPr>
              <w:t>5</w:t>
            </w:r>
          </w:p>
        </w:tc>
        <w:tc>
          <w:tcPr>
            <w:tcW w:w="649" w:type="dxa"/>
            <w:tcBorders>
              <w:top w:val="single" w:sz="6" w:space="0" w:color="auto"/>
              <w:left w:val="single" w:sz="6" w:space="0" w:color="auto"/>
              <w:bottom w:val="single" w:sz="6" w:space="0" w:color="auto"/>
              <w:right w:val="single" w:sz="6" w:space="0" w:color="auto"/>
            </w:tcBorders>
            <w:vAlign w:val="center"/>
          </w:tcPr>
          <w:p w:rsidR="00BA0B1E" w:rsidRPr="00F05BA6" w:rsidRDefault="00F05BA6" w:rsidP="009969B8">
            <w:pPr>
              <w:jc w:val="center"/>
              <w:rPr>
                <w:b/>
                <w:sz w:val="20"/>
                <w:szCs w:val="20"/>
              </w:rPr>
            </w:pPr>
            <w:r>
              <w:rPr>
                <w:b/>
                <w:sz w:val="20"/>
                <w:szCs w:val="20"/>
              </w:rPr>
              <w:t>9,8</w:t>
            </w:r>
          </w:p>
        </w:tc>
      </w:tr>
      <w:tr w:rsidR="00BA0B1E" w:rsidRPr="00695985" w:rsidTr="00BA0B1E">
        <w:trPr>
          <w:cantSplit/>
          <w:trHeight w:val="329"/>
          <w:jc w:val="center"/>
        </w:trPr>
        <w:tc>
          <w:tcPr>
            <w:tcW w:w="457" w:type="dxa"/>
            <w:tcBorders>
              <w:top w:val="single" w:sz="6" w:space="0" w:color="auto"/>
              <w:left w:val="single" w:sz="6" w:space="0" w:color="auto"/>
              <w:bottom w:val="single" w:sz="6" w:space="0" w:color="auto"/>
              <w:right w:val="single" w:sz="6" w:space="0" w:color="auto"/>
            </w:tcBorders>
            <w:vAlign w:val="center"/>
          </w:tcPr>
          <w:p w:rsidR="00BA0B1E" w:rsidRDefault="00BA0B1E" w:rsidP="009969B8">
            <w:pPr>
              <w:jc w:val="center"/>
              <w:rPr>
                <w:sz w:val="18"/>
                <w:szCs w:val="18"/>
              </w:rPr>
            </w:pPr>
            <w:r>
              <w:rPr>
                <w:sz w:val="18"/>
                <w:szCs w:val="18"/>
              </w:rPr>
              <w:lastRenderedPageBreak/>
              <w:t>7</w:t>
            </w:r>
          </w:p>
        </w:tc>
        <w:tc>
          <w:tcPr>
            <w:tcW w:w="5225" w:type="dxa"/>
            <w:tcBorders>
              <w:top w:val="single" w:sz="6" w:space="0" w:color="auto"/>
              <w:left w:val="single" w:sz="6" w:space="0" w:color="auto"/>
              <w:bottom w:val="single" w:sz="6" w:space="0" w:color="auto"/>
              <w:right w:val="single" w:sz="6" w:space="0" w:color="auto"/>
            </w:tcBorders>
            <w:vAlign w:val="center"/>
          </w:tcPr>
          <w:p w:rsidR="00BA0B1E" w:rsidRPr="00F05BA6" w:rsidRDefault="00BA0B1E">
            <w:pPr>
              <w:rPr>
                <w:color w:val="000000"/>
                <w:sz w:val="20"/>
                <w:szCs w:val="20"/>
              </w:rPr>
            </w:pPr>
            <w:r w:rsidRPr="00F05BA6">
              <w:rPr>
                <w:color w:val="000000"/>
                <w:sz w:val="20"/>
                <w:szCs w:val="20"/>
              </w:rPr>
              <w:t xml:space="preserve">Ежегодная переподготовка по программе повышения квалификации </w:t>
            </w:r>
          </w:p>
        </w:tc>
        <w:tc>
          <w:tcPr>
            <w:tcW w:w="977" w:type="dxa"/>
            <w:tcBorders>
              <w:top w:val="single" w:sz="6" w:space="0" w:color="auto"/>
              <w:left w:val="single" w:sz="6" w:space="0" w:color="auto"/>
              <w:bottom w:val="single" w:sz="6" w:space="0" w:color="auto"/>
              <w:right w:val="single" w:sz="6" w:space="0" w:color="auto"/>
            </w:tcBorders>
            <w:vAlign w:val="center"/>
          </w:tcPr>
          <w:p w:rsidR="00BA0B1E" w:rsidRPr="00F05BA6" w:rsidRDefault="00BA0B1E">
            <w:pPr>
              <w:jc w:val="center"/>
              <w:rPr>
                <w:color w:val="000000"/>
                <w:sz w:val="20"/>
                <w:szCs w:val="20"/>
              </w:rPr>
            </w:pPr>
            <w:r w:rsidRPr="00F05BA6">
              <w:rPr>
                <w:color w:val="000000"/>
                <w:sz w:val="20"/>
                <w:szCs w:val="20"/>
              </w:rPr>
              <w:t>чел.</w:t>
            </w:r>
          </w:p>
        </w:tc>
        <w:tc>
          <w:tcPr>
            <w:tcW w:w="916" w:type="dxa"/>
            <w:tcBorders>
              <w:top w:val="single" w:sz="6" w:space="0" w:color="auto"/>
              <w:left w:val="single" w:sz="6" w:space="0" w:color="auto"/>
              <w:bottom w:val="single" w:sz="6" w:space="0" w:color="auto"/>
              <w:right w:val="single" w:sz="6" w:space="0" w:color="auto"/>
            </w:tcBorders>
            <w:vAlign w:val="center"/>
          </w:tcPr>
          <w:p w:rsidR="00BA0B1E" w:rsidRPr="00F05BA6" w:rsidRDefault="00BA0B1E">
            <w:pPr>
              <w:jc w:val="center"/>
              <w:rPr>
                <w:color w:val="000000"/>
                <w:sz w:val="20"/>
                <w:szCs w:val="20"/>
              </w:rPr>
            </w:pPr>
            <w:r w:rsidRPr="00F05BA6">
              <w:rPr>
                <w:color w:val="000000"/>
                <w:sz w:val="20"/>
                <w:szCs w:val="20"/>
              </w:rPr>
              <w:t>не менее 1</w:t>
            </w:r>
          </w:p>
        </w:tc>
        <w:tc>
          <w:tcPr>
            <w:tcW w:w="734" w:type="dxa"/>
            <w:tcBorders>
              <w:top w:val="single" w:sz="6" w:space="0" w:color="auto"/>
              <w:left w:val="single" w:sz="6" w:space="0" w:color="auto"/>
              <w:bottom w:val="single" w:sz="6" w:space="0" w:color="auto"/>
              <w:right w:val="single" w:sz="6" w:space="0" w:color="auto"/>
            </w:tcBorders>
            <w:vAlign w:val="center"/>
          </w:tcPr>
          <w:p w:rsidR="00BA0B1E" w:rsidRPr="00F05BA6" w:rsidRDefault="00BA0B1E">
            <w:pPr>
              <w:jc w:val="center"/>
              <w:rPr>
                <w:sz w:val="20"/>
                <w:szCs w:val="20"/>
              </w:rPr>
            </w:pPr>
            <w:r w:rsidRPr="00F05BA6">
              <w:rPr>
                <w:sz w:val="20"/>
                <w:szCs w:val="20"/>
              </w:rPr>
              <w:t>7</w:t>
            </w:r>
          </w:p>
        </w:tc>
        <w:tc>
          <w:tcPr>
            <w:tcW w:w="705" w:type="dxa"/>
            <w:tcBorders>
              <w:top w:val="single" w:sz="6" w:space="0" w:color="auto"/>
              <w:left w:val="single" w:sz="6" w:space="0" w:color="auto"/>
              <w:bottom w:val="single" w:sz="6" w:space="0" w:color="auto"/>
              <w:right w:val="single" w:sz="6" w:space="0" w:color="auto"/>
            </w:tcBorders>
            <w:vAlign w:val="center"/>
          </w:tcPr>
          <w:p w:rsidR="00BA0B1E" w:rsidRPr="00F05BA6" w:rsidRDefault="00F05BA6" w:rsidP="009969B8">
            <w:pPr>
              <w:jc w:val="center"/>
              <w:rPr>
                <w:b/>
                <w:sz w:val="20"/>
                <w:szCs w:val="20"/>
              </w:rPr>
            </w:pPr>
            <w:r>
              <w:rPr>
                <w:b/>
                <w:sz w:val="20"/>
                <w:szCs w:val="20"/>
              </w:rPr>
              <w:t>7</w:t>
            </w:r>
          </w:p>
        </w:tc>
        <w:tc>
          <w:tcPr>
            <w:tcW w:w="649" w:type="dxa"/>
            <w:tcBorders>
              <w:top w:val="single" w:sz="6" w:space="0" w:color="auto"/>
              <w:left w:val="single" w:sz="6" w:space="0" w:color="auto"/>
              <w:bottom w:val="single" w:sz="6" w:space="0" w:color="auto"/>
              <w:right w:val="single" w:sz="6" w:space="0" w:color="auto"/>
            </w:tcBorders>
            <w:vAlign w:val="center"/>
          </w:tcPr>
          <w:p w:rsidR="00BA0B1E" w:rsidRPr="00F05BA6" w:rsidRDefault="00BA0B1E" w:rsidP="009969B8">
            <w:pPr>
              <w:jc w:val="center"/>
              <w:rPr>
                <w:sz w:val="20"/>
                <w:szCs w:val="20"/>
              </w:rPr>
            </w:pPr>
            <w:r w:rsidRPr="00F05BA6">
              <w:rPr>
                <w:sz w:val="20"/>
                <w:szCs w:val="20"/>
              </w:rPr>
              <w:t>1</w:t>
            </w:r>
          </w:p>
        </w:tc>
        <w:tc>
          <w:tcPr>
            <w:tcW w:w="649" w:type="dxa"/>
            <w:tcBorders>
              <w:top w:val="single" w:sz="6" w:space="0" w:color="auto"/>
              <w:left w:val="single" w:sz="6" w:space="0" w:color="auto"/>
              <w:bottom w:val="single" w:sz="6" w:space="0" w:color="auto"/>
              <w:right w:val="single" w:sz="6" w:space="0" w:color="auto"/>
            </w:tcBorders>
            <w:vAlign w:val="center"/>
          </w:tcPr>
          <w:p w:rsidR="00BA0B1E" w:rsidRPr="00F05BA6" w:rsidRDefault="00F05BA6" w:rsidP="009969B8">
            <w:pPr>
              <w:jc w:val="center"/>
              <w:rPr>
                <w:b/>
                <w:sz w:val="20"/>
                <w:szCs w:val="20"/>
              </w:rPr>
            </w:pPr>
            <w:r>
              <w:rPr>
                <w:b/>
                <w:sz w:val="20"/>
                <w:szCs w:val="20"/>
              </w:rPr>
              <w:t>7</w:t>
            </w:r>
          </w:p>
        </w:tc>
      </w:tr>
      <w:tr w:rsidR="00BA0B1E" w:rsidRPr="00695985" w:rsidTr="00BA0B1E">
        <w:trPr>
          <w:cantSplit/>
          <w:trHeight w:val="329"/>
          <w:jc w:val="center"/>
        </w:trPr>
        <w:tc>
          <w:tcPr>
            <w:tcW w:w="457" w:type="dxa"/>
            <w:tcBorders>
              <w:top w:val="single" w:sz="6" w:space="0" w:color="auto"/>
              <w:left w:val="single" w:sz="6" w:space="0" w:color="auto"/>
              <w:bottom w:val="single" w:sz="6" w:space="0" w:color="auto"/>
              <w:right w:val="single" w:sz="6" w:space="0" w:color="auto"/>
            </w:tcBorders>
            <w:vAlign w:val="center"/>
          </w:tcPr>
          <w:p w:rsidR="00BA0B1E" w:rsidRDefault="00BA0B1E" w:rsidP="009969B8">
            <w:pPr>
              <w:jc w:val="center"/>
              <w:rPr>
                <w:sz w:val="18"/>
                <w:szCs w:val="18"/>
              </w:rPr>
            </w:pPr>
            <w:r>
              <w:rPr>
                <w:sz w:val="18"/>
                <w:szCs w:val="18"/>
              </w:rPr>
              <w:t>8</w:t>
            </w:r>
          </w:p>
        </w:tc>
        <w:tc>
          <w:tcPr>
            <w:tcW w:w="5225" w:type="dxa"/>
            <w:tcBorders>
              <w:top w:val="single" w:sz="6" w:space="0" w:color="auto"/>
              <w:left w:val="single" w:sz="6" w:space="0" w:color="auto"/>
              <w:bottom w:val="single" w:sz="6" w:space="0" w:color="auto"/>
              <w:right w:val="single" w:sz="6" w:space="0" w:color="auto"/>
            </w:tcBorders>
            <w:vAlign w:val="center"/>
          </w:tcPr>
          <w:p w:rsidR="00BA0B1E" w:rsidRPr="00F05BA6" w:rsidRDefault="00BA0B1E">
            <w:pPr>
              <w:rPr>
                <w:color w:val="000000"/>
                <w:sz w:val="20"/>
                <w:szCs w:val="20"/>
              </w:rPr>
            </w:pPr>
            <w:r w:rsidRPr="00F05BA6">
              <w:rPr>
                <w:color w:val="000000"/>
                <w:sz w:val="20"/>
                <w:szCs w:val="20"/>
              </w:rPr>
              <w:t xml:space="preserve">Посещение семинаров, курсов, вебинаров, образовательных программ по  повышению квалификации </w:t>
            </w:r>
          </w:p>
        </w:tc>
        <w:tc>
          <w:tcPr>
            <w:tcW w:w="977" w:type="dxa"/>
            <w:tcBorders>
              <w:top w:val="single" w:sz="6" w:space="0" w:color="auto"/>
              <w:left w:val="single" w:sz="6" w:space="0" w:color="auto"/>
              <w:bottom w:val="single" w:sz="6" w:space="0" w:color="auto"/>
              <w:right w:val="single" w:sz="6" w:space="0" w:color="auto"/>
            </w:tcBorders>
            <w:vAlign w:val="center"/>
          </w:tcPr>
          <w:p w:rsidR="00BA0B1E" w:rsidRPr="00F05BA6" w:rsidRDefault="00BA0B1E">
            <w:pPr>
              <w:jc w:val="center"/>
              <w:rPr>
                <w:color w:val="000000"/>
                <w:sz w:val="20"/>
                <w:szCs w:val="20"/>
              </w:rPr>
            </w:pPr>
            <w:r w:rsidRPr="00F05BA6">
              <w:rPr>
                <w:color w:val="000000"/>
                <w:sz w:val="20"/>
                <w:szCs w:val="20"/>
              </w:rPr>
              <w:t>чел.</w:t>
            </w:r>
          </w:p>
        </w:tc>
        <w:tc>
          <w:tcPr>
            <w:tcW w:w="916" w:type="dxa"/>
            <w:tcBorders>
              <w:top w:val="single" w:sz="6" w:space="0" w:color="auto"/>
              <w:left w:val="single" w:sz="6" w:space="0" w:color="auto"/>
              <w:bottom w:val="single" w:sz="6" w:space="0" w:color="auto"/>
              <w:right w:val="single" w:sz="6" w:space="0" w:color="auto"/>
            </w:tcBorders>
            <w:vAlign w:val="center"/>
          </w:tcPr>
          <w:p w:rsidR="00BA0B1E" w:rsidRPr="00F05BA6" w:rsidRDefault="00BA0B1E">
            <w:pPr>
              <w:jc w:val="center"/>
              <w:rPr>
                <w:color w:val="000000"/>
                <w:sz w:val="20"/>
                <w:szCs w:val="20"/>
              </w:rPr>
            </w:pPr>
            <w:r w:rsidRPr="00F05BA6">
              <w:rPr>
                <w:color w:val="000000"/>
                <w:sz w:val="20"/>
                <w:szCs w:val="20"/>
              </w:rPr>
              <w:t>не менее 5</w:t>
            </w:r>
          </w:p>
        </w:tc>
        <w:tc>
          <w:tcPr>
            <w:tcW w:w="734" w:type="dxa"/>
            <w:tcBorders>
              <w:top w:val="single" w:sz="6" w:space="0" w:color="auto"/>
              <w:left w:val="single" w:sz="6" w:space="0" w:color="auto"/>
              <w:bottom w:val="single" w:sz="6" w:space="0" w:color="auto"/>
              <w:right w:val="single" w:sz="6" w:space="0" w:color="auto"/>
            </w:tcBorders>
            <w:vAlign w:val="center"/>
          </w:tcPr>
          <w:p w:rsidR="00BA0B1E" w:rsidRPr="00F05BA6" w:rsidRDefault="00BA0B1E">
            <w:pPr>
              <w:jc w:val="center"/>
              <w:rPr>
                <w:sz w:val="20"/>
                <w:szCs w:val="20"/>
              </w:rPr>
            </w:pPr>
            <w:r w:rsidRPr="00F05BA6">
              <w:rPr>
                <w:sz w:val="20"/>
                <w:szCs w:val="20"/>
              </w:rPr>
              <w:t>57</w:t>
            </w:r>
          </w:p>
        </w:tc>
        <w:tc>
          <w:tcPr>
            <w:tcW w:w="705" w:type="dxa"/>
            <w:tcBorders>
              <w:top w:val="single" w:sz="6" w:space="0" w:color="auto"/>
              <w:left w:val="single" w:sz="6" w:space="0" w:color="auto"/>
              <w:bottom w:val="single" w:sz="6" w:space="0" w:color="auto"/>
              <w:right w:val="single" w:sz="6" w:space="0" w:color="auto"/>
            </w:tcBorders>
            <w:vAlign w:val="center"/>
          </w:tcPr>
          <w:p w:rsidR="00BA0B1E" w:rsidRPr="00F05BA6" w:rsidRDefault="00F05BA6" w:rsidP="009969B8">
            <w:pPr>
              <w:jc w:val="center"/>
              <w:rPr>
                <w:b/>
                <w:sz w:val="20"/>
                <w:szCs w:val="20"/>
              </w:rPr>
            </w:pPr>
            <w:r>
              <w:rPr>
                <w:b/>
                <w:sz w:val="20"/>
                <w:szCs w:val="20"/>
              </w:rPr>
              <w:t>11,4</w:t>
            </w:r>
          </w:p>
        </w:tc>
        <w:tc>
          <w:tcPr>
            <w:tcW w:w="649" w:type="dxa"/>
            <w:tcBorders>
              <w:top w:val="single" w:sz="6" w:space="0" w:color="auto"/>
              <w:left w:val="single" w:sz="6" w:space="0" w:color="auto"/>
              <w:bottom w:val="single" w:sz="6" w:space="0" w:color="auto"/>
              <w:right w:val="single" w:sz="6" w:space="0" w:color="auto"/>
            </w:tcBorders>
            <w:vAlign w:val="center"/>
          </w:tcPr>
          <w:p w:rsidR="00BA0B1E" w:rsidRPr="00F05BA6" w:rsidRDefault="00BA0B1E" w:rsidP="009969B8">
            <w:pPr>
              <w:jc w:val="center"/>
              <w:rPr>
                <w:sz w:val="20"/>
                <w:szCs w:val="20"/>
              </w:rPr>
            </w:pPr>
            <w:r w:rsidRPr="00F05BA6">
              <w:rPr>
                <w:sz w:val="20"/>
                <w:szCs w:val="20"/>
              </w:rPr>
              <w:t>5</w:t>
            </w:r>
          </w:p>
        </w:tc>
        <w:tc>
          <w:tcPr>
            <w:tcW w:w="649" w:type="dxa"/>
            <w:tcBorders>
              <w:top w:val="single" w:sz="6" w:space="0" w:color="auto"/>
              <w:left w:val="single" w:sz="6" w:space="0" w:color="auto"/>
              <w:bottom w:val="single" w:sz="6" w:space="0" w:color="auto"/>
              <w:right w:val="single" w:sz="6" w:space="0" w:color="auto"/>
            </w:tcBorders>
            <w:vAlign w:val="center"/>
          </w:tcPr>
          <w:p w:rsidR="00BA0B1E" w:rsidRPr="00F05BA6" w:rsidRDefault="00F05BA6" w:rsidP="009969B8">
            <w:pPr>
              <w:jc w:val="center"/>
              <w:rPr>
                <w:sz w:val="20"/>
                <w:szCs w:val="20"/>
              </w:rPr>
            </w:pPr>
            <w:r>
              <w:rPr>
                <w:sz w:val="20"/>
                <w:szCs w:val="20"/>
              </w:rPr>
              <w:t>11,4</w:t>
            </w:r>
          </w:p>
        </w:tc>
      </w:tr>
    </w:tbl>
    <w:p w:rsidR="009969B8" w:rsidRDefault="009969B8" w:rsidP="009969B8">
      <w:pPr>
        <w:rPr>
          <w:color w:val="000000"/>
        </w:rPr>
      </w:pPr>
    </w:p>
    <w:p w:rsidR="009969B8" w:rsidRPr="00254694" w:rsidRDefault="00EC3CF7" w:rsidP="009969B8">
      <w:pPr>
        <w:rPr>
          <w:sz w:val="28"/>
          <w:szCs w:val="28"/>
        </w:rPr>
      </w:pPr>
      <w:r w:rsidRPr="001D68F0">
        <w:rPr>
          <w:color w:val="000000"/>
          <w:position w:val="-24"/>
          <w:sz w:val="10"/>
          <w:szCs w:val="10"/>
        </w:rPr>
        <w:object w:dxaOrig="6039" w:dyaOrig="1260">
          <v:shape id="_x0000_i1028" type="#_x0000_t75" style="width:263.25pt;height:69.75pt" o:ole="">
            <v:imagedata r:id="rId14" o:title=""/>
          </v:shape>
          <o:OLEObject Type="Embed" ProgID="Equation.3" ShapeID="_x0000_i1028" DrawAspect="Content" ObjectID="_1643029524" r:id="rId15"/>
        </w:object>
      </w:r>
    </w:p>
    <w:p w:rsidR="009969B8" w:rsidRDefault="009969B8" w:rsidP="009969B8">
      <w:pPr>
        <w:ind w:firstLine="708"/>
        <w:jc w:val="center"/>
        <w:rPr>
          <w:b/>
          <w:bCs/>
          <w:sz w:val="28"/>
          <w:szCs w:val="28"/>
        </w:rPr>
      </w:pPr>
    </w:p>
    <w:p w:rsidR="009969B8" w:rsidRDefault="009969B8" w:rsidP="009969B8">
      <w:pPr>
        <w:ind w:firstLine="708"/>
        <w:jc w:val="center"/>
        <w:rPr>
          <w:b/>
          <w:bCs/>
          <w:sz w:val="28"/>
          <w:szCs w:val="28"/>
        </w:rPr>
      </w:pPr>
      <w:r w:rsidRPr="00A17C97">
        <w:rPr>
          <w:b/>
          <w:bCs/>
          <w:sz w:val="28"/>
          <w:szCs w:val="28"/>
        </w:rPr>
        <w:t>Подпрограмма 2 «</w:t>
      </w:r>
      <w:r w:rsidR="00A17C97" w:rsidRPr="00A17C97">
        <w:rPr>
          <w:b/>
          <w:bCs/>
          <w:sz w:val="28"/>
          <w:szCs w:val="28"/>
        </w:rPr>
        <w:t>Развитие кадрового потенциала в Вологодском муниципальном районе</w:t>
      </w:r>
      <w:r w:rsidRPr="00A17C97">
        <w:rPr>
          <w:b/>
          <w:bCs/>
          <w:sz w:val="28"/>
          <w:szCs w:val="28"/>
        </w:rPr>
        <w:t>»</w:t>
      </w:r>
    </w:p>
    <w:p w:rsidR="009969B8" w:rsidRPr="00254694" w:rsidRDefault="009969B8" w:rsidP="009969B8">
      <w:pPr>
        <w:ind w:firstLine="708"/>
        <w:jc w:val="center"/>
        <w:rPr>
          <w:b/>
          <w:bCs/>
          <w:sz w:val="28"/>
          <w:szCs w:val="28"/>
        </w:rPr>
      </w:pPr>
    </w:p>
    <w:p w:rsidR="009969B8" w:rsidRPr="00F3199F" w:rsidRDefault="009969B8" w:rsidP="009969B8">
      <w:pPr>
        <w:pStyle w:val="22"/>
        <w:numPr>
          <w:ilvl w:val="0"/>
          <w:numId w:val="12"/>
        </w:numPr>
        <w:suppressAutoHyphens w:val="0"/>
        <w:spacing w:after="0" w:line="240" w:lineRule="auto"/>
        <w:jc w:val="both"/>
        <w:rPr>
          <w:rFonts w:ascii="Times New Roman" w:hAnsi="Times New Roman" w:cs="Times New Roman"/>
          <w:sz w:val="28"/>
          <w:szCs w:val="28"/>
        </w:rPr>
      </w:pPr>
      <w:r w:rsidRPr="00F3199F">
        <w:rPr>
          <w:rFonts w:ascii="Times New Roman" w:hAnsi="Times New Roman" w:cs="Times New Roman"/>
          <w:sz w:val="28"/>
          <w:szCs w:val="28"/>
        </w:rPr>
        <w:t xml:space="preserve">Коэффициент использования средств муниципального бюджета по подпрограмме </w:t>
      </w:r>
      <w:r>
        <w:rPr>
          <w:rFonts w:ascii="Times New Roman" w:hAnsi="Times New Roman" w:cs="Times New Roman"/>
          <w:sz w:val="28"/>
          <w:szCs w:val="28"/>
        </w:rPr>
        <w:t>2</w:t>
      </w:r>
    </w:p>
    <w:p w:rsidR="009969B8" w:rsidRPr="00254694" w:rsidRDefault="009969B8" w:rsidP="009969B8">
      <w:pPr>
        <w:ind w:left="709"/>
        <w:jc w:val="both"/>
        <w:rPr>
          <w:sz w:val="28"/>
          <w:szCs w:val="28"/>
        </w:rPr>
      </w:pPr>
      <w:r w:rsidRPr="00254694">
        <w:rPr>
          <w:position w:val="-12"/>
          <w:sz w:val="28"/>
          <w:szCs w:val="28"/>
        </w:rPr>
        <w:object w:dxaOrig="660" w:dyaOrig="360">
          <v:shape id="_x0000_i1029" type="#_x0000_t75" style="width:33pt;height:18pt" o:ole="">
            <v:imagedata r:id="rId12" o:title=""/>
          </v:shape>
          <o:OLEObject Type="Embed" ProgID="Equation.3" ShapeID="_x0000_i1029" DrawAspect="Content" ObjectID="_1643029525" r:id="rId16"/>
        </w:object>
      </w:r>
      <w:r w:rsidRPr="00254694">
        <w:rPr>
          <w:sz w:val="28"/>
          <w:szCs w:val="28"/>
        </w:rPr>
        <w:t xml:space="preserve">= </w:t>
      </w:r>
      <w:r w:rsidR="00A17C97">
        <w:rPr>
          <w:sz w:val="28"/>
          <w:szCs w:val="28"/>
        </w:rPr>
        <w:t>1 125,00</w:t>
      </w:r>
      <w:r>
        <w:rPr>
          <w:sz w:val="28"/>
          <w:szCs w:val="28"/>
        </w:rPr>
        <w:t>/</w:t>
      </w:r>
      <w:r w:rsidR="00A17C97">
        <w:rPr>
          <w:sz w:val="28"/>
          <w:szCs w:val="28"/>
        </w:rPr>
        <w:t>1 113,76</w:t>
      </w:r>
      <w:r>
        <w:rPr>
          <w:sz w:val="28"/>
          <w:szCs w:val="28"/>
        </w:rPr>
        <w:t>=</w:t>
      </w:r>
      <w:r w:rsidR="00A17C97">
        <w:rPr>
          <w:sz w:val="28"/>
          <w:szCs w:val="28"/>
        </w:rPr>
        <w:t>0,99</w:t>
      </w:r>
    </w:p>
    <w:p w:rsidR="009969B8" w:rsidRDefault="009969B8" w:rsidP="009969B8">
      <w:pPr>
        <w:jc w:val="right"/>
        <w:rPr>
          <w:sz w:val="28"/>
          <w:szCs w:val="28"/>
        </w:rPr>
      </w:pPr>
      <w:r>
        <w:rPr>
          <w:sz w:val="28"/>
          <w:szCs w:val="28"/>
        </w:rPr>
        <w:t>Таблица 3</w:t>
      </w:r>
    </w:p>
    <w:tbl>
      <w:tblPr>
        <w:tblW w:w="1016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64"/>
        <w:gridCol w:w="4768"/>
        <w:gridCol w:w="1161"/>
        <w:gridCol w:w="732"/>
        <w:gridCol w:w="734"/>
        <w:gridCol w:w="685"/>
        <w:gridCol w:w="669"/>
        <w:gridCol w:w="649"/>
      </w:tblGrid>
      <w:tr w:rsidR="009969B8" w:rsidRPr="00D33AF2" w:rsidTr="009969B8">
        <w:trPr>
          <w:cantSplit/>
          <w:trHeight w:val="244"/>
          <w:jc w:val="center"/>
        </w:trPr>
        <w:tc>
          <w:tcPr>
            <w:tcW w:w="764" w:type="dxa"/>
            <w:tcBorders>
              <w:top w:val="single" w:sz="6" w:space="0" w:color="auto"/>
              <w:left w:val="single" w:sz="6" w:space="0" w:color="auto"/>
              <w:bottom w:val="single" w:sz="6" w:space="0" w:color="auto"/>
              <w:right w:val="single" w:sz="6" w:space="0" w:color="auto"/>
            </w:tcBorders>
          </w:tcPr>
          <w:p w:rsidR="009969B8" w:rsidRPr="00695985" w:rsidRDefault="009969B8" w:rsidP="009969B8">
            <w:pPr>
              <w:jc w:val="center"/>
              <w:rPr>
                <w:sz w:val="18"/>
                <w:szCs w:val="18"/>
              </w:rPr>
            </w:pPr>
            <w:r w:rsidRPr="00695985">
              <w:rPr>
                <w:sz w:val="18"/>
                <w:szCs w:val="18"/>
              </w:rPr>
              <w:t>№ п/п</w:t>
            </w:r>
          </w:p>
        </w:tc>
        <w:tc>
          <w:tcPr>
            <w:tcW w:w="4768" w:type="dxa"/>
            <w:tcBorders>
              <w:top w:val="single" w:sz="6" w:space="0" w:color="auto"/>
              <w:left w:val="single" w:sz="6" w:space="0" w:color="auto"/>
              <w:bottom w:val="single" w:sz="6" w:space="0" w:color="auto"/>
              <w:right w:val="single" w:sz="6" w:space="0" w:color="auto"/>
            </w:tcBorders>
            <w:vAlign w:val="center"/>
          </w:tcPr>
          <w:p w:rsidR="009969B8" w:rsidRPr="00695985" w:rsidRDefault="009969B8" w:rsidP="009969B8">
            <w:pPr>
              <w:jc w:val="center"/>
              <w:rPr>
                <w:sz w:val="18"/>
                <w:szCs w:val="18"/>
              </w:rPr>
            </w:pPr>
            <w:r w:rsidRPr="00695985">
              <w:rPr>
                <w:sz w:val="18"/>
                <w:szCs w:val="18"/>
              </w:rPr>
              <w:t>Наименование индикатора (показателя)</w:t>
            </w:r>
          </w:p>
        </w:tc>
        <w:tc>
          <w:tcPr>
            <w:tcW w:w="1161" w:type="dxa"/>
            <w:tcBorders>
              <w:top w:val="single" w:sz="6" w:space="0" w:color="auto"/>
              <w:left w:val="single" w:sz="6" w:space="0" w:color="auto"/>
              <w:bottom w:val="single" w:sz="6" w:space="0" w:color="auto"/>
              <w:right w:val="single" w:sz="6" w:space="0" w:color="auto"/>
            </w:tcBorders>
            <w:vAlign w:val="center"/>
          </w:tcPr>
          <w:p w:rsidR="009969B8" w:rsidRPr="00695985" w:rsidRDefault="009969B8" w:rsidP="009969B8">
            <w:pPr>
              <w:jc w:val="center"/>
              <w:rPr>
                <w:sz w:val="18"/>
                <w:szCs w:val="18"/>
              </w:rPr>
            </w:pPr>
            <w:r w:rsidRPr="00695985">
              <w:rPr>
                <w:sz w:val="18"/>
                <w:szCs w:val="18"/>
              </w:rPr>
              <w:t xml:space="preserve">Единица  </w:t>
            </w:r>
            <w:r w:rsidRPr="00695985">
              <w:rPr>
                <w:sz w:val="18"/>
                <w:szCs w:val="18"/>
              </w:rPr>
              <w:br/>
              <w:t>измерения</w:t>
            </w:r>
          </w:p>
        </w:tc>
        <w:tc>
          <w:tcPr>
            <w:tcW w:w="732" w:type="dxa"/>
            <w:tcBorders>
              <w:top w:val="single" w:sz="6" w:space="0" w:color="auto"/>
              <w:left w:val="single" w:sz="6" w:space="0" w:color="auto"/>
              <w:bottom w:val="single" w:sz="6" w:space="0" w:color="auto"/>
              <w:right w:val="single" w:sz="6" w:space="0" w:color="auto"/>
            </w:tcBorders>
            <w:vAlign w:val="center"/>
          </w:tcPr>
          <w:p w:rsidR="009969B8" w:rsidRPr="00D33AF2" w:rsidRDefault="009969B8" w:rsidP="009969B8">
            <w:pPr>
              <w:jc w:val="center"/>
              <w:rPr>
                <w:sz w:val="18"/>
                <w:szCs w:val="18"/>
              </w:rPr>
            </w:pPr>
            <w:r w:rsidRPr="00D33AF2">
              <w:rPr>
                <w:sz w:val="18"/>
                <w:szCs w:val="18"/>
              </w:rPr>
              <w:t>План</w:t>
            </w:r>
          </w:p>
          <w:p w:rsidR="009969B8" w:rsidRPr="00D33AF2" w:rsidRDefault="009969B8" w:rsidP="009969B8">
            <w:pPr>
              <w:jc w:val="center"/>
              <w:rPr>
                <w:sz w:val="18"/>
                <w:szCs w:val="18"/>
              </w:rPr>
            </w:pPr>
            <w:r w:rsidRPr="00D33AF2">
              <w:rPr>
                <w:sz w:val="18"/>
                <w:szCs w:val="18"/>
              </w:rPr>
              <w:t>201</w:t>
            </w:r>
            <w:r>
              <w:rPr>
                <w:sz w:val="18"/>
                <w:szCs w:val="18"/>
              </w:rPr>
              <w:t>7</w:t>
            </w:r>
          </w:p>
        </w:tc>
        <w:tc>
          <w:tcPr>
            <w:tcW w:w="734" w:type="dxa"/>
            <w:tcBorders>
              <w:top w:val="single" w:sz="6" w:space="0" w:color="auto"/>
              <w:left w:val="single" w:sz="6" w:space="0" w:color="auto"/>
              <w:bottom w:val="single" w:sz="6" w:space="0" w:color="auto"/>
              <w:right w:val="single" w:sz="6" w:space="0" w:color="auto"/>
            </w:tcBorders>
            <w:vAlign w:val="center"/>
          </w:tcPr>
          <w:p w:rsidR="009969B8" w:rsidRPr="00D33AF2" w:rsidRDefault="009969B8" w:rsidP="009969B8">
            <w:pPr>
              <w:jc w:val="center"/>
              <w:rPr>
                <w:sz w:val="18"/>
                <w:szCs w:val="18"/>
              </w:rPr>
            </w:pPr>
            <w:r w:rsidRPr="00D33AF2">
              <w:rPr>
                <w:sz w:val="18"/>
                <w:szCs w:val="18"/>
              </w:rPr>
              <w:t>Факт</w:t>
            </w:r>
          </w:p>
          <w:p w:rsidR="009969B8" w:rsidRPr="00D33AF2" w:rsidRDefault="009969B8" w:rsidP="009969B8">
            <w:pPr>
              <w:jc w:val="center"/>
              <w:rPr>
                <w:sz w:val="18"/>
                <w:szCs w:val="18"/>
              </w:rPr>
            </w:pPr>
            <w:r w:rsidRPr="00D33AF2">
              <w:rPr>
                <w:sz w:val="18"/>
                <w:szCs w:val="18"/>
              </w:rPr>
              <w:t>201</w:t>
            </w:r>
            <w:r>
              <w:rPr>
                <w:sz w:val="18"/>
                <w:szCs w:val="18"/>
              </w:rPr>
              <w:t>7</w:t>
            </w:r>
          </w:p>
        </w:tc>
        <w:tc>
          <w:tcPr>
            <w:tcW w:w="685" w:type="dxa"/>
            <w:tcBorders>
              <w:top w:val="single" w:sz="6" w:space="0" w:color="auto"/>
              <w:left w:val="single" w:sz="6" w:space="0" w:color="auto"/>
              <w:bottom w:val="single" w:sz="6" w:space="0" w:color="auto"/>
              <w:right w:val="single" w:sz="6" w:space="0" w:color="auto"/>
            </w:tcBorders>
            <w:vAlign w:val="center"/>
          </w:tcPr>
          <w:p w:rsidR="009969B8" w:rsidRPr="009E4955" w:rsidRDefault="009969B8" w:rsidP="009969B8">
            <w:pPr>
              <w:jc w:val="center"/>
              <w:rPr>
                <w:sz w:val="18"/>
                <w:szCs w:val="18"/>
                <w:vertAlign w:val="subscript"/>
                <w:lang w:val="en-US"/>
              </w:rPr>
            </w:pPr>
            <w:r>
              <w:rPr>
                <w:sz w:val="18"/>
                <w:szCs w:val="18"/>
              </w:rPr>
              <w:t>КВП</w:t>
            </w:r>
            <w:r w:rsidRPr="009E4955">
              <w:rPr>
                <w:sz w:val="20"/>
                <w:szCs w:val="20"/>
                <w:vertAlign w:val="subscript"/>
                <w:lang w:val="en-US"/>
              </w:rPr>
              <w:t>jm</w:t>
            </w:r>
          </w:p>
        </w:tc>
        <w:tc>
          <w:tcPr>
            <w:tcW w:w="669" w:type="dxa"/>
            <w:tcBorders>
              <w:top w:val="single" w:sz="6" w:space="0" w:color="auto"/>
              <w:left w:val="single" w:sz="6" w:space="0" w:color="auto"/>
              <w:bottom w:val="single" w:sz="6" w:space="0" w:color="auto"/>
              <w:right w:val="single" w:sz="6" w:space="0" w:color="auto"/>
            </w:tcBorders>
            <w:vAlign w:val="center"/>
          </w:tcPr>
          <w:p w:rsidR="009969B8" w:rsidRPr="00D33AF2" w:rsidRDefault="009969B8" w:rsidP="009969B8">
            <w:pPr>
              <w:jc w:val="center"/>
              <w:rPr>
                <w:sz w:val="18"/>
                <w:szCs w:val="18"/>
              </w:rPr>
            </w:pPr>
            <w:r w:rsidRPr="00D33AF2">
              <w:rPr>
                <w:sz w:val="18"/>
                <w:szCs w:val="18"/>
              </w:rPr>
              <w:t>Факт</w:t>
            </w:r>
          </w:p>
          <w:p w:rsidR="009969B8" w:rsidRPr="00D33AF2" w:rsidRDefault="009969B8" w:rsidP="009969B8">
            <w:pPr>
              <w:jc w:val="center"/>
              <w:rPr>
                <w:sz w:val="18"/>
                <w:szCs w:val="18"/>
              </w:rPr>
            </w:pPr>
            <w:r w:rsidRPr="00D33AF2">
              <w:rPr>
                <w:sz w:val="18"/>
                <w:szCs w:val="18"/>
              </w:rPr>
              <w:t>201</w:t>
            </w:r>
            <w:r>
              <w:rPr>
                <w:sz w:val="18"/>
                <w:szCs w:val="18"/>
              </w:rPr>
              <w:t>6</w:t>
            </w:r>
          </w:p>
        </w:tc>
        <w:tc>
          <w:tcPr>
            <w:tcW w:w="649" w:type="dxa"/>
            <w:tcBorders>
              <w:top w:val="single" w:sz="6" w:space="0" w:color="auto"/>
              <w:left w:val="single" w:sz="6" w:space="0" w:color="auto"/>
              <w:bottom w:val="single" w:sz="6" w:space="0" w:color="auto"/>
              <w:right w:val="single" w:sz="6" w:space="0" w:color="auto"/>
            </w:tcBorders>
            <w:vAlign w:val="center"/>
          </w:tcPr>
          <w:p w:rsidR="009969B8" w:rsidRPr="00D33AF2" w:rsidRDefault="009969B8" w:rsidP="009969B8">
            <w:pPr>
              <w:jc w:val="center"/>
              <w:rPr>
                <w:sz w:val="18"/>
                <w:szCs w:val="18"/>
              </w:rPr>
            </w:pPr>
            <w:r>
              <w:rPr>
                <w:sz w:val="18"/>
                <w:szCs w:val="18"/>
              </w:rPr>
              <w:t>КР</w:t>
            </w:r>
            <w:r w:rsidRPr="009E4955">
              <w:rPr>
                <w:sz w:val="20"/>
                <w:szCs w:val="20"/>
                <w:vertAlign w:val="subscript"/>
                <w:lang w:val="en-US"/>
              </w:rPr>
              <w:t>jm</w:t>
            </w:r>
          </w:p>
        </w:tc>
      </w:tr>
      <w:tr w:rsidR="00A17C97" w:rsidRPr="00695985" w:rsidTr="00A17C97">
        <w:trPr>
          <w:cantSplit/>
          <w:trHeight w:val="558"/>
          <w:jc w:val="center"/>
        </w:trPr>
        <w:tc>
          <w:tcPr>
            <w:tcW w:w="764" w:type="dxa"/>
            <w:tcBorders>
              <w:top w:val="single" w:sz="6" w:space="0" w:color="auto"/>
              <w:left w:val="single" w:sz="6" w:space="0" w:color="auto"/>
              <w:bottom w:val="single" w:sz="6" w:space="0" w:color="auto"/>
              <w:right w:val="single" w:sz="6" w:space="0" w:color="auto"/>
            </w:tcBorders>
          </w:tcPr>
          <w:p w:rsidR="00A17C97" w:rsidRPr="00695985" w:rsidRDefault="00A17C97" w:rsidP="009969B8">
            <w:pPr>
              <w:numPr>
                <w:ilvl w:val="0"/>
                <w:numId w:val="14"/>
              </w:numPr>
              <w:jc w:val="both"/>
              <w:rPr>
                <w:sz w:val="18"/>
                <w:szCs w:val="18"/>
              </w:rPr>
            </w:pPr>
          </w:p>
        </w:tc>
        <w:tc>
          <w:tcPr>
            <w:tcW w:w="4768" w:type="dxa"/>
            <w:tcBorders>
              <w:top w:val="single" w:sz="6" w:space="0" w:color="auto"/>
              <w:left w:val="single" w:sz="6" w:space="0" w:color="auto"/>
              <w:bottom w:val="single" w:sz="6" w:space="0" w:color="auto"/>
              <w:right w:val="single" w:sz="6" w:space="0" w:color="auto"/>
            </w:tcBorders>
            <w:vAlign w:val="center"/>
          </w:tcPr>
          <w:p w:rsidR="00A17C97" w:rsidRDefault="00A17C97" w:rsidP="00A17C97">
            <w:pPr>
              <w:rPr>
                <w:color w:val="000000"/>
                <w:sz w:val="20"/>
                <w:szCs w:val="20"/>
              </w:rPr>
            </w:pPr>
            <w:r>
              <w:rPr>
                <w:color w:val="000000"/>
                <w:sz w:val="20"/>
                <w:szCs w:val="20"/>
              </w:rPr>
              <w:t>Выплаты старостам поселений, победителям конкурса «Лучший староста сельского поселения»</w:t>
            </w:r>
          </w:p>
        </w:tc>
        <w:tc>
          <w:tcPr>
            <w:tcW w:w="1161" w:type="dxa"/>
            <w:tcBorders>
              <w:top w:val="single" w:sz="6" w:space="0" w:color="auto"/>
              <w:left w:val="single" w:sz="6" w:space="0" w:color="auto"/>
              <w:bottom w:val="single" w:sz="6" w:space="0" w:color="auto"/>
              <w:right w:val="single" w:sz="6" w:space="0" w:color="auto"/>
            </w:tcBorders>
            <w:vAlign w:val="center"/>
          </w:tcPr>
          <w:p w:rsidR="00A17C97" w:rsidRDefault="00A17C97">
            <w:pPr>
              <w:jc w:val="center"/>
              <w:rPr>
                <w:color w:val="000000"/>
                <w:sz w:val="18"/>
                <w:szCs w:val="18"/>
              </w:rPr>
            </w:pPr>
            <w:r>
              <w:rPr>
                <w:color w:val="000000"/>
                <w:sz w:val="18"/>
                <w:szCs w:val="18"/>
              </w:rPr>
              <w:t>ед.</w:t>
            </w:r>
          </w:p>
        </w:tc>
        <w:tc>
          <w:tcPr>
            <w:tcW w:w="732" w:type="dxa"/>
            <w:tcBorders>
              <w:top w:val="single" w:sz="6" w:space="0" w:color="auto"/>
              <w:left w:val="single" w:sz="6" w:space="0" w:color="auto"/>
              <w:bottom w:val="single" w:sz="6" w:space="0" w:color="auto"/>
              <w:right w:val="single" w:sz="6" w:space="0" w:color="auto"/>
            </w:tcBorders>
            <w:vAlign w:val="center"/>
          </w:tcPr>
          <w:p w:rsidR="00A17C97" w:rsidRDefault="00A17C97">
            <w:pPr>
              <w:jc w:val="center"/>
              <w:rPr>
                <w:color w:val="000000"/>
                <w:sz w:val="22"/>
                <w:szCs w:val="22"/>
              </w:rPr>
            </w:pPr>
            <w:r>
              <w:rPr>
                <w:color w:val="000000"/>
                <w:sz w:val="22"/>
                <w:szCs w:val="22"/>
              </w:rPr>
              <w:t>1</w:t>
            </w:r>
          </w:p>
        </w:tc>
        <w:tc>
          <w:tcPr>
            <w:tcW w:w="734" w:type="dxa"/>
            <w:tcBorders>
              <w:top w:val="single" w:sz="6" w:space="0" w:color="auto"/>
              <w:left w:val="single" w:sz="6" w:space="0" w:color="auto"/>
              <w:bottom w:val="single" w:sz="6" w:space="0" w:color="auto"/>
              <w:right w:val="single" w:sz="6" w:space="0" w:color="auto"/>
            </w:tcBorders>
            <w:vAlign w:val="center"/>
          </w:tcPr>
          <w:p w:rsidR="00A17C97" w:rsidRDefault="00A17C97">
            <w:pPr>
              <w:jc w:val="center"/>
              <w:rPr>
                <w:sz w:val="22"/>
                <w:szCs w:val="22"/>
              </w:rPr>
            </w:pPr>
            <w:r>
              <w:rPr>
                <w:sz w:val="22"/>
                <w:szCs w:val="22"/>
              </w:rPr>
              <w:t>5</w:t>
            </w:r>
          </w:p>
        </w:tc>
        <w:tc>
          <w:tcPr>
            <w:tcW w:w="685" w:type="dxa"/>
            <w:tcBorders>
              <w:top w:val="single" w:sz="6" w:space="0" w:color="auto"/>
              <w:left w:val="single" w:sz="6" w:space="0" w:color="auto"/>
              <w:bottom w:val="single" w:sz="6" w:space="0" w:color="auto"/>
              <w:right w:val="single" w:sz="6" w:space="0" w:color="auto"/>
            </w:tcBorders>
            <w:vAlign w:val="center"/>
          </w:tcPr>
          <w:p w:rsidR="00A17C97" w:rsidRPr="005E1C53" w:rsidRDefault="00A17C97" w:rsidP="009969B8">
            <w:pPr>
              <w:jc w:val="center"/>
              <w:rPr>
                <w:b/>
                <w:bCs/>
                <w:sz w:val="18"/>
                <w:szCs w:val="18"/>
              </w:rPr>
            </w:pPr>
            <w:r>
              <w:rPr>
                <w:b/>
                <w:bCs/>
                <w:sz w:val="18"/>
                <w:szCs w:val="18"/>
              </w:rPr>
              <w:t>5</w:t>
            </w:r>
          </w:p>
        </w:tc>
        <w:tc>
          <w:tcPr>
            <w:tcW w:w="669" w:type="dxa"/>
            <w:tcBorders>
              <w:top w:val="single" w:sz="6" w:space="0" w:color="auto"/>
              <w:left w:val="single" w:sz="6" w:space="0" w:color="auto"/>
              <w:bottom w:val="single" w:sz="6" w:space="0" w:color="auto"/>
              <w:right w:val="single" w:sz="6" w:space="0" w:color="auto"/>
            </w:tcBorders>
            <w:vAlign w:val="center"/>
          </w:tcPr>
          <w:p w:rsidR="00A17C97" w:rsidRPr="005E1C53" w:rsidRDefault="00A17C97" w:rsidP="009969B8">
            <w:pPr>
              <w:jc w:val="center"/>
              <w:rPr>
                <w:sz w:val="18"/>
                <w:szCs w:val="18"/>
              </w:rPr>
            </w:pPr>
            <w:r>
              <w:rPr>
                <w:sz w:val="18"/>
                <w:szCs w:val="18"/>
              </w:rPr>
              <w:t>3</w:t>
            </w:r>
          </w:p>
        </w:tc>
        <w:tc>
          <w:tcPr>
            <w:tcW w:w="649" w:type="dxa"/>
            <w:tcBorders>
              <w:top w:val="single" w:sz="6" w:space="0" w:color="auto"/>
              <w:left w:val="single" w:sz="6" w:space="0" w:color="auto"/>
              <w:bottom w:val="single" w:sz="6" w:space="0" w:color="auto"/>
              <w:right w:val="single" w:sz="6" w:space="0" w:color="auto"/>
            </w:tcBorders>
            <w:vAlign w:val="center"/>
          </w:tcPr>
          <w:p w:rsidR="00A17C97" w:rsidRPr="005E1C53" w:rsidRDefault="00A17C97" w:rsidP="009969B8">
            <w:pPr>
              <w:pStyle w:val="ConsPlusTitle"/>
              <w:widowControl/>
              <w:jc w:val="center"/>
              <w:rPr>
                <w:sz w:val="18"/>
                <w:szCs w:val="18"/>
              </w:rPr>
            </w:pPr>
            <w:r>
              <w:rPr>
                <w:sz w:val="18"/>
                <w:szCs w:val="18"/>
              </w:rPr>
              <w:t>1,67</w:t>
            </w:r>
          </w:p>
        </w:tc>
      </w:tr>
      <w:tr w:rsidR="00A17C97" w:rsidRPr="00695985" w:rsidTr="009969B8">
        <w:trPr>
          <w:cantSplit/>
          <w:trHeight w:val="290"/>
          <w:jc w:val="center"/>
        </w:trPr>
        <w:tc>
          <w:tcPr>
            <w:tcW w:w="764" w:type="dxa"/>
            <w:tcBorders>
              <w:top w:val="single" w:sz="6" w:space="0" w:color="auto"/>
              <w:left w:val="single" w:sz="6" w:space="0" w:color="auto"/>
              <w:bottom w:val="single" w:sz="6" w:space="0" w:color="auto"/>
              <w:right w:val="single" w:sz="6" w:space="0" w:color="auto"/>
            </w:tcBorders>
          </w:tcPr>
          <w:p w:rsidR="00A17C97" w:rsidRPr="00695985" w:rsidRDefault="00A17C97" w:rsidP="009969B8">
            <w:pPr>
              <w:numPr>
                <w:ilvl w:val="0"/>
                <w:numId w:val="14"/>
              </w:numPr>
              <w:jc w:val="both"/>
              <w:rPr>
                <w:sz w:val="18"/>
                <w:szCs w:val="18"/>
              </w:rPr>
            </w:pPr>
          </w:p>
        </w:tc>
        <w:tc>
          <w:tcPr>
            <w:tcW w:w="4768" w:type="dxa"/>
            <w:tcBorders>
              <w:top w:val="single" w:sz="6" w:space="0" w:color="auto"/>
              <w:left w:val="single" w:sz="6" w:space="0" w:color="auto"/>
              <w:bottom w:val="single" w:sz="6" w:space="0" w:color="auto"/>
              <w:right w:val="single" w:sz="6" w:space="0" w:color="auto"/>
            </w:tcBorders>
            <w:vAlign w:val="center"/>
          </w:tcPr>
          <w:p w:rsidR="00A17C97" w:rsidRDefault="00A17C97">
            <w:pPr>
              <w:rPr>
                <w:color w:val="000000"/>
                <w:sz w:val="20"/>
                <w:szCs w:val="20"/>
              </w:rPr>
            </w:pPr>
            <w:r>
              <w:rPr>
                <w:color w:val="000000"/>
                <w:sz w:val="20"/>
                <w:szCs w:val="20"/>
              </w:rPr>
              <w:t>Доля граждан, имеющих право и получающих подписку в соответствии с решением Представительного Собрания Вологодского муниципального района № 462 от 27.02.2007 от общего количества  граждан,  имеющих на нее право и обратившихся за ее предоставлением</w:t>
            </w:r>
          </w:p>
        </w:tc>
        <w:tc>
          <w:tcPr>
            <w:tcW w:w="1161" w:type="dxa"/>
            <w:tcBorders>
              <w:top w:val="single" w:sz="6" w:space="0" w:color="auto"/>
              <w:left w:val="single" w:sz="6" w:space="0" w:color="auto"/>
              <w:bottom w:val="single" w:sz="6" w:space="0" w:color="auto"/>
              <w:right w:val="single" w:sz="6" w:space="0" w:color="auto"/>
            </w:tcBorders>
            <w:vAlign w:val="center"/>
          </w:tcPr>
          <w:p w:rsidR="00A17C97" w:rsidRDefault="00A17C97">
            <w:pPr>
              <w:jc w:val="center"/>
              <w:rPr>
                <w:color w:val="000000"/>
                <w:sz w:val="18"/>
                <w:szCs w:val="18"/>
              </w:rPr>
            </w:pPr>
            <w:r>
              <w:rPr>
                <w:color w:val="000000"/>
                <w:sz w:val="18"/>
                <w:szCs w:val="18"/>
              </w:rPr>
              <w:t>%</w:t>
            </w:r>
          </w:p>
        </w:tc>
        <w:tc>
          <w:tcPr>
            <w:tcW w:w="732" w:type="dxa"/>
            <w:tcBorders>
              <w:top w:val="single" w:sz="6" w:space="0" w:color="auto"/>
              <w:left w:val="single" w:sz="6" w:space="0" w:color="auto"/>
              <w:bottom w:val="single" w:sz="6" w:space="0" w:color="auto"/>
              <w:right w:val="single" w:sz="6" w:space="0" w:color="auto"/>
            </w:tcBorders>
            <w:vAlign w:val="center"/>
          </w:tcPr>
          <w:p w:rsidR="00A17C97" w:rsidRDefault="00A17C97">
            <w:pPr>
              <w:jc w:val="center"/>
              <w:rPr>
                <w:color w:val="000000"/>
                <w:sz w:val="22"/>
                <w:szCs w:val="22"/>
              </w:rPr>
            </w:pPr>
            <w:r>
              <w:rPr>
                <w:color w:val="000000"/>
                <w:sz w:val="22"/>
                <w:szCs w:val="22"/>
              </w:rPr>
              <w:t>100</w:t>
            </w:r>
          </w:p>
        </w:tc>
        <w:tc>
          <w:tcPr>
            <w:tcW w:w="734" w:type="dxa"/>
            <w:tcBorders>
              <w:top w:val="single" w:sz="6" w:space="0" w:color="auto"/>
              <w:left w:val="single" w:sz="6" w:space="0" w:color="auto"/>
              <w:bottom w:val="single" w:sz="6" w:space="0" w:color="auto"/>
              <w:right w:val="single" w:sz="6" w:space="0" w:color="auto"/>
            </w:tcBorders>
            <w:vAlign w:val="center"/>
          </w:tcPr>
          <w:p w:rsidR="00A17C97" w:rsidRDefault="00A17C97">
            <w:pPr>
              <w:jc w:val="center"/>
              <w:rPr>
                <w:sz w:val="22"/>
                <w:szCs w:val="22"/>
              </w:rPr>
            </w:pPr>
            <w:r>
              <w:rPr>
                <w:sz w:val="22"/>
                <w:szCs w:val="22"/>
              </w:rPr>
              <w:t>100</w:t>
            </w:r>
          </w:p>
        </w:tc>
        <w:tc>
          <w:tcPr>
            <w:tcW w:w="685" w:type="dxa"/>
            <w:tcBorders>
              <w:top w:val="single" w:sz="6" w:space="0" w:color="auto"/>
              <w:left w:val="single" w:sz="6" w:space="0" w:color="auto"/>
              <w:bottom w:val="single" w:sz="6" w:space="0" w:color="auto"/>
              <w:right w:val="single" w:sz="6" w:space="0" w:color="auto"/>
            </w:tcBorders>
            <w:vAlign w:val="center"/>
          </w:tcPr>
          <w:p w:rsidR="00A17C97" w:rsidRPr="005E1C53" w:rsidRDefault="00A17C97" w:rsidP="009969B8">
            <w:pPr>
              <w:jc w:val="center"/>
              <w:rPr>
                <w:b/>
                <w:sz w:val="18"/>
                <w:szCs w:val="18"/>
              </w:rPr>
            </w:pPr>
            <w:r>
              <w:rPr>
                <w:b/>
                <w:sz w:val="18"/>
                <w:szCs w:val="18"/>
              </w:rPr>
              <w:t>1</w:t>
            </w:r>
          </w:p>
        </w:tc>
        <w:tc>
          <w:tcPr>
            <w:tcW w:w="669" w:type="dxa"/>
            <w:tcBorders>
              <w:top w:val="single" w:sz="6" w:space="0" w:color="auto"/>
              <w:left w:val="single" w:sz="6" w:space="0" w:color="auto"/>
              <w:bottom w:val="single" w:sz="6" w:space="0" w:color="auto"/>
              <w:right w:val="single" w:sz="6" w:space="0" w:color="auto"/>
            </w:tcBorders>
            <w:vAlign w:val="center"/>
          </w:tcPr>
          <w:p w:rsidR="00A17C97" w:rsidRPr="005E1C53" w:rsidRDefault="00A17C97" w:rsidP="009969B8">
            <w:pPr>
              <w:jc w:val="center"/>
              <w:rPr>
                <w:sz w:val="18"/>
                <w:szCs w:val="18"/>
              </w:rPr>
            </w:pPr>
            <w:r w:rsidRPr="005E1C53">
              <w:rPr>
                <w:sz w:val="18"/>
                <w:szCs w:val="18"/>
              </w:rPr>
              <w:t>-</w:t>
            </w:r>
          </w:p>
        </w:tc>
        <w:tc>
          <w:tcPr>
            <w:tcW w:w="649" w:type="dxa"/>
            <w:tcBorders>
              <w:top w:val="single" w:sz="6" w:space="0" w:color="auto"/>
              <w:left w:val="single" w:sz="6" w:space="0" w:color="auto"/>
              <w:bottom w:val="single" w:sz="6" w:space="0" w:color="auto"/>
              <w:right w:val="single" w:sz="6" w:space="0" w:color="auto"/>
            </w:tcBorders>
            <w:vAlign w:val="center"/>
          </w:tcPr>
          <w:p w:rsidR="00A17C97" w:rsidRPr="005E1C53" w:rsidRDefault="00A17C97" w:rsidP="009969B8">
            <w:pPr>
              <w:pStyle w:val="ConsPlusTitle"/>
              <w:widowControl/>
              <w:jc w:val="center"/>
              <w:rPr>
                <w:sz w:val="18"/>
                <w:szCs w:val="18"/>
              </w:rPr>
            </w:pPr>
            <w:r w:rsidRPr="005E1C53">
              <w:rPr>
                <w:sz w:val="18"/>
                <w:szCs w:val="18"/>
              </w:rPr>
              <w:t>-</w:t>
            </w:r>
          </w:p>
        </w:tc>
      </w:tr>
      <w:tr w:rsidR="00A17C97" w:rsidRPr="00695985" w:rsidTr="009969B8">
        <w:trPr>
          <w:cantSplit/>
          <w:trHeight w:val="290"/>
          <w:jc w:val="center"/>
        </w:trPr>
        <w:tc>
          <w:tcPr>
            <w:tcW w:w="764" w:type="dxa"/>
            <w:tcBorders>
              <w:top w:val="single" w:sz="6" w:space="0" w:color="auto"/>
              <w:left w:val="single" w:sz="6" w:space="0" w:color="auto"/>
              <w:bottom w:val="single" w:sz="6" w:space="0" w:color="auto"/>
              <w:right w:val="single" w:sz="6" w:space="0" w:color="auto"/>
            </w:tcBorders>
          </w:tcPr>
          <w:p w:rsidR="00A17C97" w:rsidRPr="00695985" w:rsidRDefault="00A17C97" w:rsidP="009969B8">
            <w:pPr>
              <w:numPr>
                <w:ilvl w:val="0"/>
                <w:numId w:val="14"/>
              </w:numPr>
              <w:jc w:val="both"/>
              <w:rPr>
                <w:sz w:val="18"/>
                <w:szCs w:val="18"/>
              </w:rPr>
            </w:pPr>
          </w:p>
        </w:tc>
        <w:tc>
          <w:tcPr>
            <w:tcW w:w="4768" w:type="dxa"/>
            <w:tcBorders>
              <w:top w:val="single" w:sz="6" w:space="0" w:color="auto"/>
              <w:left w:val="single" w:sz="6" w:space="0" w:color="auto"/>
              <w:bottom w:val="single" w:sz="6" w:space="0" w:color="auto"/>
              <w:right w:val="single" w:sz="6" w:space="0" w:color="auto"/>
            </w:tcBorders>
            <w:vAlign w:val="center"/>
          </w:tcPr>
          <w:p w:rsidR="00A17C97" w:rsidRDefault="00A17C97">
            <w:pPr>
              <w:rPr>
                <w:color w:val="000000"/>
                <w:sz w:val="20"/>
                <w:szCs w:val="20"/>
              </w:rPr>
            </w:pPr>
            <w:r>
              <w:rPr>
                <w:color w:val="000000"/>
                <w:sz w:val="20"/>
                <w:szCs w:val="20"/>
              </w:rPr>
              <w:t>Доля лиц, получающих социальные выплаты в соответствии с решением Представительного Собрания Вологодского муниципального района № 462 от 27.02.2007, от общего количества  лиц,  имеющих на нее право и обратившихся за ее предоставлением</w:t>
            </w:r>
          </w:p>
        </w:tc>
        <w:tc>
          <w:tcPr>
            <w:tcW w:w="1161" w:type="dxa"/>
            <w:tcBorders>
              <w:top w:val="single" w:sz="6" w:space="0" w:color="auto"/>
              <w:left w:val="single" w:sz="6" w:space="0" w:color="auto"/>
              <w:bottom w:val="single" w:sz="6" w:space="0" w:color="auto"/>
              <w:right w:val="single" w:sz="6" w:space="0" w:color="auto"/>
            </w:tcBorders>
            <w:vAlign w:val="center"/>
          </w:tcPr>
          <w:p w:rsidR="00A17C97" w:rsidRDefault="00A17C97">
            <w:pPr>
              <w:jc w:val="center"/>
              <w:rPr>
                <w:color w:val="000000"/>
                <w:sz w:val="18"/>
                <w:szCs w:val="18"/>
              </w:rPr>
            </w:pPr>
            <w:r>
              <w:rPr>
                <w:color w:val="000000"/>
                <w:sz w:val="18"/>
                <w:szCs w:val="18"/>
              </w:rPr>
              <w:t>%</w:t>
            </w:r>
          </w:p>
        </w:tc>
        <w:tc>
          <w:tcPr>
            <w:tcW w:w="732" w:type="dxa"/>
            <w:tcBorders>
              <w:top w:val="single" w:sz="6" w:space="0" w:color="auto"/>
              <w:left w:val="single" w:sz="6" w:space="0" w:color="auto"/>
              <w:bottom w:val="single" w:sz="6" w:space="0" w:color="auto"/>
              <w:right w:val="single" w:sz="6" w:space="0" w:color="auto"/>
            </w:tcBorders>
            <w:vAlign w:val="center"/>
          </w:tcPr>
          <w:p w:rsidR="00A17C97" w:rsidRDefault="00A17C97">
            <w:pPr>
              <w:jc w:val="center"/>
              <w:rPr>
                <w:color w:val="000000"/>
                <w:sz w:val="22"/>
                <w:szCs w:val="22"/>
              </w:rPr>
            </w:pPr>
            <w:r>
              <w:rPr>
                <w:color w:val="000000"/>
                <w:sz w:val="22"/>
                <w:szCs w:val="22"/>
              </w:rPr>
              <w:t>100</w:t>
            </w:r>
          </w:p>
        </w:tc>
        <w:tc>
          <w:tcPr>
            <w:tcW w:w="734" w:type="dxa"/>
            <w:tcBorders>
              <w:top w:val="single" w:sz="6" w:space="0" w:color="auto"/>
              <w:left w:val="single" w:sz="6" w:space="0" w:color="auto"/>
              <w:bottom w:val="single" w:sz="6" w:space="0" w:color="auto"/>
              <w:right w:val="single" w:sz="6" w:space="0" w:color="auto"/>
            </w:tcBorders>
            <w:vAlign w:val="center"/>
          </w:tcPr>
          <w:p w:rsidR="00A17C97" w:rsidRDefault="00A17C97">
            <w:pPr>
              <w:jc w:val="center"/>
              <w:rPr>
                <w:sz w:val="22"/>
                <w:szCs w:val="22"/>
              </w:rPr>
            </w:pPr>
            <w:r>
              <w:rPr>
                <w:sz w:val="22"/>
                <w:szCs w:val="22"/>
              </w:rPr>
              <w:t>100</w:t>
            </w:r>
          </w:p>
        </w:tc>
        <w:tc>
          <w:tcPr>
            <w:tcW w:w="685" w:type="dxa"/>
            <w:tcBorders>
              <w:top w:val="single" w:sz="6" w:space="0" w:color="auto"/>
              <w:left w:val="single" w:sz="6" w:space="0" w:color="auto"/>
              <w:bottom w:val="single" w:sz="6" w:space="0" w:color="auto"/>
              <w:right w:val="single" w:sz="6" w:space="0" w:color="auto"/>
            </w:tcBorders>
            <w:vAlign w:val="center"/>
          </w:tcPr>
          <w:p w:rsidR="00A17C97" w:rsidRPr="005E1C53" w:rsidRDefault="00A17C97" w:rsidP="009969B8">
            <w:pPr>
              <w:jc w:val="center"/>
              <w:rPr>
                <w:b/>
                <w:sz w:val="18"/>
                <w:szCs w:val="18"/>
              </w:rPr>
            </w:pPr>
            <w:r>
              <w:rPr>
                <w:b/>
                <w:sz w:val="18"/>
                <w:szCs w:val="18"/>
              </w:rPr>
              <w:t>1</w:t>
            </w:r>
          </w:p>
        </w:tc>
        <w:tc>
          <w:tcPr>
            <w:tcW w:w="669" w:type="dxa"/>
            <w:tcBorders>
              <w:top w:val="single" w:sz="6" w:space="0" w:color="auto"/>
              <w:left w:val="single" w:sz="6" w:space="0" w:color="auto"/>
              <w:bottom w:val="single" w:sz="6" w:space="0" w:color="auto"/>
              <w:right w:val="single" w:sz="6" w:space="0" w:color="auto"/>
            </w:tcBorders>
            <w:vAlign w:val="center"/>
          </w:tcPr>
          <w:p w:rsidR="00A17C97" w:rsidRPr="005E1C53" w:rsidRDefault="00A17C97" w:rsidP="009969B8">
            <w:pPr>
              <w:jc w:val="center"/>
              <w:rPr>
                <w:sz w:val="18"/>
                <w:szCs w:val="18"/>
              </w:rPr>
            </w:pPr>
            <w:r w:rsidRPr="005E1C53">
              <w:rPr>
                <w:sz w:val="18"/>
                <w:szCs w:val="18"/>
              </w:rPr>
              <w:t>-</w:t>
            </w:r>
          </w:p>
        </w:tc>
        <w:tc>
          <w:tcPr>
            <w:tcW w:w="649" w:type="dxa"/>
            <w:tcBorders>
              <w:top w:val="single" w:sz="6" w:space="0" w:color="auto"/>
              <w:left w:val="single" w:sz="6" w:space="0" w:color="auto"/>
              <w:bottom w:val="single" w:sz="6" w:space="0" w:color="auto"/>
              <w:right w:val="single" w:sz="6" w:space="0" w:color="auto"/>
            </w:tcBorders>
            <w:vAlign w:val="center"/>
          </w:tcPr>
          <w:p w:rsidR="00A17C97" w:rsidRPr="005E1C53" w:rsidRDefault="00A17C97" w:rsidP="009969B8">
            <w:pPr>
              <w:pStyle w:val="ConsPlusTitle"/>
              <w:widowControl/>
              <w:jc w:val="center"/>
              <w:rPr>
                <w:sz w:val="18"/>
                <w:szCs w:val="18"/>
              </w:rPr>
            </w:pPr>
            <w:r w:rsidRPr="005E1C53">
              <w:rPr>
                <w:sz w:val="18"/>
                <w:szCs w:val="18"/>
              </w:rPr>
              <w:t>-</w:t>
            </w:r>
          </w:p>
        </w:tc>
      </w:tr>
      <w:tr w:rsidR="00A17C97" w:rsidRPr="00695985" w:rsidTr="009969B8">
        <w:trPr>
          <w:cantSplit/>
          <w:trHeight w:val="290"/>
          <w:jc w:val="center"/>
        </w:trPr>
        <w:tc>
          <w:tcPr>
            <w:tcW w:w="764" w:type="dxa"/>
            <w:tcBorders>
              <w:top w:val="single" w:sz="6" w:space="0" w:color="auto"/>
              <w:left w:val="single" w:sz="6" w:space="0" w:color="auto"/>
              <w:bottom w:val="single" w:sz="6" w:space="0" w:color="auto"/>
              <w:right w:val="single" w:sz="6" w:space="0" w:color="auto"/>
            </w:tcBorders>
          </w:tcPr>
          <w:p w:rsidR="00A17C97" w:rsidRPr="00695985" w:rsidRDefault="00A17C97" w:rsidP="009969B8">
            <w:pPr>
              <w:numPr>
                <w:ilvl w:val="0"/>
                <w:numId w:val="14"/>
              </w:numPr>
              <w:jc w:val="both"/>
              <w:rPr>
                <w:sz w:val="18"/>
                <w:szCs w:val="18"/>
              </w:rPr>
            </w:pPr>
          </w:p>
        </w:tc>
        <w:tc>
          <w:tcPr>
            <w:tcW w:w="4768" w:type="dxa"/>
            <w:tcBorders>
              <w:top w:val="single" w:sz="6" w:space="0" w:color="auto"/>
              <w:left w:val="single" w:sz="6" w:space="0" w:color="auto"/>
              <w:bottom w:val="single" w:sz="6" w:space="0" w:color="auto"/>
              <w:right w:val="single" w:sz="6" w:space="0" w:color="auto"/>
            </w:tcBorders>
            <w:vAlign w:val="center"/>
          </w:tcPr>
          <w:p w:rsidR="00A17C97" w:rsidRDefault="00A17C97">
            <w:pPr>
              <w:rPr>
                <w:color w:val="000000"/>
                <w:sz w:val="20"/>
                <w:szCs w:val="20"/>
              </w:rPr>
            </w:pPr>
            <w:r>
              <w:rPr>
                <w:color w:val="000000"/>
                <w:sz w:val="20"/>
                <w:szCs w:val="20"/>
              </w:rPr>
              <w:t>Доля пенсионеров, обратившихся за надбавкой к пенсии в соответствии решением Представительного Собрания Вологодского муниципального района № 299 от 14.06.2011 от общего количества  лиц пенсионного возраста,  имеющих на нее право и обратившихся за ее предоставлением</w:t>
            </w:r>
          </w:p>
        </w:tc>
        <w:tc>
          <w:tcPr>
            <w:tcW w:w="1161" w:type="dxa"/>
            <w:tcBorders>
              <w:top w:val="single" w:sz="6" w:space="0" w:color="auto"/>
              <w:left w:val="single" w:sz="6" w:space="0" w:color="auto"/>
              <w:bottom w:val="single" w:sz="6" w:space="0" w:color="auto"/>
              <w:right w:val="single" w:sz="6" w:space="0" w:color="auto"/>
            </w:tcBorders>
            <w:vAlign w:val="center"/>
          </w:tcPr>
          <w:p w:rsidR="00A17C97" w:rsidRDefault="00A17C97">
            <w:pPr>
              <w:jc w:val="center"/>
              <w:rPr>
                <w:color w:val="000000"/>
                <w:sz w:val="18"/>
                <w:szCs w:val="18"/>
              </w:rPr>
            </w:pPr>
            <w:r>
              <w:rPr>
                <w:color w:val="000000"/>
                <w:sz w:val="18"/>
                <w:szCs w:val="18"/>
              </w:rPr>
              <w:t>%</w:t>
            </w:r>
          </w:p>
        </w:tc>
        <w:tc>
          <w:tcPr>
            <w:tcW w:w="732" w:type="dxa"/>
            <w:tcBorders>
              <w:top w:val="single" w:sz="6" w:space="0" w:color="auto"/>
              <w:left w:val="single" w:sz="6" w:space="0" w:color="auto"/>
              <w:bottom w:val="single" w:sz="6" w:space="0" w:color="auto"/>
              <w:right w:val="single" w:sz="6" w:space="0" w:color="auto"/>
            </w:tcBorders>
            <w:vAlign w:val="center"/>
          </w:tcPr>
          <w:p w:rsidR="00A17C97" w:rsidRDefault="00A17C97">
            <w:pPr>
              <w:jc w:val="center"/>
              <w:rPr>
                <w:color w:val="000000"/>
                <w:sz w:val="22"/>
                <w:szCs w:val="22"/>
              </w:rPr>
            </w:pPr>
            <w:r>
              <w:rPr>
                <w:color w:val="000000"/>
                <w:sz w:val="22"/>
                <w:szCs w:val="22"/>
              </w:rPr>
              <w:t>100</w:t>
            </w:r>
          </w:p>
        </w:tc>
        <w:tc>
          <w:tcPr>
            <w:tcW w:w="734" w:type="dxa"/>
            <w:tcBorders>
              <w:top w:val="single" w:sz="6" w:space="0" w:color="auto"/>
              <w:left w:val="single" w:sz="6" w:space="0" w:color="auto"/>
              <w:bottom w:val="single" w:sz="6" w:space="0" w:color="auto"/>
              <w:right w:val="single" w:sz="6" w:space="0" w:color="auto"/>
            </w:tcBorders>
            <w:vAlign w:val="center"/>
          </w:tcPr>
          <w:p w:rsidR="00A17C97" w:rsidRDefault="00A17C97">
            <w:pPr>
              <w:jc w:val="center"/>
              <w:rPr>
                <w:color w:val="000000"/>
                <w:sz w:val="22"/>
                <w:szCs w:val="22"/>
              </w:rPr>
            </w:pPr>
            <w:r>
              <w:rPr>
                <w:color w:val="000000"/>
                <w:sz w:val="22"/>
                <w:szCs w:val="22"/>
              </w:rPr>
              <w:t>100</w:t>
            </w:r>
          </w:p>
        </w:tc>
        <w:tc>
          <w:tcPr>
            <w:tcW w:w="685" w:type="dxa"/>
            <w:tcBorders>
              <w:top w:val="single" w:sz="6" w:space="0" w:color="auto"/>
              <w:left w:val="single" w:sz="6" w:space="0" w:color="auto"/>
              <w:bottom w:val="single" w:sz="6" w:space="0" w:color="auto"/>
              <w:right w:val="single" w:sz="6" w:space="0" w:color="auto"/>
            </w:tcBorders>
            <w:vAlign w:val="center"/>
          </w:tcPr>
          <w:p w:rsidR="00A17C97" w:rsidRPr="005E1C53" w:rsidRDefault="00A17C97" w:rsidP="009969B8">
            <w:pPr>
              <w:jc w:val="center"/>
              <w:rPr>
                <w:b/>
                <w:sz w:val="18"/>
                <w:szCs w:val="18"/>
              </w:rPr>
            </w:pPr>
            <w:r>
              <w:rPr>
                <w:b/>
                <w:sz w:val="18"/>
                <w:szCs w:val="18"/>
              </w:rPr>
              <w:t>1</w:t>
            </w:r>
          </w:p>
        </w:tc>
        <w:tc>
          <w:tcPr>
            <w:tcW w:w="669" w:type="dxa"/>
            <w:tcBorders>
              <w:top w:val="single" w:sz="6" w:space="0" w:color="auto"/>
              <w:left w:val="single" w:sz="6" w:space="0" w:color="auto"/>
              <w:bottom w:val="single" w:sz="6" w:space="0" w:color="auto"/>
              <w:right w:val="single" w:sz="6" w:space="0" w:color="auto"/>
            </w:tcBorders>
            <w:vAlign w:val="center"/>
          </w:tcPr>
          <w:p w:rsidR="00A17C97" w:rsidRPr="005E1C53" w:rsidRDefault="00A17C97" w:rsidP="009969B8">
            <w:pPr>
              <w:jc w:val="center"/>
              <w:rPr>
                <w:sz w:val="18"/>
                <w:szCs w:val="18"/>
              </w:rPr>
            </w:pPr>
            <w:r>
              <w:rPr>
                <w:sz w:val="18"/>
                <w:szCs w:val="18"/>
              </w:rPr>
              <w:t>-</w:t>
            </w:r>
          </w:p>
        </w:tc>
        <w:tc>
          <w:tcPr>
            <w:tcW w:w="649" w:type="dxa"/>
            <w:tcBorders>
              <w:top w:val="single" w:sz="6" w:space="0" w:color="auto"/>
              <w:left w:val="single" w:sz="6" w:space="0" w:color="auto"/>
              <w:bottom w:val="single" w:sz="6" w:space="0" w:color="auto"/>
              <w:right w:val="single" w:sz="6" w:space="0" w:color="auto"/>
            </w:tcBorders>
            <w:vAlign w:val="center"/>
          </w:tcPr>
          <w:p w:rsidR="00A17C97" w:rsidRPr="005E1C53" w:rsidRDefault="00A17C97" w:rsidP="009969B8">
            <w:pPr>
              <w:pStyle w:val="ConsPlusTitle"/>
              <w:widowControl/>
              <w:jc w:val="center"/>
              <w:rPr>
                <w:sz w:val="18"/>
                <w:szCs w:val="18"/>
              </w:rPr>
            </w:pPr>
            <w:r>
              <w:rPr>
                <w:sz w:val="18"/>
                <w:szCs w:val="18"/>
              </w:rPr>
              <w:t>-</w:t>
            </w:r>
          </w:p>
        </w:tc>
      </w:tr>
      <w:tr w:rsidR="00A17C97" w:rsidRPr="00695985" w:rsidTr="009969B8">
        <w:trPr>
          <w:cantSplit/>
          <w:trHeight w:val="290"/>
          <w:jc w:val="center"/>
        </w:trPr>
        <w:tc>
          <w:tcPr>
            <w:tcW w:w="764" w:type="dxa"/>
            <w:tcBorders>
              <w:top w:val="single" w:sz="6" w:space="0" w:color="auto"/>
              <w:left w:val="single" w:sz="6" w:space="0" w:color="auto"/>
              <w:bottom w:val="single" w:sz="6" w:space="0" w:color="auto"/>
              <w:right w:val="single" w:sz="6" w:space="0" w:color="auto"/>
            </w:tcBorders>
          </w:tcPr>
          <w:p w:rsidR="00A17C97" w:rsidRPr="00695985" w:rsidRDefault="00A17C97" w:rsidP="009969B8">
            <w:pPr>
              <w:numPr>
                <w:ilvl w:val="0"/>
                <w:numId w:val="14"/>
              </w:numPr>
              <w:jc w:val="both"/>
              <w:rPr>
                <w:sz w:val="18"/>
                <w:szCs w:val="18"/>
              </w:rPr>
            </w:pPr>
          </w:p>
        </w:tc>
        <w:tc>
          <w:tcPr>
            <w:tcW w:w="4768" w:type="dxa"/>
            <w:tcBorders>
              <w:top w:val="single" w:sz="6" w:space="0" w:color="auto"/>
              <w:left w:val="single" w:sz="6" w:space="0" w:color="auto"/>
              <w:bottom w:val="single" w:sz="6" w:space="0" w:color="auto"/>
              <w:right w:val="single" w:sz="6" w:space="0" w:color="auto"/>
            </w:tcBorders>
            <w:vAlign w:val="center"/>
          </w:tcPr>
          <w:p w:rsidR="00A17C97" w:rsidRDefault="00A17C97">
            <w:pPr>
              <w:rPr>
                <w:color w:val="000000"/>
                <w:sz w:val="20"/>
                <w:szCs w:val="20"/>
              </w:rPr>
            </w:pPr>
            <w:r>
              <w:rPr>
                <w:color w:val="000000"/>
                <w:sz w:val="20"/>
                <w:szCs w:val="20"/>
              </w:rPr>
              <w:t>Доля выплат единовременного поощрения лицам в соответствии с постановлением главы Вологодского  муниципального района  от 26.10.2016 № 1 от общего количества  граждан,  имеющих на них право</w:t>
            </w:r>
          </w:p>
        </w:tc>
        <w:tc>
          <w:tcPr>
            <w:tcW w:w="1161" w:type="dxa"/>
            <w:tcBorders>
              <w:top w:val="single" w:sz="6" w:space="0" w:color="auto"/>
              <w:left w:val="single" w:sz="6" w:space="0" w:color="auto"/>
              <w:bottom w:val="single" w:sz="6" w:space="0" w:color="auto"/>
              <w:right w:val="single" w:sz="6" w:space="0" w:color="auto"/>
            </w:tcBorders>
            <w:vAlign w:val="center"/>
          </w:tcPr>
          <w:p w:rsidR="00A17C97" w:rsidRDefault="00A17C97">
            <w:pPr>
              <w:jc w:val="center"/>
              <w:rPr>
                <w:color w:val="000000"/>
                <w:sz w:val="18"/>
                <w:szCs w:val="18"/>
              </w:rPr>
            </w:pPr>
            <w:r>
              <w:rPr>
                <w:color w:val="000000"/>
                <w:sz w:val="18"/>
                <w:szCs w:val="18"/>
              </w:rPr>
              <w:t>%</w:t>
            </w:r>
          </w:p>
        </w:tc>
        <w:tc>
          <w:tcPr>
            <w:tcW w:w="732" w:type="dxa"/>
            <w:tcBorders>
              <w:top w:val="single" w:sz="6" w:space="0" w:color="auto"/>
              <w:left w:val="single" w:sz="6" w:space="0" w:color="auto"/>
              <w:bottom w:val="single" w:sz="6" w:space="0" w:color="auto"/>
              <w:right w:val="single" w:sz="6" w:space="0" w:color="auto"/>
            </w:tcBorders>
            <w:vAlign w:val="center"/>
          </w:tcPr>
          <w:p w:rsidR="00A17C97" w:rsidRDefault="00A17C97">
            <w:pPr>
              <w:jc w:val="center"/>
              <w:rPr>
                <w:color w:val="000000"/>
                <w:sz w:val="22"/>
                <w:szCs w:val="22"/>
              </w:rPr>
            </w:pPr>
            <w:r>
              <w:rPr>
                <w:color w:val="000000"/>
                <w:sz w:val="22"/>
                <w:szCs w:val="22"/>
              </w:rPr>
              <w:t>100</w:t>
            </w:r>
          </w:p>
        </w:tc>
        <w:tc>
          <w:tcPr>
            <w:tcW w:w="734" w:type="dxa"/>
            <w:tcBorders>
              <w:top w:val="single" w:sz="6" w:space="0" w:color="auto"/>
              <w:left w:val="single" w:sz="6" w:space="0" w:color="auto"/>
              <w:bottom w:val="single" w:sz="6" w:space="0" w:color="auto"/>
              <w:right w:val="single" w:sz="6" w:space="0" w:color="auto"/>
            </w:tcBorders>
            <w:vAlign w:val="center"/>
          </w:tcPr>
          <w:p w:rsidR="00A17C97" w:rsidRDefault="00A17C97">
            <w:pPr>
              <w:jc w:val="center"/>
              <w:rPr>
                <w:color w:val="000000"/>
                <w:sz w:val="22"/>
                <w:szCs w:val="22"/>
              </w:rPr>
            </w:pPr>
            <w:r>
              <w:rPr>
                <w:color w:val="000000"/>
                <w:sz w:val="22"/>
                <w:szCs w:val="22"/>
              </w:rPr>
              <w:t>100</w:t>
            </w:r>
          </w:p>
        </w:tc>
        <w:tc>
          <w:tcPr>
            <w:tcW w:w="685" w:type="dxa"/>
            <w:tcBorders>
              <w:top w:val="single" w:sz="6" w:space="0" w:color="auto"/>
              <w:left w:val="single" w:sz="6" w:space="0" w:color="auto"/>
              <w:bottom w:val="single" w:sz="6" w:space="0" w:color="auto"/>
              <w:right w:val="single" w:sz="6" w:space="0" w:color="auto"/>
            </w:tcBorders>
            <w:vAlign w:val="center"/>
          </w:tcPr>
          <w:p w:rsidR="00A17C97" w:rsidRPr="005E1C53" w:rsidRDefault="00A17C97" w:rsidP="009969B8">
            <w:pPr>
              <w:jc w:val="center"/>
              <w:rPr>
                <w:b/>
                <w:sz w:val="18"/>
                <w:szCs w:val="18"/>
              </w:rPr>
            </w:pPr>
            <w:r>
              <w:rPr>
                <w:b/>
                <w:sz w:val="18"/>
                <w:szCs w:val="18"/>
              </w:rPr>
              <w:t>1</w:t>
            </w:r>
          </w:p>
        </w:tc>
        <w:tc>
          <w:tcPr>
            <w:tcW w:w="669" w:type="dxa"/>
            <w:tcBorders>
              <w:top w:val="single" w:sz="6" w:space="0" w:color="auto"/>
              <w:left w:val="single" w:sz="6" w:space="0" w:color="auto"/>
              <w:bottom w:val="single" w:sz="6" w:space="0" w:color="auto"/>
              <w:right w:val="single" w:sz="6" w:space="0" w:color="auto"/>
            </w:tcBorders>
            <w:vAlign w:val="center"/>
          </w:tcPr>
          <w:p w:rsidR="00A17C97" w:rsidRPr="005E1C53" w:rsidRDefault="00A17C97" w:rsidP="009969B8">
            <w:pPr>
              <w:jc w:val="center"/>
              <w:rPr>
                <w:sz w:val="18"/>
                <w:szCs w:val="18"/>
              </w:rPr>
            </w:pPr>
            <w:r>
              <w:rPr>
                <w:sz w:val="18"/>
                <w:szCs w:val="18"/>
              </w:rPr>
              <w:t>-</w:t>
            </w:r>
          </w:p>
        </w:tc>
        <w:tc>
          <w:tcPr>
            <w:tcW w:w="649" w:type="dxa"/>
            <w:tcBorders>
              <w:top w:val="single" w:sz="6" w:space="0" w:color="auto"/>
              <w:left w:val="single" w:sz="6" w:space="0" w:color="auto"/>
              <w:bottom w:val="single" w:sz="6" w:space="0" w:color="auto"/>
              <w:right w:val="single" w:sz="6" w:space="0" w:color="auto"/>
            </w:tcBorders>
            <w:vAlign w:val="center"/>
          </w:tcPr>
          <w:p w:rsidR="00A17C97" w:rsidRPr="005E1C53" w:rsidRDefault="00A17C97" w:rsidP="009969B8">
            <w:pPr>
              <w:pStyle w:val="ConsPlusTitle"/>
              <w:widowControl/>
              <w:jc w:val="center"/>
              <w:rPr>
                <w:sz w:val="18"/>
                <w:szCs w:val="18"/>
              </w:rPr>
            </w:pPr>
          </w:p>
        </w:tc>
      </w:tr>
    </w:tbl>
    <w:p w:rsidR="009969B8" w:rsidRDefault="009969B8" w:rsidP="009969B8">
      <w:pPr>
        <w:rPr>
          <w:color w:val="000000"/>
        </w:rPr>
      </w:pPr>
    </w:p>
    <w:p w:rsidR="009969B8" w:rsidRDefault="00A17C97" w:rsidP="009969B8">
      <w:pPr>
        <w:ind w:firstLine="720"/>
      </w:pPr>
      <w:r w:rsidRPr="000B21D7">
        <w:rPr>
          <w:color w:val="000000"/>
          <w:position w:val="-24"/>
        </w:rPr>
        <w:object w:dxaOrig="4280" w:dyaOrig="1260">
          <v:shape id="_x0000_i1030" type="#_x0000_t75" style="width:211.5pt;height:60.75pt" o:ole="">
            <v:imagedata r:id="rId17" o:title=""/>
          </v:shape>
          <o:OLEObject Type="Embed" ProgID="Equation.3" ShapeID="_x0000_i1030" DrawAspect="Content" ObjectID="_1643029526" r:id="rId18"/>
        </w:object>
      </w:r>
    </w:p>
    <w:p w:rsidR="009969B8" w:rsidRDefault="009969B8" w:rsidP="009969B8">
      <w:pPr>
        <w:ind w:left="709"/>
        <w:jc w:val="both"/>
        <w:rPr>
          <w:color w:val="000000"/>
          <w:sz w:val="28"/>
          <w:szCs w:val="28"/>
        </w:rPr>
      </w:pPr>
    </w:p>
    <w:p w:rsidR="002402FD" w:rsidRDefault="002402FD" w:rsidP="009969B8">
      <w:pPr>
        <w:ind w:left="709"/>
        <w:jc w:val="both"/>
        <w:rPr>
          <w:color w:val="000000"/>
          <w:sz w:val="28"/>
          <w:szCs w:val="28"/>
        </w:rPr>
      </w:pPr>
    </w:p>
    <w:p w:rsidR="002402FD" w:rsidRDefault="002402FD" w:rsidP="009969B8">
      <w:pPr>
        <w:ind w:left="709"/>
        <w:jc w:val="both"/>
        <w:rPr>
          <w:color w:val="000000"/>
          <w:sz w:val="28"/>
          <w:szCs w:val="28"/>
        </w:rPr>
      </w:pPr>
    </w:p>
    <w:p w:rsidR="002402FD" w:rsidRDefault="002402FD" w:rsidP="009969B8">
      <w:pPr>
        <w:ind w:left="709"/>
        <w:jc w:val="both"/>
        <w:rPr>
          <w:color w:val="000000"/>
          <w:sz w:val="28"/>
          <w:szCs w:val="28"/>
        </w:rPr>
      </w:pPr>
    </w:p>
    <w:p w:rsidR="002402FD" w:rsidRDefault="002402FD" w:rsidP="009969B8">
      <w:pPr>
        <w:ind w:left="709"/>
        <w:jc w:val="both"/>
        <w:rPr>
          <w:color w:val="000000"/>
          <w:sz w:val="28"/>
          <w:szCs w:val="28"/>
        </w:rPr>
      </w:pPr>
    </w:p>
    <w:p w:rsidR="002402FD" w:rsidRPr="002402FD" w:rsidRDefault="002402FD" w:rsidP="002402FD">
      <w:pPr>
        <w:ind w:firstLine="708"/>
        <w:jc w:val="center"/>
        <w:rPr>
          <w:b/>
          <w:bCs/>
          <w:sz w:val="28"/>
          <w:szCs w:val="28"/>
        </w:rPr>
      </w:pPr>
      <w:r w:rsidRPr="002402FD">
        <w:rPr>
          <w:b/>
          <w:bCs/>
          <w:sz w:val="28"/>
          <w:szCs w:val="28"/>
        </w:rPr>
        <w:lastRenderedPageBreak/>
        <w:t>Подпрограмма 3 «</w:t>
      </w:r>
      <w:hyperlink w:anchor="Par733" w:history="1">
        <w:r w:rsidRPr="002402FD">
          <w:rPr>
            <w:b/>
            <w:sz w:val="28"/>
            <w:szCs w:val="28"/>
          </w:rPr>
          <w:t>Обеспечение</w:t>
        </w:r>
      </w:hyperlink>
      <w:r w:rsidRPr="002402FD">
        <w:rPr>
          <w:b/>
          <w:sz w:val="28"/>
          <w:szCs w:val="28"/>
        </w:rPr>
        <w:t xml:space="preserve"> защиты прав и законных интересов граждан, общества от угроз, связанных с коррупцией</w:t>
      </w:r>
      <w:r w:rsidRPr="002402FD">
        <w:rPr>
          <w:b/>
          <w:bCs/>
          <w:sz w:val="28"/>
          <w:szCs w:val="28"/>
        </w:rPr>
        <w:t>»</w:t>
      </w:r>
    </w:p>
    <w:p w:rsidR="002402FD" w:rsidRPr="002402FD" w:rsidRDefault="002402FD" w:rsidP="002402FD">
      <w:pPr>
        <w:ind w:firstLine="708"/>
        <w:jc w:val="center"/>
        <w:rPr>
          <w:b/>
          <w:bCs/>
          <w:sz w:val="28"/>
          <w:szCs w:val="28"/>
        </w:rPr>
      </w:pPr>
    </w:p>
    <w:p w:rsidR="002402FD" w:rsidRPr="00F3199F" w:rsidRDefault="002402FD" w:rsidP="002402FD">
      <w:pPr>
        <w:pStyle w:val="22"/>
        <w:numPr>
          <w:ilvl w:val="0"/>
          <w:numId w:val="12"/>
        </w:numPr>
        <w:suppressAutoHyphens w:val="0"/>
        <w:spacing w:after="0" w:line="240" w:lineRule="auto"/>
        <w:jc w:val="both"/>
        <w:rPr>
          <w:rFonts w:ascii="Times New Roman" w:hAnsi="Times New Roman" w:cs="Times New Roman"/>
          <w:sz w:val="28"/>
          <w:szCs w:val="28"/>
        </w:rPr>
      </w:pPr>
      <w:r w:rsidRPr="00F3199F">
        <w:rPr>
          <w:rFonts w:ascii="Times New Roman" w:hAnsi="Times New Roman" w:cs="Times New Roman"/>
          <w:sz w:val="28"/>
          <w:szCs w:val="28"/>
        </w:rPr>
        <w:t xml:space="preserve">Коэффициент использования средств муниципального бюджета по подпрограмме </w:t>
      </w:r>
      <w:r>
        <w:rPr>
          <w:rFonts w:ascii="Times New Roman" w:hAnsi="Times New Roman" w:cs="Times New Roman"/>
          <w:sz w:val="28"/>
          <w:szCs w:val="28"/>
        </w:rPr>
        <w:t>3</w:t>
      </w:r>
    </w:p>
    <w:p w:rsidR="002402FD" w:rsidRPr="00254694" w:rsidRDefault="002402FD" w:rsidP="002402FD">
      <w:pPr>
        <w:ind w:left="709"/>
        <w:jc w:val="both"/>
        <w:rPr>
          <w:sz w:val="28"/>
          <w:szCs w:val="28"/>
        </w:rPr>
      </w:pPr>
      <w:r w:rsidRPr="00254694">
        <w:rPr>
          <w:position w:val="-12"/>
          <w:sz w:val="28"/>
          <w:szCs w:val="28"/>
        </w:rPr>
        <w:object w:dxaOrig="660" w:dyaOrig="360">
          <v:shape id="_x0000_i1031" type="#_x0000_t75" style="width:33pt;height:18pt" o:ole="">
            <v:imagedata r:id="rId12" o:title=""/>
          </v:shape>
          <o:OLEObject Type="Embed" ProgID="Equation.3" ShapeID="_x0000_i1031" DrawAspect="Content" ObjectID="_1643029527" r:id="rId19"/>
        </w:object>
      </w:r>
      <w:r w:rsidRPr="00254694">
        <w:rPr>
          <w:sz w:val="28"/>
          <w:szCs w:val="28"/>
        </w:rPr>
        <w:t xml:space="preserve">= </w:t>
      </w:r>
      <w:r>
        <w:rPr>
          <w:sz w:val="28"/>
          <w:szCs w:val="28"/>
        </w:rPr>
        <w:t xml:space="preserve">162,0/162,0= </w:t>
      </w:r>
      <w:r w:rsidR="00890EF2">
        <w:rPr>
          <w:sz w:val="28"/>
          <w:szCs w:val="28"/>
        </w:rPr>
        <w:t>1,0</w:t>
      </w:r>
    </w:p>
    <w:p w:rsidR="002402FD" w:rsidRDefault="00890EF2" w:rsidP="002402FD">
      <w:pPr>
        <w:jc w:val="right"/>
        <w:rPr>
          <w:sz w:val="28"/>
          <w:szCs w:val="28"/>
        </w:rPr>
      </w:pPr>
      <w:r>
        <w:rPr>
          <w:sz w:val="28"/>
          <w:szCs w:val="28"/>
        </w:rPr>
        <w:t>Таблица 4</w:t>
      </w:r>
    </w:p>
    <w:tbl>
      <w:tblPr>
        <w:tblW w:w="1016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64"/>
        <w:gridCol w:w="4768"/>
        <w:gridCol w:w="1161"/>
        <w:gridCol w:w="732"/>
        <w:gridCol w:w="734"/>
        <w:gridCol w:w="685"/>
        <w:gridCol w:w="669"/>
        <w:gridCol w:w="649"/>
      </w:tblGrid>
      <w:tr w:rsidR="002402FD" w:rsidRPr="00D33AF2" w:rsidTr="002402FD">
        <w:trPr>
          <w:cantSplit/>
          <w:trHeight w:val="244"/>
          <w:jc w:val="center"/>
        </w:trPr>
        <w:tc>
          <w:tcPr>
            <w:tcW w:w="764" w:type="dxa"/>
            <w:tcBorders>
              <w:top w:val="single" w:sz="6" w:space="0" w:color="auto"/>
              <w:left w:val="single" w:sz="6" w:space="0" w:color="auto"/>
              <w:bottom w:val="single" w:sz="6" w:space="0" w:color="auto"/>
              <w:right w:val="single" w:sz="6" w:space="0" w:color="auto"/>
            </w:tcBorders>
          </w:tcPr>
          <w:p w:rsidR="002402FD" w:rsidRPr="00695985" w:rsidRDefault="002402FD" w:rsidP="002402FD">
            <w:pPr>
              <w:jc w:val="center"/>
              <w:rPr>
                <w:sz w:val="18"/>
                <w:szCs w:val="18"/>
              </w:rPr>
            </w:pPr>
            <w:r w:rsidRPr="00695985">
              <w:rPr>
                <w:sz w:val="18"/>
                <w:szCs w:val="18"/>
              </w:rPr>
              <w:t>№ п/п</w:t>
            </w:r>
          </w:p>
        </w:tc>
        <w:tc>
          <w:tcPr>
            <w:tcW w:w="4768" w:type="dxa"/>
            <w:tcBorders>
              <w:top w:val="single" w:sz="6" w:space="0" w:color="auto"/>
              <w:left w:val="single" w:sz="6" w:space="0" w:color="auto"/>
              <w:bottom w:val="single" w:sz="6" w:space="0" w:color="auto"/>
              <w:right w:val="single" w:sz="6" w:space="0" w:color="auto"/>
            </w:tcBorders>
            <w:vAlign w:val="center"/>
          </w:tcPr>
          <w:p w:rsidR="002402FD" w:rsidRPr="00695985" w:rsidRDefault="002402FD" w:rsidP="002402FD">
            <w:pPr>
              <w:jc w:val="center"/>
              <w:rPr>
                <w:sz w:val="18"/>
                <w:szCs w:val="18"/>
              </w:rPr>
            </w:pPr>
            <w:r w:rsidRPr="00695985">
              <w:rPr>
                <w:sz w:val="18"/>
                <w:szCs w:val="18"/>
              </w:rPr>
              <w:t>Наименование индикатора (показателя)</w:t>
            </w:r>
          </w:p>
        </w:tc>
        <w:tc>
          <w:tcPr>
            <w:tcW w:w="1161" w:type="dxa"/>
            <w:tcBorders>
              <w:top w:val="single" w:sz="6" w:space="0" w:color="auto"/>
              <w:left w:val="single" w:sz="6" w:space="0" w:color="auto"/>
              <w:bottom w:val="single" w:sz="6" w:space="0" w:color="auto"/>
              <w:right w:val="single" w:sz="6" w:space="0" w:color="auto"/>
            </w:tcBorders>
            <w:vAlign w:val="center"/>
          </w:tcPr>
          <w:p w:rsidR="002402FD" w:rsidRPr="00695985" w:rsidRDefault="002402FD" w:rsidP="002402FD">
            <w:pPr>
              <w:jc w:val="center"/>
              <w:rPr>
                <w:sz w:val="18"/>
                <w:szCs w:val="18"/>
              </w:rPr>
            </w:pPr>
            <w:r w:rsidRPr="00695985">
              <w:rPr>
                <w:sz w:val="18"/>
                <w:szCs w:val="18"/>
              </w:rPr>
              <w:t xml:space="preserve">Единица  </w:t>
            </w:r>
            <w:r w:rsidRPr="00695985">
              <w:rPr>
                <w:sz w:val="18"/>
                <w:szCs w:val="18"/>
              </w:rPr>
              <w:br/>
              <w:t>измерения</w:t>
            </w:r>
          </w:p>
        </w:tc>
        <w:tc>
          <w:tcPr>
            <w:tcW w:w="732" w:type="dxa"/>
            <w:tcBorders>
              <w:top w:val="single" w:sz="6" w:space="0" w:color="auto"/>
              <w:left w:val="single" w:sz="6" w:space="0" w:color="auto"/>
              <w:bottom w:val="single" w:sz="6" w:space="0" w:color="auto"/>
              <w:right w:val="single" w:sz="6" w:space="0" w:color="auto"/>
            </w:tcBorders>
            <w:vAlign w:val="center"/>
          </w:tcPr>
          <w:p w:rsidR="002402FD" w:rsidRPr="00D33AF2" w:rsidRDefault="002402FD" w:rsidP="002402FD">
            <w:pPr>
              <w:jc w:val="center"/>
              <w:rPr>
                <w:sz w:val="18"/>
                <w:szCs w:val="18"/>
              </w:rPr>
            </w:pPr>
            <w:r w:rsidRPr="00D33AF2">
              <w:rPr>
                <w:sz w:val="18"/>
                <w:szCs w:val="18"/>
              </w:rPr>
              <w:t>План</w:t>
            </w:r>
          </w:p>
          <w:p w:rsidR="002402FD" w:rsidRPr="00D33AF2" w:rsidRDefault="002402FD" w:rsidP="002402FD">
            <w:pPr>
              <w:jc w:val="center"/>
              <w:rPr>
                <w:sz w:val="18"/>
                <w:szCs w:val="18"/>
              </w:rPr>
            </w:pPr>
            <w:r w:rsidRPr="00D33AF2">
              <w:rPr>
                <w:sz w:val="18"/>
                <w:szCs w:val="18"/>
              </w:rPr>
              <w:t>201</w:t>
            </w:r>
            <w:r>
              <w:rPr>
                <w:sz w:val="18"/>
                <w:szCs w:val="18"/>
              </w:rPr>
              <w:t>7</w:t>
            </w:r>
          </w:p>
        </w:tc>
        <w:tc>
          <w:tcPr>
            <w:tcW w:w="734" w:type="dxa"/>
            <w:tcBorders>
              <w:top w:val="single" w:sz="6" w:space="0" w:color="auto"/>
              <w:left w:val="single" w:sz="6" w:space="0" w:color="auto"/>
              <w:bottom w:val="single" w:sz="6" w:space="0" w:color="auto"/>
              <w:right w:val="single" w:sz="6" w:space="0" w:color="auto"/>
            </w:tcBorders>
            <w:vAlign w:val="center"/>
          </w:tcPr>
          <w:p w:rsidR="002402FD" w:rsidRPr="00D33AF2" w:rsidRDefault="002402FD" w:rsidP="002402FD">
            <w:pPr>
              <w:jc w:val="center"/>
              <w:rPr>
                <w:sz w:val="18"/>
                <w:szCs w:val="18"/>
              </w:rPr>
            </w:pPr>
            <w:r w:rsidRPr="00D33AF2">
              <w:rPr>
                <w:sz w:val="18"/>
                <w:szCs w:val="18"/>
              </w:rPr>
              <w:t>Факт</w:t>
            </w:r>
          </w:p>
          <w:p w:rsidR="002402FD" w:rsidRPr="00D33AF2" w:rsidRDefault="002402FD" w:rsidP="002402FD">
            <w:pPr>
              <w:jc w:val="center"/>
              <w:rPr>
                <w:sz w:val="18"/>
                <w:szCs w:val="18"/>
              </w:rPr>
            </w:pPr>
            <w:r w:rsidRPr="00D33AF2">
              <w:rPr>
                <w:sz w:val="18"/>
                <w:szCs w:val="18"/>
              </w:rPr>
              <w:t>201</w:t>
            </w:r>
            <w:r>
              <w:rPr>
                <w:sz w:val="18"/>
                <w:szCs w:val="18"/>
              </w:rPr>
              <w:t>7</w:t>
            </w:r>
          </w:p>
        </w:tc>
        <w:tc>
          <w:tcPr>
            <w:tcW w:w="685" w:type="dxa"/>
            <w:tcBorders>
              <w:top w:val="single" w:sz="6" w:space="0" w:color="auto"/>
              <w:left w:val="single" w:sz="6" w:space="0" w:color="auto"/>
              <w:bottom w:val="single" w:sz="6" w:space="0" w:color="auto"/>
              <w:right w:val="single" w:sz="6" w:space="0" w:color="auto"/>
            </w:tcBorders>
            <w:vAlign w:val="center"/>
          </w:tcPr>
          <w:p w:rsidR="002402FD" w:rsidRPr="009E4955" w:rsidRDefault="002402FD" w:rsidP="002402FD">
            <w:pPr>
              <w:jc w:val="center"/>
              <w:rPr>
                <w:sz w:val="18"/>
                <w:szCs w:val="18"/>
                <w:vertAlign w:val="subscript"/>
                <w:lang w:val="en-US"/>
              </w:rPr>
            </w:pPr>
            <w:r>
              <w:rPr>
                <w:sz w:val="18"/>
                <w:szCs w:val="18"/>
              </w:rPr>
              <w:t>КВП</w:t>
            </w:r>
            <w:r w:rsidRPr="009E4955">
              <w:rPr>
                <w:sz w:val="20"/>
                <w:szCs w:val="20"/>
                <w:vertAlign w:val="subscript"/>
                <w:lang w:val="en-US"/>
              </w:rPr>
              <w:t>jm</w:t>
            </w:r>
          </w:p>
        </w:tc>
        <w:tc>
          <w:tcPr>
            <w:tcW w:w="669" w:type="dxa"/>
            <w:tcBorders>
              <w:top w:val="single" w:sz="6" w:space="0" w:color="auto"/>
              <w:left w:val="single" w:sz="6" w:space="0" w:color="auto"/>
              <w:bottom w:val="single" w:sz="6" w:space="0" w:color="auto"/>
              <w:right w:val="single" w:sz="6" w:space="0" w:color="auto"/>
            </w:tcBorders>
            <w:vAlign w:val="center"/>
          </w:tcPr>
          <w:p w:rsidR="002402FD" w:rsidRPr="00D33AF2" w:rsidRDefault="002402FD" w:rsidP="002402FD">
            <w:pPr>
              <w:jc w:val="center"/>
              <w:rPr>
                <w:sz w:val="18"/>
                <w:szCs w:val="18"/>
              </w:rPr>
            </w:pPr>
            <w:r w:rsidRPr="00D33AF2">
              <w:rPr>
                <w:sz w:val="18"/>
                <w:szCs w:val="18"/>
              </w:rPr>
              <w:t>Факт</w:t>
            </w:r>
          </w:p>
          <w:p w:rsidR="002402FD" w:rsidRPr="00D33AF2" w:rsidRDefault="002402FD" w:rsidP="002402FD">
            <w:pPr>
              <w:jc w:val="center"/>
              <w:rPr>
                <w:sz w:val="18"/>
                <w:szCs w:val="18"/>
              </w:rPr>
            </w:pPr>
            <w:r w:rsidRPr="00D33AF2">
              <w:rPr>
                <w:sz w:val="18"/>
                <w:szCs w:val="18"/>
              </w:rPr>
              <w:t>201</w:t>
            </w:r>
            <w:r>
              <w:rPr>
                <w:sz w:val="18"/>
                <w:szCs w:val="18"/>
              </w:rPr>
              <w:t>6</w:t>
            </w:r>
          </w:p>
        </w:tc>
        <w:tc>
          <w:tcPr>
            <w:tcW w:w="649" w:type="dxa"/>
            <w:tcBorders>
              <w:top w:val="single" w:sz="6" w:space="0" w:color="auto"/>
              <w:left w:val="single" w:sz="6" w:space="0" w:color="auto"/>
              <w:bottom w:val="single" w:sz="6" w:space="0" w:color="auto"/>
              <w:right w:val="single" w:sz="6" w:space="0" w:color="auto"/>
            </w:tcBorders>
            <w:vAlign w:val="center"/>
          </w:tcPr>
          <w:p w:rsidR="002402FD" w:rsidRPr="00D33AF2" w:rsidRDefault="002402FD" w:rsidP="002402FD">
            <w:pPr>
              <w:jc w:val="center"/>
              <w:rPr>
                <w:sz w:val="18"/>
                <w:szCs w:val="18"/>
              </w:rPr>
            </w:pPr>
            <w:r>
              <w:rPr>
                <w:sz w:val="18"/>
                <w:szCs w:val="18"/>
              </w:rPr>
              <w:t>КР</w:t>
            </w:r>
            <w:r w:rsidRPr="009E4955">
              <w:rPr>
                <w:sz w:val="20"/>
                <w:szCs w:val="20"/>
                <w:vertAlign w:val="subscript"/>
                <w:lang w:val="en-US"/>
              </w:rPr>
              <w:t>jm</w:t>
            </w:r>
          </w:p>
        </w:tc>
      </w:tr>
      <w:tr w:rsidR="002402FD" w:rsidRPr="00695985" w:rsidTr="002402FD">
        <w:trPr>
          <w:cantSplit/>
          <w:trHeight w:val="558"/>
          <w:jc w:val="center"/>
        </w:trPr>
        <w:tc>
          <w:tcPr>
            <w:tcW w:w="764" w:type="dxa"/>
            <w:tcBorders>
              <w:top w:val="single" w:sz="6" w:space="0" w:color="auto"/>
              <w:left w:val="single" w:sz="6" w:space="0" w:color="auto"/>
              <w:bottom w:val="single" w:sz="6" w:space="0" w:color="auto"/>
              <w:right w:val="single" w:sz="6" w:space="0" w:color="auto"/>
            </w:tcBorders>
          </w:tcPr>
          <w:p w:rsidR="002402FD" w:rsidRPr="002402FD" w:rsidRDefault="002402FD" w:rsidP="002402FD">
            <w:pPr>
              <w:rPr>
                <w:sz w:val="18"/>
                <w:szCs w:val="18"/>
              </w:rPr>
            </w:pPr>
            <w:r>
              <w:rPr>
                <w:sz w:val="18"/>
                <w:szCs w:val="18"/>
              </w:rPr>
              <w:t>1.</w:t>
            </w:r>
          </w:p>
        </w:tc>
        <w:tc>
          <w:tcPr>
            <w:tcW w:w="4768" w:type="dxa"/>
            <w:tcBorders>
              <w:top w:val="single" w:sz="6" w:space="0" w:color="auto"/>
              <w:left w:val="single" w:sz="6" w:space="0" w:color="auto"/>
              <w:bottom w:val="single" w:sz="6" w:space="0" w:color="auto"/>
              <w:right w:val="single" w:sz="6" w:space="0" w:color="auto"/>
            </w:tcBorders>
          </w:tcPr>
          <w:p w:rsidR="002402FD" w:rsidRDefault="002402FD" w:rsidP="002402FD">
            <w:pPr>
              <w:rPr>
                <w:color w:val="000000"/>
                <w:sz w:val="20"/>
                <w:szCs w:val="20"/>
              </w:rPr>
            </w:pPr>
            <w:r>
              <w:rPr>
                <w:color w:val="000000"/>
                <w:sz w:val="20"/>
                <w:szCs w:val="20"/>
              </w:rPr>
              <w:t>Доля реализованных мероприятий по противодействию коррупции</w:t>
            </w:r>
          </w:p>
        </w:tc>
        <w:tc>
          <w:tcPr>
            <w:tcW w:w="1161" w:type="dxa"/>
            <w:tcBorders>
              <w:top w:val="single" w:sz="6" w:space="0" w:color="auto"/>
              <w:left w:val="single" w:sz="6" w:space="0" w:color="auto"/>
              <w:bottom w:val="single" w:sz="6" w:space="0" w:color="auto"/>
              <w:right w:val="single" w:sz="6" w:space="0" w:color="auto"/>
            </w:tcBorders>
            <w:vAlign w:val="center"/>
          </w:tcPr>
          <w:p w:rsidR="002402FD" w:rsidRDefault="002402FD">
            <w:pPr>
              <w:jc w:val="center"/>
              <w:rPr>
                <w:color w:val="000000"/>
                <w:sz w:val="18"/>
                <w:szCs w:val="18"/>
              </w:rPr>
            </w:pPr>
            <w:r>
              <w:rPr>
                <w:color w:val="000000"/>
                <w:sz w:val="18"/>
                <w:szCs w:val="18"/>
              </w:rPr>
              <w:t>%</w:t>
            </w:r>
          </w:p>
        </w:tc>
        <w:tc>
          <w:tcPr>
            <w:tcW w:w="732" w:type="dxa"/>
            <w:tcBorders>
              <w:top w:val="single" w:sz="6" w:space="0" w:color="auto"/>
              <w:left w:val="single" w:sz="6" w:space="0" w:color="auto"/>
              <w:bottom w:val="single" w:sz="6" w:space="0" w:color="auto"/>
              <w:right w:val="single" w:sz="6" w:space="0" w:color="auto"/>
            </w:tcBorders>
            <w:vAlign w:val="center"/>
          </w:tcPr>
          <w:p w:rsidR="002402FD" w:rsidRDefault="002402FD">
            <w:pPr>
              <w:jc w:val="center"/>
              <w:rPr>
                <w:color w:val="000000"/>
                <w:sz w:val="22"/>
                <w:szCs w:val="22"/>
              </w:rPr>
            </w:pPr>
            <w:r>
              <w:rPr>
                <w:color w:val="000000"/>
                <w:sz w:val="22"/>
                <w:szCs w:val="22"/>
              </w:rPr>
              <w:t>100</w:t>
            </w:r>
          </w:p>
        </w:tc>
        <w:tc>
          <w:tcPr>
            <w:tcW w:w="734" w:type="dxa"/>
            <w:tcBorders>
              <w:top w:val="single" w:sz="6" w:space="0" w:color="auto"/>
              <w:left w:val="single" w:sz="6" w:space="0" w:color="auto"/>
              <w:bottom w:val="single" w:sz="6" w:space="0" w:color="auto"/>
              <w:right w:val="single" w:sz="6" w:space="0" w:color="auto"/>
            </w:tcBorders>
            <w:vAlign w:val="center"/>
          </w:tcPr>
          <w:p w:rsidR="002402FD" w:rsidRDefault="002402FD">
            <w:pPr>
              <w:jc w:val="center"/>
              <w:rPr>
                <w:color w:val="000000"/>
                <w:sz w:val="22"/>
                <w:szCs w:val="22"/>
              </w:rPr>
            </w:pPr>
            <w:r>
              <w:rPr>
                <w:color w:val="000000"/>
                <w:sz w:val="22"/>
                <w:szCs w:val="22"/>
              </w:rPr>
              <w:t>100</w:t>
            </w:r>
          </w:p>
        </w:tc>
        <w:tc>
          <w:tcPr>
            <w:tcW w:w="685" w:type="dxa"/>
            <w:tcBorders>
              <w:top w:val="single" w:sz="6" w:space="0" w:color="auto"/>
              <w:left w:val="single" w:sz="6" w:space="0" w:color="auto"/>
              <w:bottom w:val="single" w:sz="6" w:space="0" w:color="auto"/>
              <w:right w:val="single" w:sz="6" w:space="0" w:color="auto"/>
            </w:tcBorders>
            <w:vAlign w:val="center"/>
          </w:tcPr>
          <w:p w:rsidR="002402FD" w:rsidRPr="005E1C53" w:rsidRDefault="002402FD" w:rsidP="002402FD">
            <w:pPr>
              <w:jc w:val="center"/>
              <w:rPr>
                <w:b/>
                <w:bCs/>
                <w:sz w:val="18"/>
                <w:szCs w:val="18"/>
              </w:rPr>
            </w:pPr>
            <w:r>
              <w:rPr>
                <w:b/>
                <w:bCs/>
                <w:sz w:val="18"/>
                <w:szCs w:val="18"/>
              </w:rPr>
              <w:t>1</w:t>
            </w:r>
          </w:p>
        </w:tc>
        <w:tc>
          <w:tcPr>
            <w:tcW w:w="669" w:type="dxa"/>
            <w:tcBorders>
              <w:top w:val="single" w:sz="6" w:space="0" w:color="auto"/>
              <w:left w:val="single" w:sz="6" w:space="0" w:color="auto"/>
              <w:bottom w:val="single" w:sz="6" w:space="0" w:color="auto"/>
              <w:right w:val="single" w:sz="6" w:space="0" w:color="auto"/>
            </w:tcBorders>
            <w:vAlign w:val="center"/>
          </w:tcPr>
          <w:p w:rsidR="002402FD" w:rsidRPr="005E1C53" w:rsidRDefault="002402FD" w:rsidP="002402FD">
            <w:pPr>
              <w:jc w:val="center"/>
              <w:rPr>
                <w:sz w:val="18"/>
                <w:szCs w:val="18"/>
              </w:rPr>
            </w:pPr>
            <w:r>
              <w:rPr>
                <w:sz w:val="18"/>
                <w:szCs w:val="18"/>
              </w:rPr>
              <w:t>-</w:t>
            </w:r>
          </w:p>
        </w:tc>
        <w:tc>
          <w:tcPr>
            <w:tcW w:w="649" w:type="dxa"/>
            <w:tcBorders>
              <w:top w:val="single" w:sz="6" w:space="0" w:color="auto"/>
              <w:left w:val="single" w:sz="6" w:space="0" w:color="auto"/>
              <w:bottom w:val="single" w:sz="6" w:space="0" w:color="auto"/>
              <w:right w:val="single" w:sz="6" w:space="0" w:color="auto"/>
            </w:tcBorders>
            <w:vAlign w:val="center"/>
          </w:tcPr>
          <w:p w:rsidR="002402FD" w:rsidRPr="005E1C53" w:rsidRDefault="002402FD" w:rsidP="002402FD">
            <w:pPr>
              <w:pStyle w:val="ConsPlusTitle"/>
              <w:widowControl/>
              <w:jc w:val="center"/>
              <w:rPr>
                <w:sz w:val="18"/>
                <w:szCs w:val="18"/>
              </w:rPr>
            </w:pPr>
            <w:r>
              <w:rPr>
                <w:sz w:val="18"/>
                <w:szCs w:val="18"/>
              </w:rPr>
              <w:t>-</w:t>
            </w:r>
          </w:p>
        </w:tc>
      </w:tr>
      <w:tr w:rsidR="002402FD" w:rsidRPr="00695985" w:rsidTr="002402FD">
        <w:trPr>
          <w:cantSplit/>
          <w:trHeight w:val="290"/>
          <w:jc w:val="center"/>
        </w:trPr>
        <w:tc>
          <w:tcPr>
            <w:tcW w:w="764" w:type="dxa"/>
            <w:tcBorders>
              <w:top w:val="single" w:sz="6" w:space="0" w:color="auto"/>
              <w:left w:val="single" w:sz="6" w:space="0" w:color="auto"/>
              <w:bottom w:val="single" w:sz="6" w:space="0" w:color="auto"/>
              <w:right w:val="single" w:sz="6" w:space="0" w:color="auto"/>
            </w:tcBorders>
          </w:tcPr>
          <w:p w:rsidR="002402FD" w:rsidRDefault="002402FD" w:rsidP="002402FD">
            <w:pPr>
              <w:ind w:left="720"/>
              <w:rPr>
                <w:sz w:val="18"/>
                <w:szCs w:val="18"/>
              </w:rPr>
            </w:pPr>
            <w:r>
              <w:rPr>
                <w:sz w:val="18"/>
                <w:szCs w:val="18"/>
              </w:rPr>
              <w:t>2</w:t>
            </w:r>
          </w:p>
          <w:p w:rsidR="002402FD" w:rsidRPr="002402FD" w:rsidRDefault="002402FD" w:rsidP="002402FD">
            <w:pPr>
              <w:rPr>
                <w:sz w:val="18"/>
                <w:szCs w:val="18"/>
              </w:rPr>
            </w:pPr>
            <w:r>
              <w:rPr>
                <w:sz w:val="18"/>
                <w:szCs w:val="18"/>
              </w:rPr>
              <w:t>2.</w:t>
            </w:r>
          </w:p>
        </w:tc>
        <w:tc>
          <w:tcPr>
            <w:tcW w:w="4768" w:type="dxa"/>
            <w:tcBorders>
              <w:top w:val="single" w:sz="6" w:space="0" w:color="auto"/>
              <w:left w:val="single" w:sz="6" w:space="0" w:color="auto"/>
              <w:bottom w:val="single" w:sz="6" w:space="0" w:color="auto"/>
              <w:right w:val="single" w:sz="6" w:space="0" w:color="auto"/>
            </w:tcBorders>
          </w:tcPr>
          <w:p w:rsidR="002402FD" w:rsidRDefault="002402FD" w:rsidP="002402FD">
            <w:pPr>
              <w:rPr>
                <w:color w:val="000000"/>
                <w:sz w:val="20"/>
                <w:szCs w:val="20"/>
              </w:rPr>
            </w:pPr>
            <w:r>
              <w:rPr>
                <w:color w:val="000000"/>
                <w:sz w:val="20"/>
                <w:szCs w:val="20"/>
              </w:rPr>
              <w:t>Доля проектов нормативных правовых актов района, по которым антикоррупционная экспертиза проведена</w:t>
            </w:r>
          </w:p>
        </w:tc>
        <w:tc>
          <w:tcPr>
            <w:tcW w:w="1161" w:type="dxa"/>
            <w:tcBorders>
              <w:top w:val="single" w:sz="6" w:space="0" w:color="auto"/>
              <w:left w:val="single" w:sz="6" w:space="0" w:color="auto"/>
              <w:bottom w:val="single" w:sz="6" w:space="0" w:color="auto"/>
              <w:right w:val="single" w:sz="6" w:space="0" w:color="auto"/>
            </w:tcBorders>
            <w:vAlign w:val="center"/>
          </w:tcPr>
          <w:p w:rsidR="002402FD" w:rsidRDefault="002402FD">
            <w:pPr>
              <w:jc w:val="center"/>
              <w:rPr>
                <w:color w:val="000000"/>
                <w:sz w:val="18"/>
                <w:szCs w:val="18"/>
              </w:rPr>
            </w:pPr>
            <w:r>
              <w:rPr>
                <w:color w:val="000000"/>
                <w:sz w:val="18"/>
                <w:szCs w:val="18"/>
              </w:rPr>
              <w:t>%</w:t>
            </w:r>
          </w:p>
        </w:tc>
        <w:tc>
          <w:tcPr>
            <w:tcW w:w="732" w:type="dxa"/>
            <w:tcBorders>
              <w:top w:val="single" w:sz="6" w:space="0" w:color="auto"/>
              <w:left w:val="single" w:sz="6" w:space="0" w:color="auto"/>
              <w:bottom w:val="single" w:sz="6" w:space="0" w:color="auto"/>
              <w:right w:val="single" w:sz="6" w:space="0" w:color="auto"/>
            </w:tcBorders>
            <w:vAlign w:val="center"/>
          </w:tcPr>
          <w:p w:rsidR="002402FD" w:rsidRDefault="002402FD">
            <w:pPr>
              <w:jc w:val="center"/>
              <w:rPr>
                <w:color w:val="000000"/>
                <w:sz w:val="22"/>
                <w:szCs w:val="22"/>
              </w:rPr>
            </w:pPr>
            <w:r>
              <w:rPr>
                <w:color w:val="000000"/>
                <w:sz w:val="22"/>
                <w:szCs w:val="22"/>
              </w:rPr>
              <w:t>100</w:t>
            </w:r>
          </w:p>
        </w:tc>
        <w:tc>
          <w:tcPr>
            <w:tcW w:w="734" w:type="dxa"/>
            <w:tcBorders>
              <w:top w:val="single" w:sz="6" w:space="0" w:color="auto"/>
              <w:left w:val="single" w:sz="6" w:space="0" w:color="auto"/>
              <w:bottom w:val="single" w:sz="6" w:space="0" w:color="auto"/>
              <w:right w:val="single" w:sz="6" w:space="0" w:color="auto"/>
            </w:tcBorders>
            <w:vAlign w:val="center"/>
          </w:tcPr>
          <w:p w:rsidR="002402FD" w:rsidRDefault="002402FD">
            <w:pPr>
              <w:jc w:val="center"/>
              <w:rPr>
                <w:color w:val="000000"/>
                <w:sz w:val="22"/>
                <w:szCs w:val="22"/>
              </w:rPr>
            </w:pPr>
            <w:r>
              <w:rPr>
                <w:color w:val="000000"/>
                <w:sz w:val="22"/>
                <w:szCs w:val="22"/>
              </w:rPr>
              <w:t>100</w:t>
            </w:r>
          </w:p>
        </w:tc>
        <w:tc>
          <w:tcPr>
            <w:tcW w:w="685" w:type="dxa"/>
            <w:tcBorders>
              <w:top w:val="single" w:sz="6" w:space="0" w:color="auto"/>
              <w:left w:val="single" w:sz="6" w:space="0" w:color="auto"/>
              <w:bottom w:val="single" w:sz="6" w:space="0" w:color="auto"/>
              <w:right w:val="single" w:sz="6" w:space="0" w:color="auto"/>
            </w:tcBorders>
            <w:vAlign w:val="center"/>
          </w:tcPr>
          <w:p w:rsidR="002402FD" w:rsidRPr="005E1C53" w:rsidRDefault="002402FD" w:rsidP="002402FD">
            <w:pPr>
              <w:jc w:val="center"/>
              <w:rPr>
                <w:b/>
                <w:sz w:val="18"/>
                <w:szCs w:val="18"/>
              </w:rPr>
            </w:pPr>
            <w:r>
              <w:rPr>
                <w:b/>
                <w:sz w:val="18"/>
                <w:szCs w:val="18"/>
              </w:rPr>
              <w:t>1</w:t>
            </w:r>
          </w:p>
        </w:tc>
        <w:tc>
          <w:tcPr>
            <w:tcW w:w="669" w:type="dxa"/>
            <w:tcBorders>
              <w:top w:val="single" w:sz="6" w:space="0" w:color="auto"/>
              <w:left w:val="single" w:sz="6" w:space="0" w:color="auto"/>
              <w:bottom w:val="single" w:sz="6" w:space="0" w:color="auto"/>
              <w:right w:val="single" w:sz="6" w:space="0" w:color="auto"/>
            </w:tcBorders>
            <w:vAlign w:val="center"/>
          </w:tcPr>
          <w:p w:rsidR="002402FD" w:rsidRPr="005E1C53" w:rsidRDefault="002402FD" w:rsidP="002402FD">
            <w:pPr>
              <w:jc w:val="center"/>
              <w:rPr>
                <w:sz w:val="18"/>
                <w:szCs w:val="18"/>
              </w:rPr>
            </w:pPr>
            <w:r>
              <w:rPr>
                <w:sz w:val="18"/>
                <w:szCs w:val="18"/>
              </w:rPr>
              <w:t>-</w:t>
            </w:r>
          </w:p>
        </w:tc>
        <w:tc>
          <w:tcPr>
            <w:tcW w:w="649" w:type="dxa"/>
            <w:tcBorders>
              <w:top w:val="single" w:sz="6" w:space="0" w:color="auto"/>
              <w:left w:val="single" w:sz="6" w:space="0" w:color="auto"/>
              <w:bottom w:val="single" w:sz="6" w:space="0" w:color="auto"/>
              <w:right w:val="single" w:sz="6" w:space="0" w:color="auto"/>
            </w:tcBorders>
            <w:vAlign w:val="center"/>
          </w:tcPr>
          <w:p w:rsidR="002402FD" w:rsidRPr="005E1C53" w:rsidRDefault="002402FD" w:rsidP="002402FD">
            <w:pPr>
              <w:pStyle w:val="ConsPlusTitle"/>
              <w:widowControl/>
              <w:jc w:val="center"/>
              <w:rPr>
                <w:sz w:val="18"/>
                <w:szCs w:val="18"/>
              </w:rPr>
            </w:pPr>
            <w:r>
              <w:rPr>
                <w:sz w:val="18"/>
                <w:szCs w:val="18"/>
              </w:rPr>
              <w:t>-</w:t>
            </w:r>
          </w:p>
        </w:tc>
      </w:tr>
      <w:tr w:rsidR="002402FD" w:rsidRPr="00695985" w:rsidTr="002402FD">
        <w:trPr>
          <w:cantSplit/>
          <w:trHeight w:val="290"/>
          <w:jc w:val="center"/>
        </w:trPr>
        <w:tc>
          <w:tcPr>
            <w:tcW w:w="764" w:type="dxa"/>
            <w:tcBorders>
              <w:top w:val="single" w:sz="6" w:space="0" w:color="auto"/>
              <w:left w:val="single" w:sz="6" w:space="0" w:color="auto"/>
              <w:bottom w:val="single" w:sz="6" w:space="0" w:color="auto"/>
              <w:right w:val="single" w:sz="6" w:space="0" w:color="auto"/>
            </w:tcBorders>
          </w:tcPr>
          <w:p w:rsidR="002402FD" w:rsidRDefault="002402FD" w:rsidP="002402FD">
            <w:pPr>
              <w:ind w:left="720"/>
              <w:rPr>
                <w:sz w:val="18"/>
                <w:szCs w:val="18"/>
              </w:rPr>
            </w:pPr>
          </w:p>
          <w:p w:rsidR="002402FD" w:rsidRPr="002402FD" w:rsidRDefault="002402FD" w:rsidP="002402FD">
            <w:pPr>
              <w:rPr>
                <w:sz w:val="18"/>
                <w:szCs w:val="18"/>
              </w:rPr>
            </w:pPr>
            <w:r>
              <w:rPr>
                <w:sz w:val="18"/>
                <w:szCs w:val="18"/>
              </w:rPr>
              <w:t>3.</w:t>
            </w:r>
          </w:p>
        </w:tc>
        <w:tc>
          <w:tcPr>
            <w:tcW w:w="4768" w:type="dxa"/>
            <w:tcBorders>
              <w:top w:val="single" w:sz="6" w:space="0" w:color="auto"/>
              <w:left w:val="single" w:sz="6" w:space="0" w:color="auto"/>
              <w:bottom w:val="single" w:sz="6" w:space="0" w:color="auto"/>
              <w:right w:val="single" w:sz="6" w:space="0" w:color="auto"/>
            </w:tcBorders>
          </w:tcPr>
          <w:p w:rsidR="002402FD" w:rsidRDefault="002402FD" w:rsidP="002402FD">
            <w:pPr>
              <w:rPr>
                <w:color w:val="000000"/>
                <w:sz w:val="20"/>
                <w:szCs w:val="20"/>
              </w:rPr>
            </w:pPr>
            <w:r>
              <w:rPr>
                <w:color w:val="000000"/>
                <w:sz w:val="20"/>
                <w:szCs w:val="20"/>
              </w:rPr>
              <w:t>Доля проектов нормативных правовых актов  района, затрагивающих права и свободы граждан, по которым независимая антикоррупционная экспертиза проведена</w:t>
            </w:r>
          </w:p>
        </w:tc>
        <w:tc>
          <w:tcPr>
            <w:tcW w:w="1161" w:type="dxa"/>
            <w:tcBorders>
              <w:top w:val="single" w:sz="6" w:space="0" w:color="auto"/>
              <w:left w:val="single" w:sz="6" w:space="0" w:color="auto"/>
              <w:bottom w:val="single" w:sz="6" w:space="0" w:color="auto"/>
              <w:right w:val="single" w:sz="6" w:space="0" w:color="auto"/>
            </w:tcBorders>
            <w:vAlign w:val="center"/>
          </w:tcPr>
          <w:p w:rsidR="002402FD" w:rsidRDefault="002402FD">
            <w:pPr>
              <w:jc w:val="center"/>
              <w:rPr>
                <w:color w:val="000000"/>
                <w:sz w:val="18"/>
                <w:szCs w:val="18"/>
              </w:rPr>
            </w:pPr>
            <w:r>
              <w:rPr>
                <w:color w:val="000000"/>
                <w:sz w:val="18"/>
                <w:szCs w:val="18"/>
              </w:rPr>
              <w:t>%</w:t>
            </w:r>
          </w:p>
        </w:tc>
        <w:tc>
          <w:tcPr>
            <w:tcW w:w="732" w:type="dxa"/>
            <w:tcBorders>
              <w:top w:val="single" w:sz="6" w:space="0" w:color="auto"/>
              <w:left w:val="single" w:sz="6" w:space="0" w:color="auto"/>
              <w:bottom w:val="single" w:sz="6" w:space="0" w:color="auto"/>
              <w:right w:val="single" w:sz="6" w:space="0" w:color="auto"/>
            </w:tcBorders>
            <w:vAlign w:val="center"/>
          </w:tcPr>
          <w:p w:rsidR="002402FD" w:rsidRDefault="002402FD">
            <w:pPr>
              <w:jc w:val="center"/>
              <w:rPr>
                <w:color w:val="000000"/>
                <w:sz w:val="22"/>
                <w:szCs w:val="22"/>
              </w:rPr>
            </w:pPr>
            <w:r>
              <w:rPr>
                <w:color w:val="000000"/>
                <w:sz w:val="22"/>
                <w:szCs w:val="22"/>
              </w:rPr>
              <w:t>100</w:t>
            </w:r>
          </w:p>
        </w:tc>
        <w:tc>
          <w:tcPr>
            <w:tcW w:w="734" w:type="dxa"/>
            <w:tcBorders>
              <w:top w:val="single" w:sz="6" w:space="0" w:color="auto"/>
              <w:left w:val="single" w:sz="6" w:space="0" w:color="auto"/>
              <w:bottom w:val="single" w:sz="6" w:space="0" w:color="auto"/>
              <w:right w:val="single" w:sz="6" w:space="0" w:color="auto"/>
            </w:tcBorders>
            <w:vAlign w:val="center"/>
          </w:tcPr>
          <w:p w:rsidR="002402FD" w:rsidRDefault="002402FD">
            <w:pPr>
              <w:jc w:val="center"/>
              <w:rPr>
                <w:color w:val="000000"/>
                <w:sz w:val="22"/>
                <w:szCs w:val="22"/>
              </w:rPr>
            </w:pPr>
            <w:r>
              <w:rPr>
                <w:color w:val="000000"/>
                <w:sz w:val="22"/>
                <w:szCs w:val="22"/>
              </w:rPr>
              <w:t>100</w:t>
            </w:r>
          </w:p>
        </w:tc>
        <w:tc>
          <w:tcPr>
            <w:tcW w:w="685" w:type="dxa"/>
            <w:tcBorders>
              <w:top w:val="single" w:sz="6" w:space="0" w:color="auto"/>
              <w:left w:val="single" w:sz="6" w:space="0" w:color="auto"/>
              <w:bottom w:val="single" w:sz="6" w:space="0" w:color="auto"/>
              <w:right w:val="single" w:sz="6" w:space="0" w:color="auto"/>
            </w:tcBorders>
            <w:vAlign w:val="center"/>
          </w:tcPr>
          <w:p w:rsidR="002402FD" w:rsidRPr="005E1C53" w:rsidRDefault="002402FD" w:rsidP="002402FD">
            <w:pPr>
              <w:jc w:val="center"/>
              <w:rPr>
                <w:b/>
                <w:sz w:val="18"/>
                <w:szCs w:val="18"/>
              </w:rPr>
            </w:pPr>
            <w:r>
              <w:rPr>
                <w:b/>
                <w:sz w:val="18"/>
                <w:szCs w:val="18"/>
              </w:rPr>
              <w:t>1</w:t>
            </w:r>
          </w:p>
        </w:tc>
        <w:tc>
          <w:tcPr>
            <w:tcW w:w="669" w:type="dxa"/>
            <w:tcBorders>
              <w:top w:val="single" w:sz="6" w:space="0" w:color="auto"/>
              <w:left w:val="single" w:sz="6" w:space="0" w:color="auto"/>
              <w:bottom w:val="single" w:sz="6" w:space="0" w:color="auto"/>
              <w:right w:val="single" w:sz="6" w:space="0" w:color="auto"/>
            </w:tcBorders>
            <w:vAlign w:val="center"/>
          </w:tcPr>
          <w:p w:rsidR="002402FD" w:rsidRPr="005E1C53" w:rsidRDefault="002402FD" w:rsidP="002402FD">
            <w:pPr>
              <w:jc w:val="center"/>
              <w:rPr>
                <w:sz w:val="18"/>
                <w:szCs w:val="18"/>
              </w:rPr>
            </w:pPr>
            <w:r>
              <w:rPr>
                <w:sz w:val="18"/>
                <w:szCs w:val="18"/>
              </w:rPr>
              <w:t>-</w:t>
            </w:r>
          </w:p>
        </w:tc>
        <w:tc>
          <w:tcPr>
            <w:tcW w:w="649" w:type="dxa"/>
            <w:tcBorders>
              <w:top w:val="single" w:sz="6" w:space="0" w:color="auto"/>
              <w:left w:val="single" w:sz="6" w:space="0" w:color="auto"/>
              <w:bottom w:val="single" w:sz="6" w:space="0" w:color="auto"/>
              <w:right w:val="single" w:sz="6" w:space="0" w:color="auto"/>
            </w:tcBorders>
            <w:vAlign w:val="center"/>
          </w:tcPr>
          <w:p w:rsidR="002402FD" w:rsidRPr="005E1C53" w:rsidRDefault="002402FD" w:rsidP="002402FD">
            <w:pPr>
              <w:pStyle w:val="ConsPlusTitle"/>
              <w:widowControl/>
              <w:jc w:val="center"/>
              <w:rPr>
                <w:sz w:val="18"/>
                <w:szCs w:val="18"/>
              </w:rPr>
            </w:pPr>
            <w:r>
              <w:rPr>
                <w:sz w:val="18"/>
                <w:szCs w:val="18"/>
              </w:rPr>
              <w:t>-</w:t>
            </w:r>
          </w:p>
        </w:tc>
      </w:tr>
      <w:tr w:rsidR="002402FD" w:rsidRPr="00695985" w:rsidTr="002402FD">
        <w:trPr>
          <w:cantSplit/>
          <w:trHeight w:val="290"/>
          <w:jc w:val="center"/>
        </w:trPr>
        <w:tc>
          <w:tcPr>
            <w:tcW w:w="764" w:type="dxa"/>
            <w:tcBorders>
              <w:top w:val="single" w:sz="6" w:space="0" w:color="auto"/>
              <w:left w:val="single" w:sz="6" w:space="0" w:color="auto"/>
              <w:bottom w:val="single" w:sz="6" w:space="0" w:color="auto"/>
              <w:right w:val="single" w:sz="6" w:space="0" w:color="auto"/>
            </w:tcBorders>
          </w:tcPr>
          <w:p w:rsidR="002402FD" w:rsidRDefault="002402FD" w:rsidP="002402FD">
            <w:pPr>
              <w:ind w:left="720"/>
              <w:rPr>
                <w:sz w:val="18"/>
                <w:szCs w:val="18"/>
              </w:rPr>
            </w:pPr>
          </w:p>
          <w:p w:rsidR="002402FD" w:rsidRPr="002402FD" w:rsidRDefault="002402FD" w:rsidP="002402FD">
            <w:pPr>
              <w:rPr>
                <w:sz w:val="18"/>
                <w:szCs w:val="18"/>
              </w:rPr>
            </w:pPr>
            <w:r>
              <w:rPr>
                <w:sz w:val="18"/>
                <w:szCs w:val="18"/>
              </w:rPr>
              <w:t>4.</w:t>
            </w:r>
          </w:p>
        </w:tc>
        <w:tc>
          <w:tcPr>
            <w:tcW w:w="4768" w:type="dxa"/>
            <w:tcBorders>
              <w:top w:val="single" w:sz="6" w:space="0" w:color="auto"/>
              <w:left w:val="single" w:sz="6" w:space="0" w:color="auto"/>
              <w:bottom w:val="single" w:sz="6" w:space="0" w:color="auto"/>
              <w:right w:val="single" w:sz="6" w:space="0" w:color="auto"/>
            </w:tcBorders>
          </w:tcPr>
          <w:p w:rsidR="002402FD" w:rsidRDefault="002402FD" w:rsidP="002402FD">
            <w:pPr>
              <w:rPr>
                <w:color w:val="000000"/>
                <w:sz w:val="20"/>
                <w:szCs w:val="20"/>
              </w:rPr>
            </w:pPr>
            <w:r>
              <w:rPr>
                <w:color w:val="000000"/>
                <w:sz w:val="20"/>
                <w:szCs w:val="20"/>
              </w:rPr>
              <w:t>Количество проведенных тематических акций (мероприятий) антикоррупционной направленности «Соцопрос»</w:t>
            </w:r>
          </w:p>
        </w:tc>
        <w:tc>
          <w:tcPr>
            <w:tcW w:w="1161" w:type="dxa"/>
            <w:tcBorders>
              <w:top w:val="single" w:sz="6" w:space="0" w:color="auto"/>
              <w:left w:val="single" w:sz="6" w:space="0" w:color="auto"/>
              <w:bottom w:val="single" w:sz="6" w:space="0" w:color="auto"/>
              <w:right w:val="single" w:sz="6" w:space="0" w:color="auto"/>
            </w:tcBorders>
            <w:vAlign w:val="center"/>
          </w:tcPr>
          <w:p w:rsidR="002402FD" w:rsidRDefault="002402FD">
            <w:pPr>
              <w:jc w:val="center"/>
              <w:rPr>
                <w:color w:val="000000"/>
                <w:sz w:val="18"/>
                <w:szCs w:val="18"/>
              </w:rPr>
            </w:pPr>
            <w:r>
              <w:rPr>
                <w:color w:val="000000"/>
                <w:sz w:val="18"/>
                <w:szCs w:val="18"/>
              </w:rPr>
              <w:t>ед.</w:t>
            </w:r>
          </w:p>
        </w:tc>
        <w:tc>
          <w:tcPr>
            <w:tcW w:w="732" w:type="dxa"/>
            <w:tcBorders>
              <w:top w:val="single" w:sz="6" w:space="0" w:color="auto"/>
              <w:left w:val="single" w:sz="6" w:space="0" w:color="auto"/>
              <w:bottom w:val="single" w:sz="6" w:space="0" w:color="auto"/>
              <w:right w:val="single" w:sz="6" w:space="0" w:color="auto"/>
            </w:tcBorders>
            <w:vAlign w:val="center"/>
          </w:tcPr>
          <w:p w:rsidR="002402FD" w:rsidRDefault="002402FD">
            <w:pPr>
              <w:jc w:val="center"/>
              <w:rPr>
                <w:color w:val="000000"/>
                <w:sz w:val="22"/>
                <w:szCs w:val="22"/>
              </w:rPr>
            </w:pPr>
            <w:r>
              <w:rPr>
                <w:color w:val="000000"/>
                <w:sz w:val="22"/>
                <w:szCs w:val="22"/>
              </w:rPr>
              <w:t>1</w:t>
            </w:r>
          </w:p>
        </w:tc>
        <w:tc>
          <w:tcPr>
            <w:tcW w:w="734" w:type="dxa"/>
            <w:tcBorders>
              <w:top w:val="single" w:sz="6" w:space="0" w:color="auto"/>
              <w:left w:val="single" w:sz="6" w:space="0" w:color="auto"/>
              <w:bottom w:val="single" w:sz="6" w:space="0" w:color="auto"/>
              <w:right w:val="single" w:sz="6" w:space="0" w:color="auto"/>
            </w:tcBorders>
            <w:vAlign w:val="center"/>
          </w:tcPr>
          <w:p w:rsidR="002402FD" w:rsidRDefault="002402FD">
            <w:pPr>
              <w:jc w:val="center"/>
              <w:rPr>
                <w:sz w:val="22"/>
                <w:szCs w:val="22"/>
              </w:rPr>
            </w:pPr>
            <w:r>
              <w:rPr>
                <w:sz w:val="22"/>
                <w:szCs w:val="22"/>
              </w:rPr>
              <w:t>2</w:t>
            </w:r>
          </w:p>
        </w:tc>
        <w:tc>
          <w:tcPr>
            <w:tcW w:w="685" w:type="dxa"/>
            <w:tcBorders>
              <w:top w:val="single" w:sz="6" w:space="0" w:color="auto"/>
              <w:left w:val="single" w:sz="6" w:space="0" w:color="auto"/>
              <w:bottom w:val="single" w:sz="6" w:space="0" w:color="auto"/>
              <w:right w:val="single" w:sz="6" w:space="0" w:color="auto"/>
            </w:tcBorders>
            <w:vAlign w:val="center"/>
          </w:tcPr>
          <w:p w:rsidR="002402FD" w:rsidRPr="005E1C53" w:rsidRDefault="002402FD" w:rsidP="002402FD">
            <w:pPr>
              <w:jc w:val="center"/>
              <w:rPr>
                <w:b/>
                <w:sz w:val="18"/>
                <w:szCs w:val="18"/>
              </w:rPr>
            </w:pPr>
            <w:r>
              <w:rPr>
                <w:b/>
                <w:sz w:val="18"/>
                <w:szCs w:val="18"/>
              </w:rPr>
              <w:t>2</w:t>
            </w:r>
          </w:p>
        </w:tc>
        <w:tc>
          <w:tcPr>
            <w:tcW w:w="669" w:type="dxa"/>
            <w:tcBorders>
              <w:top w:val="single" w:sz="6" w:space="0" w:color="auto"/>
              <w:left w:val="single" w:sz="6" w:space="0" w:color="auto"/>
              <w:bottom w:val="single" w:sz="6" w:space="0" w:color="auto"/>
              <w:right w:val="single" w:sz="6" w:space="0" w:color="auto"/>
            </w:tcBorders>
            <w:vAlign w:val="center"/>
          </w:tcPr>
          <w:p w:rsidR="002402FD" w:rsidRPr="005E1C53" w:rsidRDefault="002402FD" w:rsidP="002402FD">
            <w:pPr>
              <w:jc w:val="center"/>
              <w:rPr>
                <w:sz w:val="18"/>
                <w:szCs w:val="18"/>
              </w:rPr>
            </w:pPr>
            <w:r>
              <w:rPr>
                <w:sz w:val="18"/>
                <w:szCs w:val="18"/>
              </w:rPr>
              <w:t>-</w:t>
            </w:r>
          </w:p>
        </w:tc>
        <w:tc>
          <w:tcPr>
            <w:tcW w:w="649" w:type="dxa"/>
            <w:tcBorders>
              <w:top w:val="single" w:sz="6" w:space="0" w:color="auto"/>
              <w:left w:val="single" w:sz="6" w:space="0" w:color="auto"/>
              <w:bottom w:val="single" w:sz="6" w:space="0" w:color="auto"/>
              <w:right w:val="single" w:sz="6" w:space="0" w:color="auto"/>
            </w:tcBorders>
            <w:vAlign w:val="center"/>
          </w:tcPr>
          <w:p w:rsidR="002402FD" w:rsidRPr="005E1C53" w:rsidRDefault="002402FD" w:rsidP="002402FD">
            <w:pPr>
              <w:pStyle w:val="ConsPlusTitle"/>
              <w:widowControl/>
              <w:jc w:val="center"/>
              <w:rPr>
                <w:sz w:val="18"/>
                <w:szCs w:val="18"/>
              </w:rPr>
            </w:pPr>
            <w:r>
              <w:rPr>
                <w:sz w:val="18"/>
                <w:szCs w:val="18"/>
              </w:rPr>
              <w:t>-</w:t>
            </w:r>
          </w:p>
        </w:tc>
      </w:tr>
      <w:tr w:rsidR="002402FD" w:rsidRPr="00695985" w:rsidTr="002402FD">
        <w:trPr>
          <w:cantSplit/>
          <w:trHeight w:val="290"/>
          <w:jc w:val="center"/>
        </w:trPr>
        <w:tc>
          <w:tcPr>
            <w:tcW w:w="764" w:type="dxa"/>
            <w:tcBorders>
              <w:top w:val="single" w:sz="6" w:space="0" w:color="auto"/>
              <w:left w:val="single" w:sz="6" w:space="0" w:color="auto"/>
              <w:bottom w:val="single" w:sz="6" w:space="0" w:color="auto"/>
              <w:right w:val="single" w:sz="6" w:space="0" w:color="auto"/>
            </w:tcBorders>
          </w:tcPr>
          <w:p w:rsidR="002402FD" w:rsidRDefault="002402FD" w:rsidP="002402FD">
            <w:pPr>
              <w:ind w:left="720"/>
              <w:rPr>
                <w:sz w:val="18"/>
                <w:szCs w:val="18"/>
              </w:rPr>
            </w:pPr>
            <w:r>
              <w:rPr>
                <w:sz w:val="18"/>
                <w:szCs w:val="18"/>
              </w:rPr>
              <w:t>5</w:t>
            </w:r>
          </w:p>
          <w:p w:rsidR="002402FD" w:rsidRPr="002402FD" w:rsidRDefault="002402FD" w:rsidP="002402FD">
            <w:pPr>
              <w:rPr>
                <w:sz w:val="18"/>
                <w:szCs w:val="18"/>
              </w:rPr>
            </w:pPr>
            <w:r>
              <w:rPr>
                <w:sz w:val="18"/>
                <w:szCs w:val="18"/>
              </w:rPr>
              <w:t>5.</w:t>
            </w:r>
          </w:p>
        </w:tc>
        <w:tc>
          <w:tcPr>
            <w:tcW w:w="4768" w:type="dxa"/>
            <w:tcBorders>
              <w:top w:val="single" w:sz="6" w:space="0" w:color="auto"/>
              <w:left w:val="single" w:sz="6" w:space="0" w:color="auto"/>
              <w:bottom w:val="single" w:sz="6" w:space="0" w:color="auto"/>
              <w:right w:val="single" w:sz="6" w:space="0" w:color="auto"/>
            </w:tcBorders>
          </w:tcPr>
          <w:p w:rsidR="002402FD" w:rsidRDefault="002402FD" w:rsidP="002402FD">
            <w:pPr>
              <w:rPr>
                <w:color w:val="000000"/>
                <w:sz w:val="20"/>
                <w:szCs w:val="20"/>
              </w:rPr>
            </w:pPr>
            <w:r>
              <w:rPr>
                <w:color w:val="000000"/>
                <w:sz w:val="20"/>
                <w:szCs w:val="20"/>
              </w:rPr>
              <w:t xml:space="preserve">Количество проведенных мероприятий для 10 и более представителей общественности </w:t>
            </w:r>
          </w:p>
        </w:tc>
        <w:tc>
          <w:tcPr>
            <w:tcW w:w="1161" w:type="dxa"/>
            <w:tcBorders>
              <w:top w:val="single" w:sz="6" w:space="0" w:color="auto"/>
              <w:left w:val="single" w:sz="6" w:space="0" w:color="auto"/>
              <w:bottom w:val="single" w:sz="6" w:space="0" w:color="auto"/>
              <w:right w:val="single" w:sz="6" w:space="0" w:color="auto"/>
            </w:tcBorders>
            <w:vAlign w:val="center"/>
          </w:tcPr>
          <w:p w:rsidR="002402FD" w:rsidRDefault="002402FD">
            <w:pPr>
              <w:jc w:val="center"/>
              <w:rPr>
                <w:color w:val="000000"/>
                <w:sz w:val="18"/>
                <w:szCs w:val="18"/>
              </w:rPr>
            </w:pPr>
            <w:r>
              <w:rPr>
                <w:color w:val="000000"/>
                <w:sz w:val="18"/>
                <w:szCs w:val="18"/>
              </w:rPr>
              <w:t>ед.</w:t>
            </w:r>
          </w:p>
        </w:tc>
        <w:tc>
          <w:tcPr>
            <w:tcW w:w="732" w:type="dxa"/>
            <w:tcBorders>
              <w:top w:val="single" w:sz="6" w:space="0" w:color="auto"/>
              <w:left w:val="single" w:sz="6" w:space="0" w:color="auto"/>
              <w:bottom w:val="single" w:sz="6" w:space="0" w:color="auto"/>
              <w:right w:val="single" w:sz="6" w:space="0" w:color="auto"/>
            </w:tcBorders>
            <w:vAlign w:val="center"/>
          </w:tcPr>
          <w:p w:rsidR="002402FD" w:rsidRDefault="002402FD">
            <w:pPr>
              <w:jc w:val="center"/>
              <w:rPr>
                <w:color w:val="000000"/>
                <w:sz w:val="22"/>
                <w:szCs w:val="22"/>
              </w:rPr>
            </w:pPr>
            <w:r>
              <w:rPr>
                <w:color w:val="000000"/>
                <w:sz w:val="22"/>
                <w:szCs w:val="22"/>
              </w:rPr>
              <w:t>не менее 2-х</w:t>
            </w:r>
          </w:p>
        </w:tc>
        <w:tc>
          <w:tcPr>
            <w:tcW w:w="734" w:type="dxa"/>
            <w:tcBorders>
              <w:top w:val="single" w:sz="6" w:space="0" w:color="auto"/>
              <w:left w:val="single" w:sz="6" w:space="0" w:color="auto"/>
              <w:bottom w:val="single" w:sz="6" w:space="0" w:color="auto"/>
              <w:right w:val="single" w:sz="6" w:space="0" w:color="auto"/>
            </w:tcBorders>
            <w:vAlign w:val="center"/>
          </w:tcPr>
          <w:p w:rsidR="002402FD" w:rsidRDefault="002402FD">
            <w:pPr>
              <w:jc w:val="center"/>
              <w:rPr>
                <w:sz w:val="22"/>
                <w:szCs w:val="22"/>
              </w:rPr>
            </w:pPr>
            <w:r>
              <w:rPr>
                <w:sz w:val="22"/>
                <w:szCs w:val="22"/>
              </w:rPr>
              <w:t>8</w:t>
            </w:r>
          </w:p>
        </w:tc>
        <w:tc>
          <w:tcPr>
            <w:tcW w:w="685" w:type="dxa"/>
            <w:tcBorders>
              <w:top w:val="single" w:sz="6" w:space="0" w:color="auto"/>
              <w:left w:val="single" w:sz="6" w:space="0" w:color="auto"/>
              <w:bottom w:val="single" w:sz="6" w:space="0" w:color="auto"/>
              <w:right w:val="single" w:sz="6" w:space="0" w:color="auto"/>
            </w:tcBorders>
            <w:vAlign w:val="center"/>
          </w:tcPr>
          <w:p w:rsidR="002402FD" w:rsidRPr="005E1C53" w:rsidRDefault="002402FD" w:rsidP="002402FD">
            <w:pPr>
              <w:jc w:val="center"/>
              <w:rPr>
                <w:b/>
                <w:sz w:val="18"/>
                <w:szCs w:val="18"/>
              </w:rPr>
            </w:pPr>
            <w:r>
              <w:rPr>
                <w:b/>
                <w:sz w:val="18"/>
                <w:szCs w:val="18"/>
              </w:rPr>
              <w:t>4</w:t>
            </w:r>
          </w:p>
        </w:tc>
        <w:tc>
          <w:tcPr>
            <w:tcW w:w="669" w:type="dxa"/>
            <w:tcBorders>
              <w:top w:val="single" w:sz="6" w:space="0" w:color="auto"/>
              <w:left w:val="single" w:sz="6" w:space="0" w:color="auto"/>
              <w:bottom w:val="single" w:sz="6" w:space="0" w:color="auto"/>
              <w:right w:val="single" w:sz="6" w:space="0" w:color="auto"/>
            </w:tcBorders>
            <w:vAlign w:val="center"/>
          </w:tcPr>
          <w:p w:rsidR="002402FD" w:rsidRPr="005E1C53" w:rsidRDefault="002402FD" w:rsidP="002402FD">
            <w:pPr>
              <w:jc w:val="center"/>
              <w:rPr>
                <w:sz w:val="18"/>
                <w:szCs w:val="18"/>
              </w:rPr>
            </w:pPr>
            <w:r>
              <w:rPr>
                <w:sz w:val="18"/>
                <w:szCs w:val="18"/>
              </w:rPr>
              <w:t>-</w:t>
            </w:r>
          </w:p>
        </w:tc>
        <w:tc>
          <w:tcPr>
            <w:tcW w:w="649" w:type="dxa"/>
            <w:tcBorders>
              <w:top w:val="single" w:sz="6" w:space="0" w:color="auto"/>
              <w:left w:val="single" w:sz="6" w:space="0" w:color="auto"/>
              <w:bottom w:val="single" w:sz="6" w:space="0" w:color="auto"/>
              <w:right w:val="single" w:sz="6" w:space="0" w:color="auto"/>
            </w:tcBorders>
            <w:vAlign w:val="center"/>
          </w:tcPr>
          <w:p w:rsidR="002402FD" w:rsidRPr="005E1C53" w:rsidRDefault="002402FD" w:rsidP="002402FD">
            <w:pPr>
              <w:pStyle w:val="ConsPlusTitle"/>
              <w:widowControl/>
              <w:jc w:val="center"/>
              <w:rPr>
                <w:sz w:val="18"/>
                <w:szCs w:val="18"/>
              </w:rPr>
            </w:pPr>
            <w:r>
              <w:rPr>
                <w:sz w:val="18"/>
                <w:szCs w:val="18"/>
              </w:rPr>
              <w:t>-</w:t>
            </w:r>
          </w:p>
        </w:tc>
      </w:tr>
      <w:tr w:rsidR="002402FD" w:rsidRPr="00695985" w:rsidTr="002402FD">
        <w:trPr>
          <w:cantSplit/>
          <w:trHeight w:val="290"/>
          <w:jc w:val="center"/>
        </w:trPr>
        <w:tc>
          <w:tcPr>
            <w:tcW w:w="764" w:type="dxa"/>
            <w:tcBorders>
              <w:top w:val="single" w:sz="6" w:space="0" w:color="auto"/>
              <w:left w:val="single" w:sz="6" w:space="0" w:color="auto"/>
              <w:bottom w:val="single" w:sz="6" w:space="0" w:color="auto"/>
              <w:right w:val="single" w:sz="6" w:space="0" w:color="auto"/>
            </w:tcBorders>
          </w:tcPr>
          <w:p w:rsidR="002402FD" w:rsidRDefault="002402FD" w:rsidP="002402FD">
            <w:pPr>
              <w:ind w:left="720"/>
              <w:rPr>
                <w:sz w:val="18"/>
                <w:szCs w:val="18"/>
              </w:rPr>
            </w:pPr>
          </w:p>
          <w:p w:rsidR="002402FD" w:rsidRPr="002402FD" w:rsidRDefault="002402FD" w:rsidP="002402FD">
            <w:pPr>
              <w:rPr>
                <w:sz w:val="18"/>
                <w:szCs w:val="18"/>
              </w:rPr>
            </w:pPr>
            <w:r>
              <w:rPr>
                <w:sz w:val="18"/>
                <w:szCs w:val="18"/>
              </w:rPr>
              <w:t>6.</w:t>
            </w:r>
          </w:p>
        </w:tc>
        <w:tc>
          <w:tcPr>
            <w:tcW w:w="4768" w:type="dxa"/>
            <w:tcBorders>
              <w:top w:val="single" w:sz="6" w:space="0" w:color="auto"/>
              <w:left w:val="single" w:sz="6" w:space="0" w:color="auto"/>
              <w:bottom w:val="single" w:sz="6" w:space="0" w:color="auto"/>
              <w:right w:val="single" w:sz="6" w:space="0" w:color="auto"/>
            </w:tcBorders>
          </w:tcPr>
          <w:p w:rsidR="002402FD" w:rsidRDefault="002402FD" w:rsidP="002402FD">
            <w:pPr>
              <w:rPr>
                <w:color w:val="000000"/>
                <w:sz w:val="20"/>
                <w:szCs w:val="20"/>
              </w:rPr>
            </w:pPr>
            <w:r>
              <w:rPr>
                <w:color w:val="000000"/>
                <w:sz w:val="20"/>
                <w:szCs w:val="20"/>
              </w:rPr>
              <w:t xml:space="preserve">Количество опубликованных мероприятий в средствах массовой информации, размещенных на сайтах ОМС ВМР в информационно - телекоммуникационной сети «Интернет» </w:t>
            </w:r>
          </w:p>
        </w:tc>
        <w:tc>
          <w:tcPr>
            <w:tcW w:w="1161" w:type="dxa"/>
            <w:tcBorders>
              <w:top w:val="single" w:sz="6" w:space="0" w:color="auto"/>
              <w:left w:val="single" w:sz="6" w:space="0" w:color="auto"/>
              <w:bottom w:val="single" w:sz="6" w:space="0" w:color="auto"/>
              <w:right w:val="single" w:sz="6" w:space="0" w:color="auto"/>
            </w:tcBorders>
            <w:vAlign w:val="center"/>
          </w:tcPr>
          <w:p w:rsidR="002402FD" w:rsidRDefault="002402FD">
            <w:pPr>
              <w:jc w:val="center"/>
              <w:rPr>
                <w:color w:val="000000"/>
                <w:sz w:val="18"/>
                <w:szCs w:val="18"/>
              </w:rPr>
            </w:pPr>
            <w:r>
              <w:rPr>
                <w:color w:val="000000"/>
                <w:sz w:val="18"/>
                <w:szCs w:val="18"/>
              </w:rPr>
              <w:t>ед.</w:t>
            </w:r>
          </w:p>
        </w:tc>
        <w:tc>
          <w:tcPr>
            <w:tcW w:w="732" w:type="dxa"/>
            <w:tcBorders>
              <w:top w:val="single" w:sz="6" w:space="0" w:color="auto"/>
              <w:left w:val="single" w:sz="6" w:space="0" w:color="auto"/>
              <w:bottom w:val="single" w:sz="6" w:space="0" w:color="auto"/>
              <w:right w:val="single" w:sz="6" w:space="0" w:color="auto"/>
            </w:tcBorders>
            <w:vAlign w:val="center"/>
          </w:tcPr>
          <w:p w:rsidR="002402FD" w:rsidRDefault="002402FD">
            <w:pPr>
              <w:jc w:val="center"/>
              <w:rPr>
                <w:color w:val="000000"/>
                <w:sz w:val="22"/>
                <w:szCs w:val="22"/>
              </w:rPr>
            </w:pPr>
            <w:r>
              <w:rPr>
                <w:color w:val="000000"/>
                <w:sz w:val="22"/>
                <w:szCs w:val="22"/>
              </w:rPr>
              <w:t>3</w:t>
            </w:r>
          </w:p>
        </w:tc>
        <w:tc>
          <w:tcPr>
            <w:tcW w:w="734" w:type="dxa"/>
            <w:tcBorders>
              <w:top w:val="single" w:sz="6" w:space="0" w:color="auto"/>
              <w:left w:val="single" w:sz="6" w:space="0" w:color="auto"/>
              <w:bottom w:val="single" w:sz="6" w:space="0" w:color="auto"/>
              <w:right w:val="single" w:sz="6" w:space="0" w:color="auto"/>
            </w:tcBorders>
            <w:vAlign w:val="center"/>
          </w:tcPr>
          <w:p w:rsidR="002402FD" w:rsidRDefault="002402FD">
            <w:pPr>
              <w:jc w:val="center"/>
              <w:rPr>
                <w:sz w:val="22"/>
                <w:szCs w:val="22"/>
              </w:rPr>
            </w:pPr>
            <w:r>
              <w:rPr>
                <w:sz w:val="22"/>
                <w:szCs w:val="22"/>
              </w:rPr>
              <w:t>6</w:t>
            </w:r>
          </w:p>
        </w:tc>
        <w:tc>
          <w:tcPr>
            <w:tcW w:w="685" w:type="dxa"/>
            <w:tcBorders>
              <w:top w:val="single" w:sz="6" w:space="0" w:color="auto"/>
              <w:left w:val="single" w:sz="6" w:space="0" w:color="auto"/>
              <w:bottom w:val="single" w:sz="6" w:space="0" w:color="auto"/>
              <w:right w:val="single" w:sz="6" w:space="0" w:color="auto"/>
            </w:tcBorders>
            <w:vAlign w:val="center"/>
          </w:tcPr>
          <w:p w:rsidR="002402FD" w:rsidRPr="005E1C53" w:rsidRDefault="002402FD" w:rsidP="002402FD">
            <w:pPr>
              <w:jc w:val="center"/>
              <w:rPr>
                <w:b/>
                <w:sz w:val="18"/>
                <w:szCs w:val="18"/>
              </w:rPr>
            </w:pPr>
            <w:r>
              <w:rPr>
                <w:b/>
                <w:sz w:val="18"/>
                <w:szCs w:val="18"/>
              </w:rPr>
              <w:t>2</w:t>
            </w:r>
          </w:p>
        </w:tc>
        <w:tc>
          <w:tcPr>
            <w:tcW w:w="669" w:type="dxa"/>
            <w:tcBorders>
              <w:top w:val="single" w:sz="6" w:space="0" w:color="auto"/>
              <w:left w:val="single" w:sz="6" w:space="0" w:color="auto"/>
              <w:bottom w:val="single" w:sz="6" w:space="0" w:color="auto"/>
              <w:right w:val="single" w:sz="6" w:space="0" w:color="auto"/>
            </w:tcBorders>
            <w:vAlign w:val="center"/>
          </w:tcPr>
          <w:p w:rsidR="002402FD" w:rsidRPr="005E1C53" w:rsidRDefault="002402FD" w:rsidP="002402FD">
            <w:pPr>
              <w:jc w:val="center"/>
              <w:rPr>
                <w:sz w:val="18"/>
                <w:szCs w:val="18"/>
              </w:rPr>
            </w:pPr>
            <w:r>
              <w:rPr>
                <w:sz w:val="18"/>
                <w:szCs w:val="18"/>
              </w:rPr>
              <w:t>25</w:t>
            </w:r>
          </w:p>
        </w:tc>
        <w:tc>
          <w:tcPr>
            <w:tcW w:w="649" w:type="dxa"/>
            <w:tcBorders>
              <w:top w:val="single" w:sz="6" w:space="0" w:color="auto"/>
              <w:left w:val="single" w:sz="6" w:space="0" w:color="auto"/>
              <w:bottom w:val="single" w:sz="6" w:space="0" w:color="auto"/>
              <w:right w:val="single" w:sz="6" w:space="0" w:color="auto"/>
            </w:tcBorders>
            <w:vAlign w:val="center"/>
          </w:tcPr>
          <w:p w:rsidR="002402FD" w:rsidRPr="005E1C53" w:rsidRDefault="00890EF2" w:rsidP="002402FD">
            <w:pPr>
              <w:pStyle w:val="ConsPlusTitle"/>
              <w:widowControl/>
              <w:jc w:val="center"/>
              <w:rPr>
                <w:sz w:val="18"/>
                <w:szCs w:val="18"/>
              </w:rPr>
            </w:pPr>
            <w:r>
              <w:rPr>
                <w:sz w:val="18"/>
                <w:szCs w:val="18"/>
              </w:rPr>
              <w:t>0,24</w:t>
            </w:r>
          </w:p>
        </w:tc>
      </w:tr>
      <w:tr w:rsidR="002402FD" w:rsidRPr="00695985" w:rsidTr="002402FD">
        <w:trPr>
          <w:cantSplit/>
          <w:trHeight w:val="290"/>
          <w:jc w:val="center"/>
        </w:trPr>
        <w:tc>
          <w:tcPr>
            <w:tcW w:w="764" w:type="dxa"/>
            <w:tcBorders>
              <w:top w:val="single" w:sz="6" w:space="0" w:color="auto"/>
              <w:left w:val="single" w:sz="6" w:space="0" w:color="auto"/>
              <w:bottom w:val="single" w:sz="6" w:space="0" w:color="auto"/>
              <w:right w:val="single" w:sz="6" w:space="0" w:color="auto"/>
            </w:tcBorders>
          </w:tcPr>
          <w:p w:rsidR="002402FD" w:rsidRDefault="002402FD" w:rsidP="002402FD">
            <w:pPr>
              <w:ind w:left="720"/>
              <w:rPr>
                <w:sz w:val="18"/>
                <w:szCs w:val="18"/>
              </w:rPr>
            </w:pPr>
          </w:p>
          <w:p w:rsidR="002402FD" w:rsidRPr="002402FD" w:rsidRDefault="002402FD" w:rsidP="002402FD">
            <w:pPr>
              <w:rPr>
                <w:sz w:val="18"/>
                <w:szCs w:val="18"/>
              </w:rPr>
            </w:pPr>
            <w:r>
              <w:rPr>
                <w:sz w:val="18"/>
                <w:szCs w:val="18"/>
              </w:rPr>
              <w:t>7.</w:t>
            </w:r>
          </w:p>
        </w:tc>
        <w:tc>
          <w:tcPr>
            <w:tcW w:w="4768" w:type="dxa"/>
            <w:tcBorders>
              <w:top w:val="single" w:sz="6" w:space="0" w:color="auto"/>
              <w:left w:val="single" w:sz="6" w:space="0" w:color="auto"/>
              <w:bottom w:val="single" w:sz="6" w:space="0" w:color="auto"/>
              <w:right w:val="single" w:sz="6" w:space="0" w:color="auto"/>
            </w:tcBorders>
          </w:tcPr>
          <w:p w:rsidR="002402FD" w:rsidRDefault="002402FD" w:rsidP="002402FD">
            <w:pPr>
              <w:rPr>
                <w:color w:val="000000"/>
                <w:sz w:val="20"/>
                <w:szCs w:val="20"/>
              </w:rPr>
            </w:pPr>
            <w:r>
              <w:rPr>
                <w:color w:val="000000"/>
                <w:sz w:val="20"/>
                <w:szCs w:val="20"/>
              </w:rPr>
              <w:t>Количество проведенных тематических акций (мероприятий) антикоррупционной направленности</w:t>
            </w:r>
          </w:p>
        </w:tc>
        <w:tc>
          <w:tcPr>
            <w:tcW w:w="1161" w:type="dxa"/>
            <w:tcBorders>
              <w:top w:val="single" w:sz="6" w:space="0" w:color="auto"/>
              <w:left w:val="single" w:sz="6" w:space="0" w:color="auto"/>
              <w:bottom w:val="single" w:sz="6" w:space="0" w:color="auto"/>
              <w:right w:val="single" w:sz="6" w:space="0" w:color="auto"/>
            </w:tcBorders>
            <w:vAlign w:val="center"/>
          </w:tcPr>
          <w:p w:rsidR="002402FD" w:rsidRDefault="002402FD">
            <w:pPr>
              <w:jc w:val="center"/>
              <w:rPr>
                <w:color w:val="000000"/>
                <w:sz w:val="18"/>
                <w:szCs w:val="18"/>
              </w:rPr>
            </w:pPr>
            <w:r>
              <w:rPr>
                <w:color w:val="000000"/>
                <w:sz w:val="18"/>
                <w:szCs w:val="18"/>
              </w:rPr>
              <w:t>ед.</w:t>
            </w:r>
          </w:p>
        </w:tc>
        <w:tc>
          <w:tcPr>
            <w:tcW w:w="732" w:type="dxa"/>
            <w:tcBorders>
              <w:top w:val="single" w:sz="6" w:space="0" w:color="auto"/>
              <w:left w:val="single" w:sz="6" w:space="0" w:color="auto"/>
              <w:bottom w:val="single" w:sz="6" w:space="0" w:color="auto"/>
              <w:right w:val="single" w:sz="6" w:space="0" w:color="auto"/>
            </w:tcBorders>
            <w:vAlign w:val="center"/>
          </w:tcPr>
          <w:p w:rsidR="002402FD" w:rsidRDefault="002402FD">
            <w:pPr>
              <w:jc w:val="center"/>
              <w:rPr>
                <w:color w:val="000000"/>
                <w:sz w:val="22"/>
                <w:szCs w:val="22"/>
              </w:rPr>
            </w:pPr>
            <w:r>
              <w:rPr>
                <w:color w:val="000000"/>
                <w:sz w:val="22"/>
                <w:szCs w:val="22"/>
              </w:rPr>
              <w:t>не менее 2-х</w:t>
            </w:r>
          </w:p>
        </w:tc>
        <w:tc>
          <w:tcPr>
            <w:tcW w:w="734" w:type="dxa"/>
            <w:tcBorders>
              <w:top w:val="single" w:sz="6" w:space="0" w:color="auto"/>
              <w:left w:val="single" w:sz="6" w:space="0" w:color="auto"/>
              <w:bottom w:val="single" w:sz="6" w:space="0" w:color="auto"/>
              <w:right w:val="single" w:sz="6" w:space="0" w:color="auto"/>
            </w:tcBorders>
            <w:vAlign w:val="center"/>
          </w:tcPr>
          <w:p w:rsidR="002402FD" w:rsidRDefault="002402FD">
            <w:pPr>
              <w:jc w:val="center"/>
              <w:rPr>
                <w:sz w:val="22"/>
                <w:szCs w:val="22"/>
              </w:rPr>
            </w:pPr>
            <w:r>
              <w:rPr>
                <w:sz w:val="22"/>
                <w:szCs w:val="22"/>
              </w:rPr>
              <w:t>2</w:t>
            </w:r>
          </w:p>
        </w:tc>
        <w:tc>
          <w:tcPr>
            <w:tcW w:w="685" w:type="dxa"/>
            <w:tcBorders>
              <w:top w:val="single" w:sz="6" w:space="0" w:color="auto"/>
              <w:left w:val="single" w:sz="6" w:space="0" w:color="auto"/>
              <w:bottom w:val="single" w:sz="6" w:space="0" w:color="auto"/>
              <w:right w:val="single" w:sz="6" w:space="0" w:color="auto"/>
            </w:tcBorders>
            <w:vAlign w:val="center"/>
          </w:tcPr>
          <w:p w:rsidR="002402FD" w:rsidRPr="005E1C53" w:rsidRDefault="002402FD" w:rsidP="002402FD">
            <w:pPr>
              <w:jc w:val="center"/>
              <w:rPr>
                <w:b/>
                <w:sz w:val="18"/>
                <w:szCs w:val="18"/>
              </w:rPr>
            </w:pPr>
            <w:r>
              <w:rPr>
                <w:b/>
                <w:sz w:val="18"/>
                <w:szCs w:val="18"/>
              </w:rPr>
              <w:t>1</w:t>
            </w:r>
          </w:p>
        </w:tc>
        <w:tc>
          <w:tcPr>
            <w:tcW w:w="669" w:type="dxa"/>
            <w:tcBorders>
              <w:top w:val="single" w:sz="6" w:space="0" w:color="auto"/>
              <w:left w:val="single" w:sz="6" w:space="0" w:color="auto"/>
              <w:bottom w:val="single" w:sz="6" w:space="0" w:color="auto"/>
              <w:right w:val="single" w:sz="6" w:space="0" w:color="auto"/>
            </w:tcBorders>
            <w:vAlign w:val="center"/>
          </w:tcPr>
          <w:p w:rsidR="002402FD" w:rsidRPr="005E1C53" w:rsidRDefault="002402FD" w:rsidP="002402FD">
            <w:pPr>
              <w:jc w:val="center"/>
              <w:rPr>
                <w:sz w:val="18"/>
                <w:szCs w:val="18"/>
              </w:rPr>
            </w:pPr>
            <w:r>
              <w:rPr>
                <w:sz w:val="18"/>
                <w:szCs w:val="18"/>
              </w:rPr>
              <w:t>5</w:t>
            </w:r>
          </w:p>
        </w:tc>
        <w:tc>
          <w:tcPr>
            <w:tcW w:w="649" w:type="dxa"/>
            <w:tcBorders>
              <w:top w:val="single" w:sz="6" w:space="0" w:color="auto"/>
              <w:left w:val="single" w:sz="6" w:space="0" w:color="auto"/>
              <w:bottom w:val="single" w:sz="6" w:space="0" w:color="auto"/>
              <w:right w:val="single" w:sz="6" w:space="0" w:color="auto"/>
            </w:tcBorders>
            <w:vAlign w:val="center"/>
          </w:tcPr>
          <w:p w:rsidR="002402FD" w:rsidRPr="005E1C53" w:rsidRDefault="00890EF2" w:rsidP="002402FD">
            <w:pPr>
              <w:pStyle w:val="ConsPlusTitle"/>
              <w:widowControl/>
              <w:jc w:val="center"/>
              <w:rPr>
                <w:sz w:val="18"/>
                <w:szCs w:val="18"/>
              </w:rPr>
            </w:pPr>
            <w:r>
              <w:rPr>
                <w:sz w:val="18"/>
                <w:szCs w:val="18"/>
              </w:rPr>
              <w:t>0,4</w:t>
            </w:r>
          </w:p>
        </w:tc>
      </w:tr>
      <w:tr w:rsidR="002402FD" w:rsidRPr="00695985" w:rsidTr="002402FD">
        <w:trPr>
          <w:cantSplit/>
          <w:trHeight w:val="290"/>
          <w:jc w:val="center"/>
        </w:trPr>
        <w:tc>
          <w:tcPr>
            <w:tcW w:w="764" w:type="dxa"/>
            <w:tcBorders>
              <w:top w:val="single" w:sz="6" w:space="0" w:color="auto"/>
              <w:left w:val="single" w:sz="6" w:space="0" w:color="auto"/>
              <w:bottom w:val="single" w:sz="6" w:space="0" w:color="auto"/>
              <w:right w:val="single" w:sz="6" w:space="0" w:color="auto"/>
            </w:tcBorders>
          </w:tcPr>
          <w:p w:rsidR="002402FD" w:rsidRDefault="002402FD" w:rsidP="002402FD">
            <w:pPr>
              <w:ind w:left="720"/>
              <w:rPr>
                <w:sz w:val="18"/>
                <w:szCs w:val="18"/>
              </w:rPr>
            </w:pPr>
          </w:p>
          <w:p w:rsidR="002402FD" w:rsidRPr="002402FD" w:rsidRDefault="002402FD" w:rsidP="002402FD">
            <w:pPr>
              <w:rPr>
                <w:sz w:val="18"/>
                <w:szCs w:val="18"/>
              </w:rPr>
            </w:pPr>
            <w:r>
              <w:rPr>
                <w:sz w:val="18"/>
                <w:szCs w:val="18"/>
              </w:rPr>
              <w:t>8.</w:t>
            </w:r>
          </w:p>
        </w:tc>
        <w:tc>
          <w:tcPr>
            <w:tcW w:w="4768" w:type="dxa"/>
            <w:tcBorders>
              <w:top w:val="single" w:sz="6" w:space="0" w:color="auto"/>
              <w:left w:val="single" w:sz="6" w:space="0" w:color="auto"/>
              <w:bottom w:val="single" w:sz="6" w:space="0" w:color="auto"/>
              <w:right w:val="single" w:sz="6" w:space="0" w:color="auto"/>
            </w:tcBorders>
          </w:tcPr>
          <w:p w:rsidR="002402FD" w:rsidRDefault="002402FD" w:rsidP="002402FD">
            <w:pPr>
              <w:rPr>
                <w:color w:val="000000"/>
                <w:sz w:val="20"/>
                <w:szCs w:val="20"/>
              </w:rPr>
            </w:pPr>
            <w:r>
              <w:rPr>
                <w:color w:val="000000"/>
                <w:sz w:val="20"/>
                <w:szCs w:val="20"/>
              </w:rPr>
              <w:t>Поддержание в актуальном состоянии раздела «Противодействие коррупции» официального сайта Вологодского муниципального района в информационно - телекоммункационной сети «Интернет» (количество размещённых на сайте информационных материалов по проблемам правового регулирования)</w:t>
            </w:r>
          </w:p>
        </w:tc>
        <w:tc>
          <w:tcPr>
            <w:tcW w:w="1161" w:type="dxa"/>
            <w:tcBorders>
              <w:top w:val="single" w:sz="6" w:space="0" w:color="auto"/>
              <w:left w:val="single" w:sz="6" w:space="0" w:color="auto"/>
              <w:bottom w:val="single" w:sz="6" w:space="0" w:color="auto"/>
              <w:right w:val="single" w:sz="6" w:space="0" w:color="auto"/>
            </w:tcBorders>
            <w:vAlign w:val="center"/>
          </w:tcPr>
          <w:p w:rsidR="002402FD" w:rsidRDefault="002402FD">
            <w:pPr>
              <w:jc w:val="center"/>
              <w:rPr>
                <w:color w:val="000000"/>
                <w:sz w:val="18"/>
                <w:szCs w:val="18"/>
              </w:rPr>
            </w:pPr>
            <w:r>
              <w:rPr>
                <w:color w:val="000000"/>
                <w:sz w:val="18"/>
                <w:szCs w:val="18"/>
              </w:rPr>
              <w:t>ед.</w:t>
            </w:r>
          </w:p>
        </w:tc>
        <w:tc>
          <w:tcPr>
            <w:tcW w:w="732" w:type="dxa"/>
            <w:tcBorders>
              <w:top w:val="single" w:sz="6" w:space="0" w:color="auto"/>
              <w:left w:val="single" w:sz="6" w:space="0" w:color="auto"/>
              <w:bottom w:val="single" w:sz="6" w:space="0" w:color="auto"/>
              <w:right w:val="single" w:sz="6" w:space="0" w:color="auto"/>
            </w:tcBorders>
            <w:vAlign w:val="center"/>
          </w:tcPr>
          <w:p w:rsidR="002402FD" w:rsidRDefault="002402FD">
            <w:pPr>
              <w:jc w:val="center"/>
              <w:rPr>
                <w:color w:val="000000"/>
                <w:sz w:val="22"/>
                <w:szCs w:val="22"/>
              </w:rPr>
            </w:pPr>
            <w:r>
              <w:rPr>
                <w:color w:val="000000"/>
                <w:sz w:val="22"/>
                <w:szCs w:val="22"/>
              </w:rPr>
              <w:t>не менее 2-х</w:t>
            </w:r>
          </w:p>
        </w:tc>
        <w:tc>
          <w:tcPr>
            <w:tcW w:w="734" w:type="dxa"/>
            <w:tcBorders>
              <w:top w:val="single" w:sz="6" w:space="0" w:color="auto"/>
              <w:left w:val="single" w:sz="6" w:space="0" w:color="auto"/>
              <w:bottom w:val="single" w:sz="6" w:space="0" w:color="auto"/>
              <w:right w:val="single" w:sz="6" w:space="0" w:color="auto"/>
            </w:tcBorders>
            <w:vAlign w:val="center"/>
          </w:tcPr>
          <w:p w:rsidR="002402FD" w:rsidRDefault="002402FD">
            <w:pPr>
              <w:jc w:val="center"/>
              <w:rPr>
                <w:sz w:val="22"/>
                <w:szCs w:val="22"/>
              </w:rPr>
            </w:pPr>
            <w:r>
              <w:rPr>
                <w:sz w:val="22"/>
                <w:szCs w:val="22"/>
              </w:rPr>
              <w:t>2</w:t>
            </w:r>
          </w:p>
        </w:tc>
        <w:tc>
          <w:tcPr>
            <w:tcW w:w="685" w:type="dxa"/>
            <w:tcBorders>
              <w:top w:val="single" w:sz="6" w:space="0" w:color="auto"/>
              <w:left w:val="single" w:sz="6" w:space="0" w:color="auto"/>
              <w:bottom w:val="single" w:sz="6" w:space="0" w:color="auto"/>
              <w:right w:val="single" w:sz="6" w:space="0" w:color="auto"/>
            </w:tcBorders>
            <w:vAlign w:val="center"/>
          </w:tcPr>
          <w:p w:rsidR="002402FD" w:rsidRPr="005E1C53" w:rsidRDefault="002402FD" w:rsidP="002402FD">
            <w:pPr>
              <w:jc w:val="center"/>
              <w:rPr>
                <w:b/>
                <w:sz w:val="18"/>
                <w:szCs w:val="18"/>
              </w:rPr>
            </w:pPr>
            <w:r>
              <w:rPr>
                <w:b/>
                <w:sz w:val="18"/>
                <w:szCs w:val="18"/>
              </w:rPr>
              <w:t>1</w:t>
            </w:r>
          </w:p>
        </w:tc>
        <w:tc>
          <w:tcPr>
            <w:tcW w:w="669" w:type="dxa"/>
            <w:tcBorders>
              <w:top w:val="single" w:sz="6" w:space="0" w:color="auto"/>
              <w:left w:val="single" w:sz="6" w:space="0" w:color="auto"/>
              <w:bottom w:val="single" w:sz="6" w:space="0" w:color="auto"/>
              <w:right w:val="single" w:sz="6" w:space="0" w:color="auto"/>
            </w:tcBorders>
            <w:vAlign w:val="center"/>
          </w:tcPr>
          <w:p w:rsidR="002402FD" w:rsidRPr="005E1C53" w:rsidRDefault="002402FD" w:rsidP="002402FD">
            <w:pPr>
              <w:jc w:val="center"/>
              <w:rPr>
                <w:sz w:val="18"/>
                <w:szCs w:val="18"/>
              </w:rPr>
            </w:pPr>
            <w:r>
              <w:rPr>
                <w:sz w:val="18"/>
                <w:szCs w:val="18"/>
              </w:rPr>
              <w:t>25</w:t>
            </w:r>
          </w:p>
        </w:tc>
        <w:tc>
          <w:tcPr>
            <w:tcW w:w="649" w:type="dxa"/>
            <w:tcBorders>
              <w:top w:val="single" w:sz="6" w:space="0" w:color="auto"/>
              <w:left w:val="single" w:sz="6" w:space="0" w:color="auto"/>
              <w:bottom w:val="single" w:sz="6" w:space="0" w:color="auto"/>
              <w:right w:val="single" w:sz="6" w:space="0" w:color="auto"/>
            </w:tcBorders>
            <w:vAlign w:val="center"/>
          </w:tcPr>
          <w:p w:rsidR="002402FD" w:rsidRPr="005E1C53" w:rsidRDefault="00890EF2" w:rsidP="002402FD">
            <w:pPr>
              <w:pStyle w:val="ConsPlusTitle"/>
              <w:widowControl/>
              <w:jc w:val="center"/>
              <w:rPr>
                <w:sz w:val="18"/>
                <w:szCs w:val="18"/>
              </w:rPr>
            </w:pPr>
            <w:r>
              <w:rPr>
                <w:sz w:val="18"/>
                <w:szCs w:val="18"/>
              </w:rPr>
              <w:t>0,08</w:t>
            </w:r>
          </w:p>
        </w:tc>
      </w:tr>
    </w:tbl>
    <w:p w:rsidR="002402FD" w:rsidRDefault="002402FD" w:rsidP="002402FD">
      <w:pPr>
        <w:rPr>
          <w:color w:val="000000"/>
        </w:rPr>
      </w:pPr>
    </w:p>
    <w:p w:rsidR="002402FD" w:rsidRDefault="00890EF2" w:rsidP="002402FD">
      <w:pPr>
        <w:ind w:firstLine="720"/>
      </w:pPr>
      <w:r w:rsidRPr="000B21D7">
        <w:rPr>
          <w:color w:val="000000"/>
          <w:position w:val="-24"/>
        </w:rPr>
        <w:object w:dxaOrig="6460" w:dyaOrig="1260">
          <v:shape id="_x0000_i1032" type="#_x0000_t75" style="width:318.75pt;height:60.75pt" o:ole="">
            <v:imagedata r:id="rId20" o:title=""/>
          </v:shape>
          <o:OLEObject Type="Embed" ProgID="Equation.3" ShapeID="_x0000_i1032" DrawAspect="Content" ObjectID="_1643029528" r:id="rId21"/>
        </w:object>
      </w:r>
    </w:p>
    <w:p w:rsidR="002402FD" w:rsidRDefault="002402FD" w:rsidP="009969B8">
      <w:pPr>
        <w:ind w:left="709"/>
        <w:jc w:val="both"/>
        <w:rPr>
          <w:color w:val="000000"/>
          <w:sz w:val="28"/>
          <w:szCs w:val="28"/>
        </w:rPr>
      </w:pPr>
    </w:p>
    <w:p w:rsidR="002402FD" w:rsidRDefault="002402FD" w:rsidP="009969B8">
      <w:pPr>
        <w:ind w:left="709"/>
        <w:jc w:val="both"/>
        <w:rPr>
          <w:color w:val="000000"/>
          <w:sz w:val="28"/>
          <w:szCs w:val="28"/>
        </w:rPr>
      </w:pPr>
    </w:p>
    <w:p w:rsidR="00890EF2" w:rsidRPr="00890EF2" w:rsidRDefault="00890EF2" w:rsidP="00890EF2">
      <w:pPr>
        <w:ind w:firstLine="708"/>
        <w:jc w:val="center"/>
        <w:rPr>
          <w:b/>
          <w:bCs/>
          <w:sz w:val="28"/>
          <w:szCs w:val="28"/>
        </w:rPr>
      </w:pPr>
      <w:r w:rsidRPr="002402FD">
        <w:rPr>
          <w:b/>
          <w:bCs/>
          <w:sz w:val="28"/>
          <w:szCs w:val="28"/>
        </w:rPr>
        <w:t xml:space="preserve">Подпрограмма </w:t>
      </w:r>
      <w:r w:rsidRPr="00890EF2">
        <w:rPr>
          <w:b/>
          <w:bCs/>
          <w:sz w:val="28"/>
          <w:szCs w:val="28"/>
        </w:rPr>
        <w:t>4 «</w:t>
      </w:r>
      <w:r w:rsidRPr="00890EF2">
        <w:rPr>
          <w:b/>
          <w:sz w:val="28"/>
          <w:szCs w:val="28"/>
        </w:rPr>
        <w:t>Развитие информационных технологий в органах местного самоуправления Вологодского муниципального района</w:t>
      </w:r>
      <w:r w:rsidRPr="00890EF2">
        <w:rPr>
          <w:b/>
          <w:bCs/>
          <w:sz w:val="28"/>
          <w:szCs w:val="28"/>
        </w:rPr>
        <w:t>»</w:t>
      </w:r>
    </w:p>
    <w:p w:rsidR="00890EF2" w:rsidRPr="00890EF2" w:rsidRDefault="00890EF2" w:rsidP="00890EF2">
      <w:pPr>
        <w:ind w:firstLine="708"/>
        <w:jc w:val="both"/>
        <w:rPr>
          <w:b/>
          <w:bCs/>
          <w:sz w:val="28"/>
          <w:szCs w:val="28"/>
        </w:rPr>
      </w:pPr>
    </w:p>
    <w:p w:rsidR="00890EF2" w:rsidRPr="00F3199F" w:rsidRDefault="00890EF2" w:rsidP="00890EF2">
      <w:pPr>
        <w:pStyle w:val="22"/>
        <w:numPr>
          <w:ilvl w:val="0"/>
          <w:numId w:val="12"/>
        </w:numPr>
        <w:tabs>
          <w:tab w:val="clear" w:pos="720"/>
          <w:tab w:val="num" w:pos="0"/>
          <w:tab w:val="left" w:pos="993"/>
        </w:tabs>
        <w:suppressAutoHyphens w:val="0"/>
        <w:spacing w:after="0" w:line="240" w:lineRule="auto"/>
        <w:ind w:left="0" w:firstLine="709"/>
        <w:jc w:val="both"/>
        <w:rPr>
          <w:rFonts w:ascii="Times New Roman" w:hAnsi="Times New Roman" w:cs="Times New Roman"/>
          <w:sz w:val="28"/>
          <w:szCs w:val="28"/>
        </w:rPr>
      </w:pPr>
      <w:r w:rsidRPr="00F3199F">
        <w:rPr>
          <w:rFonts w:ascii="Times New Roman" w:hAnsi="Times New Roman" w:cs="Times New Roman"/>
          <w:sz w:val="28"/>
          <w:szCs w:val="28"/>
        </w:rPr>
        <w:t xml:space="preserve">Коэффициент использования средств муниципального бюджета по подпрограмме </w:t>
      </w:r>
      <w:r w:rsidR="00653E02">
        <w:rPr>
          <w:rFonts w:ascii="Times New Roman" w:hAnsi="Times New Roman" w:cs="Times New Roman"/>
          <w:sz w:val="28"/>
          <w:szCs w:val="28"/>
        </w:rPr>
        <w:t>4</w:t>
      </w:r>
    </w:p>
    <w:p w:rsidR="00890EF2" w:rsidRPr="00254694" w:rsidRDefault="00890EF2" w:rsidP="00890EF2">
      <w:pPr>
        <w:ind w:left="709"/>
        <w:jc w:val="both"/>
        <w:rPr>
          <w:sz w:val="28"/>
          <w:szCs w:val="28"/>
        </w:rPr>
      </w:pPr>
      <w:r w:rsidRPr="00254694">
        <w:rPr>
          <w:position w:val="-12"/>
          <w:sz w:val="28"/>
          <w:szCs w:val="28"/>
        </w:rPr>
        <w:object w:dxaOrig="660" w:dyaOrig="360">
          <v:shape id="_x0000_i1033" type="#_x0000_t75" style="width:33pt;height:18pt" o:ole="">
            <v:imagedata r:id="rId12" o:title=""/>
          </v:shape>
          <o:OLEObject Type="Embed" ProgID="Equation.3" ShapeID="_x0000_i1033" DrawAspect="Content" ObjectID="_1643029529" r:id="rId22"/>
        </w:object>
      </w:r>
      <w:r w:rsidRPr="00254694">
        <w:rPr>
          <w:sz w:val="28"/>
          <w:szCs w:val="28"/>
        </w:rPr>
        <w:t xml:space="preserve">= </w:t>
      </w:r>
      <w:r>
        <w:rPr>
          <w:sz w:val="28"/>
          <w:szCs w:val="28"/>
        </w:rPr>
        <w:t>689,0/689,0= 1,0</w:t>
      </w:r>
    </w:p>
    <w:p w:rsidR="00890EF2" w:rsidRDefault="00890EF2" w:rsidP="00890EF2">
      <w:pPr>
        <w:jc w:val="right"/>
        <w:rPr>
          <w:sz w:val="28"/>
          <w:szCs w:val="28"/>
        </w:rPr>
      </w:pPr>
    </w:p>
    <w:p w:rsidR="00EC3CF7" w:rsidRDefault="00EC3CF7" w:rsidP="00890EF2">
      <w:pPr>
        <w:jc w:val="right"/>
        <w:rPr>
          <w:sz w:val="28"/>
          <w:szCs w:val="28"/>
        </w:rPr>
      </w:pPr>
    </w:p>
    <w:p w:rsidR="00890EF2" w:rsidRDefault="00890EF2" w:rsidP="00890EF2">
      <w:pPr>
        <w:jc w:val="right"/>
        <w:rPr>
          <w:sz w:val="28"/>
          <w:szCs w:val="28"/>
        </w:rPr>
      </w:pPr>
      <w:r>
        <w:rPr>
          <w:sz w:val="28"/>
          <w:szCs w:val="28"/>
        </w:rPr>
        <w:lastRenderedPageBreak/>
        <w:t>Таблица 5</w:t>
      </w:r>
    </w:p>
    <w:tbl>
      <w:tblPr>
        <w:tblW w:w="1016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64"/>
        <w:gridCol w:w="4768"/>
        <w:gridCol w:w="1161"/>
        <w:gridCol w:w="732"/>
        <w:gridCol w:w="734"/>
        <w:gridCol w:w="685"/>
        <w:gridCol w:w="669"/>
        <w:gridCol w:w="649"/>
      </w:tblGrid>
      <w:tr w:rsidR="00890EF2" w:rsidRPr="00D33AF2" w:rsidTr="00890EF2">
        <w:trPr>
          <w:cantSplit/>
          <w:trHeight w:val="244"/>
          <w:jc w:val="center"/>
        </w:trPr>
        <w:tc>
          <w:tcPr>
            <w:tcW w:w="764" w:type="dxa"/>
            <w:tcBorders>
              <w:top w:val="single" w:sz="6" w:space="0" w:color="auto"/>
              <w:left w:val="single" w:sz="6" w:space="0" w:color="auto"/>
              <w:bottom w:val="single" w:sz="6" w:space="0" w:color="auto"/>
              <w:right w:val="single" w:sz="6" w:space="0" w:color="auto"/>
            </w:tcBorders>
          </w:tcPr>
          <w:p w:rsidR="00890EF2" w:rsidRPr="00695985" w:rsidRDefault="00890EF2" w:rsidP="00890EF2">
            <w:pPr>
              <w:jc w:val="center"/>
              <w:rPr>
                <w:sz w:val="18"/>
                <w:szCs w:val="18"/>
              </w:rPr>
            </w:pPr>
            <w:r w:rsidRPr="00695985">
              <w:rPr>
                <w:sz w:val="18"/>
                <w:szCs w:val="18"/>
              </w:rPr>
              <w:t>№ п/п</w:t>
            </w:r>
          </w:p>
        </w:tc>
        <w:tc>
          <w:tcPr>
            <w:tcW w:w="4768" w:type="dxa"/>
            <w:tcBorders>
              <w:top w:val="single" w:sz="6" w:space="0" w:color="auto"/>
              <w:left w:val="single" w:sz="6" w:space="0" w:color="auto"/>
              <w:bottom w:val="single" w:sz="6" w:space="0" w:color="auto"/>
              <w:right w:val="single" w:sz="6" w:space="0" w:color="auto"/>
            </w:tcBorders>
            <w:vAlign w:val="center"/>
          </w:tcPr>
          <w:p w:rsidR="00890EF2" w:rsidRPr="00695985" w:rsidRDefault="00890EF2" w:rsidP="00890EF2">
            <w:pPr>
              <w:jc w:val="center"/>
              <w:rPr>
                <w:sz w:val="18"/>
                <w:szCs w:val="18"/>
              </w:rPr>
            </w:pPr>
            <w:r w:rsidRPr="00695985">
              <w:rPr>
                <w:sz w:val="18"/>
                <w:szCs w:val="18"/>
              </w:rPr>
              <w:t>Наименование индикатора (показателя)</w:t>
            </w:r>
          </w:p>
        </w:tc>
        <w:tc>
          <w:tcPr>
            <w:tcW w:w="1161" w:type="dxa"/>
            <w:tcBorders>
              <w:top w:val="single" w:sz="6" w:space="0" w:color="auto"/>
              <w:left w:val="single" w:sz="6" w:space="0" w:color="auto"/>
              <w:bottom w:val="single" w:sz="6" w:space="0" w:color="auto"/>
              <w:right w:val="single" w:sz="6" w:space="0" w:color="auto"/>
            </w:tcBorders>
            <w:vAlign w:val="center"/>
          </w:tcPr>
          <w:p w:rsidR="00890EF2" w:rsidRPr="00695985" w:rsidRDefault="00890EF2" w:rsidP="00890EF2">
            <w:pPr>
              <w:jc w:val="center"/>
              <w:rPr>
                <w:sz w:val="18"/>
                <w:szCs w:val="18"/>
              </w:rPr>
            </w:pPr>
            <w:r w:rsidRPr="00695985">
              <w:rPr>
                <w:sz w:val="18"/>
                <w:szCs w:val="18"/>
              </w:rPr>
              <w:t xml:space="preserve">Единица  </w:t>
            </w:r>
            <w:r w:rsidRPr="00695985">
              <w:rPr>
                <w:sz w:val="18"/>
                <w:szCs w:val="18"/>
              </w:rPr>
              <w:br/>
              <w:t>измерения</w:t>
            </w:r>
          </w:p>
        </w:tc>
        <w:tc>
          <w:tcPr>
            <w:tcW w:w="732" w:type="dxa"/>
            <w:tcBorders>
              <w:top w:val="single" w:sz="6" w:space="0" w:color="auto"/>
              <w:left w:val="single" w:sz="6" w:space="0" w:color="auto"/>
              <w:bottom w:val="single" w:sz="6" w:space="0" w:color="auto"/>
              <w:right w:val="single" w:sz="6" w:space="0" w:color="auto"/>
            </w:tcBorders>
            <w:vAlign w:val="center"/>
          </w:tcPr>
          <w:p w:rsidR="00890EF2" w:rsidRPr="00D33AF2" w:rsidRDefault="00890EF2" w:rsidP="00890EF2">
            <w:pPr>
              <w:jc w:val="center"/>
              <w:rPr>
                <w:sz w:val="18"/>
                <w:szCs w:val="18"/>
              </w:rPr>
            </w:pPr>
            <w:r w:rsidRPr="00D33AF2">
              <w:rPr>
                <w:sz w:val="18"/>
                <w:szCs w:val="18"/>
              </w:rPr>
              <w:t>План</w:t>
            </w:r>
          </w:p>
          <w:p w:rsidR="00890EF2" w:rsidRPr="00D33AF2" w:rsidRDefault="00890EF2" w:rsidP="00890EF2">
            <w:pPr>
              <w:jc w:val="center"/>
              <w:rPr>
                <w:sz w:val="18"/>
                <w:szCs w:val="18"/>
              </w:rPr>
            </w:pPr>
            <w:r w:rsidRPr="00D33AF2">
              <w:rPr>
                <w:sz w:val="18"/>
                <w:szCs w:val="18"/>
              </w:rPr>
              <w:t>201</w:t>
            </w:r>
            <w:r>
              <w:rPr>
                <w:sz w:val="18"/>
                <w:szCs w:val="18"/>
              </w:rPr>
              <w:t>7</w:t>
            </w:r>
          </w:p>
        </w:tc>
        <w:tc>
          <w:tcPr>
            <w:tcW w:w="734" w:type="dxa"/>
            <w:tcBorders>
              <w:top w:val="single" w:sz="6" w:space="0" w:color="auto"/>
              <w:left w:val="single" w:sz="6" w:space="0" w:color="auto"/>
              <w:bottom w:val="single" w:sz="6" w:space="0" w:color="auto"/>
              <w:right w:val="single" w:sz="6" w:space="0" w:color="auto"/>
            </w:tcBorders>
            <w:vAlign w:val="center"/>
          </w:tcPr>
          <w:p w:rsidR="00890EF2" w:rsidRPr="00D33AF2" w:rsidRDefault="00890EF2" w:rsidP="00890EF2">
            <w:pPr>
              <w:jc w:val="center"/>
              <w:rPr>
                <w:sz w:val="18"/>
                <w:szCs w:val="18"/>
              </w:rPr>
            </w:pPr>
            <w:r w:rsidRPr="00D33AF2">
              <w:rPr>
                <w:sz w:val="18"/>
                <w:szCs w:val="18"/>
              </w:rPr>
              <w:t>Факт</w:t>
            </w:r>
          </w:p>
          <w:p w:rsidR="00890EF2" w:rsidRPr="00D33AF2" w:rsidRDefault="00890EF2" w:rsidP="00890EF2">
            <w:pPr>
              <w:jc w:val="center"/>
              <w:rPr>
                <w:sz w:val="18"/>
                <w:szCs w:val="18"/>
              </w:rPr>
            </w:pPr>
            <w:r w:rsidRPr="00D33AF2">
              <w:rPr>
                <w:sz w:val="18"/>
                <w:szCs w:val="18"/>
              </w:rPr>
              <w:t>201</w:t>
            </w:r>
            <w:r>
              <w:rPr>
                <w:sz w:val="18"/>
                <w:szCs w:val="18"/>
              </w:rPr>
              <w:t>7</w:t>
            </w:r>
          </w:p>
        </w:tc>
        <w:tc>
          <w:tcPr>
            <w:tcW w:w="685" w:type="dxa"/>
            <w:tcBorders>
              <w:top w:val="single" w:sz="6" w:space="0" w:color="auto"/>
              <w:left w:val="single" w:sz="6" w:space="0" w:color="auto"/>
              <w:bottom w:val="single" w:sz="6" w:space="0" w:color="auto"/>
              <w:right w:val="single" w:sz="6" w:space="0" w:color="auto"/>
            </w:tcBorders>
            <w:vAlign w:val="center"/>
          </w:tcPr>
          <w:p w:rsidR="00890EF2" w:rsidRPr="009E4955" w:rsidRDefault="00890EF2" w:rsidP="00890EF2">
            <w:pPr>
              <w:jc w:val="center"/>
              <w:rPr>
                <w:sz w:val="18"/>
                <w:szCs w:val="18"/>
                <w:vertAlign w:val="subscript"/>
                <w:lang w:val="en-US"/>
              </w:rPr>
            </w:pPr>
            <w:r>
              <w:rPr>
                <w:sz w:val="18"/>
                <w:szCs w:val="18"/>
              </w:rPr>
              <w:t>КВП</w:t>
            </w:r>
            <w:r w:rsidRPr="009E4955">
              <w:rPr>
                <w:sz w:val="20"/>
                <w:szCs w:val="20"/>
                <w:vertAlign w:val="subscript"/>
                <w:lang w:val="en-US"/>
              </w:rPr>
              <w:t>jm</w:t>
            </w:r>
          </w:p>
        </w:tc>
        <w:tc>
          <w:tcPr>
            <w:tcW w:w="669" w:type="dxa"/>
            <w:tcBorders>
              <w:top w:val="single" w:sz="6" w:space="0" w:color="auto"/>
              <w:left w:val="single" w:sz="6" w:space="0" w:color="auto"/>
              <w:bottom w:val="single" w:sz="6" w:space="0" w:color="auto"/>
              <w:right w:val="single" w:sz="6" w:space="0" w:color="auto"/>
            </w:tcBorders>
            <w:vAlign w:val="center"/>
          </w:tcPr>
          <w:p w:rsidR="00890EF2" w:rsidRPr="00D33AF2" w:rsidRDefault="00890EF2" w:rsidP="00890EF2">
            <w:pPr>
              <w:jc w:val="center"/>
              <w:rPr>
                <w:sz w:val="18"/>
                <w:szCs w:val="18"/>
              </w:rPr>
            </w:pPr>
            <w:r w:rsidRPr="00D33AF2">
              <w:rPr>
                <w:sz w:val="18"/>
                <w:szCs w:val="18"/>
              </w:rPr>
              <w:t>Факт</w:t>
            </w:r>
          </w:p>
          <w:p w:rsidR="00890EF2" w:rsidRPr="00D33AF2" w:rsidRDefault="00890EF2" w:rsidP="00890EF2">
            <w:pPr>
              <w:jc w:val="center"/>
              <w:rPr>
                <w:sz w:val="18"/>
                <w:szCs w:val="18"/>
              </w:rPr>
            </w:pPr>
            <w:r w:rsidRPr="00D33AF2">
              <w:rPr>
                <w:sz w:val="18"/>
                <w:szCs w:val="18"/>
              </w:rPr>
              <w:t>201</w:t>
            </w:r>
            <w:r>
              <w:rPr>
                <w:sz w:val="18"/>
                <w:szCs w:val="18"/>
              </w:rPr>
              <w:t>6</w:t>
            </w:r>
          </w:p>
        </w:tc>
        <w:tc>
          <w:tcPr>
            <w:tcW w:w="649" w:type="dxa"/>
            <w:tcBorders>
              <w:top w:val="single" w:sz="6" w:space="0" w:color="auto"/>
              <w:left w:val="single" w:sz="6" w:space="0" w:color="auto"/>
              <w:bottom w:val="single" w:sz="6" w:space="0" w:color="auto"/>
              <w:right w:val="single" w:sz="6" w:space="0" w:color="auto"/>
            </w:tcBorders>
            <w:vAlign w:val="center"/>
          </w:tcPr>
          <w:p w:rsidR="00890EF2" w:rsidRPr="00D33AF2" w:rsidRDefault="00890EF2" w:rsidP="00890EF2">
            <w:pPr>
              <w:jc w:val="center"/>
              <w:rPr>
                <w:sz w:val="18"/>
                <w:szCs w:val="18"/>
              </w:rPr>
            </w:pPr>
            <w:r>
              <w:rPr>
                <w:sz w:val="18"/>
                <w:szCs w:val="18"/>
              </w:rPr>
              <w:t>КР</w:t>
            </w:r>
            <w:r w:rsidRPr="009E4955">
              <w:rPr>
                <w:sz w:val="20"/>
                <w:szCs w:val="20"/>
                <w:vertAlign w:val="subscript"/>
                <w:lang w:val="en-US"/>
              </w:rPr>
              <w:t>jm</w:t>
            </w:r>
          </w:p>
        </w:tc>
      </w:tr>
      <w:tr w:rsidR="00890EF2" w:rsidRPr="00695985" w:rsidTr="00890EF2">
        <w:trPr>
          <w:cantSplit/>
          <w:trHeight w:val="558"/>
          <w:jc w:val="center"/>
        </w:trPr>
        <w:tc>
          <w:tcPr>
            <w:tcW w:w="764" w:type="dxa"/>
            <w:tcBorders>
              <w:top w:val="single" w:sz="6" w:space="0" w:color="auto"/>
              <w:left w:val="single" w:sz="6" w:space="0" w:color="auto"/>
              <w:bottom w:val="single" w:sz="6" w:space="0" w:color="auto"/>
              <w:right w:val="single" w:sz="6" w:space="0" w:color="auto"/>
            </w:tcBorders>
          </w:tcPr>
          <w:p w:rsidR="00890EF2" w:rsidRPr="002402FD" w:rsidRDefault="00890EF2" w:rsidP="00890EF2">
            <w:pPr>
              <w:rPr>
                <w:sz w:val="18"/>
                <w:szCs w:val="18"/>
              </w:rPr>
            </w:pPr>
            <w:r>
              <w:rPr>
                <w:sz w:val="18"/>
                <w:szCs w:val="18"/>
              </w:rPr>
              <w:t>1.</w:t>
            </w:r>
          </w:p>
        </w:tc>
        <w:tc>
          <w:tcPr>
            <w:tcW w:w="4768" w:type="dxa"/>
            <w:tcBorders>
              <w:top w:val="single" w:sz="6" w:space="0" w:color="auto"/>
              <w:left w:val="single" w:sz="6" w:space="0" w:color="auto"/>
              <w:bottom w:val="single" w:sz="6" w:space="0" w:color="auto"/>
              <w:right w:val="single" w:sz="6" w:space="0" w:color="auto"/>
            </w:tcBorders>
          </w:tcPr>
          <w:p w:rsidR="00890EF2" w:rsidRDefault="00890EF2" w:rsidP="00890EF2">
            <w:pPr>
              <w:rPr>
                <w:color w:val="000000"/>
                <w:sz w:val="20"/>
                <w:szCs w:val="20"/>
              </w:rPr>
            </w:pPr>
            <w:r>
              <w:rPr>
                <w:color w:val="000000"/>
                <w:sz w:val="20"/>
                <w:szCs w:val="20"/>
              </w:rPr>
              <w:t>Доля средств затраченных на содержание,  ремонт, апгрейд оргтехники, приобретение дополнительного серверного оборудования и программ от бюджетных ассигнований, выделенных на подпрограмму 4.</w:t>
            </w:r>
          </w:p>
        </w:tc>
        <w:tc>
          <w:tcPr>
            <w:tcW w:w="1161" w:type="dxa"/>
            <w:tcBorders>
              <w:top w:val="single" w:sz="6" w:space="0" w:color="auto"/>
              <w:left w:val="single" w:sz="6" w:space="0" w:color="auto"/>
              <w:bottom w:val="single" w:sz="6" w:space="0" w:color="auto"/>
              <w:right w:val="single" w:sz="6" w:space="0" w:color="auto"/>
            </w:tcBorders>
            <w:vAlign w:val="center"/>
          </w:tcPr>
          <w:p w:rsidR="00890EF2" w:rsidRDefault="00890EF2">
            <w:pPr>
              <w:jc w:val="center"/>
              <w:rPr>
                <w:color w:val="000000"/>
                <w:sz w:val="18"/>
                <w:szCs w:val="18"/>
              </w:rPr>
            </w:pPr>
            <w:r>
              <w:rPr>
                <w:color w:val="000000"/>
                <w:sz w:val="18"/>
                <w:szCs w:val="18"/>
              </w:rPr>
              <w:t>не менее %</w:t>
            </w:r>
          </w:p>
        </w:tc>
        <w:tc>
          <w:tcPr>
            <w:tcW w:w="732" w:type="dxa"/>
            <w:tcBorders>
              <w:top w:val="single" w:sz="6" w:space="0" w:color="auto"/>
              <w:left w:val="single" w:sz="6" w:space="0" w:color="auto"/>
              <w:bottom w:val="single" w:sz="6" w:space="0" w:color="auto"/>
              <w:right w:val="single" w:sz="6" w:space="0" w:color="auto"/>
            </w:tcBorders>
            <w:vAlign w:val="center"/>
          </w:tcPr>
          <w:p w:rsidR="00890EF2" w:rsidRDefault="00890EF2">
            <w:pPr>
              <w:jc w:val="center"/>
              <w:rPr>
                <w:color w:val="000000"/>
                <w:sz w:val="22"/>
                <w:szCs w:val="22"/>
              </w:rPr>
            </w:pPr>
            <w:r>
              <w:rPr>
                <w:color w:val="000000"/>
                <w:sz w:val="22"/>
                <w:szCs w:val="22"/>
              </w:rPr>
              <w:t>не менее 11</w:t>
            </w:r>
          </w:p>
        </w:tc>
        <w:tc>
          <w:tcPr>
            <w:tcW w:w="734" w:type="dxa"/>
            <w:tcBorders>
              <w:top w:val="single" w:sz="6" w:space="0" w:color="auto"/>
              <w:left w:val="single" w:sz="6" w:space="0" w:color="auto"/>
              <w:bottom w:val="single" w:sz="6" w:space="0" w:color="auto"/>
              <w:right w:val="single" w:sz="6" w:space="0" w:color="auto"/>
            </w:tcBorders>
            <w:vAlign w:val="center"/>
          </w:tcPr>
          <w:p w:rsidR="00890EF2" w:rsidRDefault="00890EF2">
            <w:pPr>
              <w:jc w:val="center"/>
              <w:rPr>
                <w:sz w:val="22"/>
                <w:szCs w:val="22"/>
              </w:rPr>
            </w:pPr>
            <w:r>
              <w:rPr>
                <w:sz w:val="22"/>
                <w:szCs w:val="22"/>
              </w:rPr>
              <w:t>72</w:t>
            </w:r>
          </w:p>
        </w:tc>
        <w:tc>
          <w:tcPr>
            <w:tcW w:w="685" w:type="dxa"/>
            <w:tcBorders>
              <w:top w:val="single" w:sz="6" w:space="0" w:color="auto"/>
              <w:left w:val="single" w:sz="6" w:space="0" w:color="auto"/>
              <w:bottom w:val="single" w:sz="6" w:space="0" w:color="auto"/>
              <w:right w:val="single" w:sz="6" w:space="0" w:color="auto"/>
            </w:tcBorders>
            <w:vAlign w:val="center"/>
          </w:tcPr>
          <w:p w:rsidR="00890EF2" w:rsidRPr="005E1C53" w:rsidRDefault="00890EF2" w:rsidP="00890EF2">
            <w:pPr>
              <w:jc w:val="center"/>
              <w:rPr>
                <w:b/>
                <w:bCs/>
                <w:sz w:val="18"/>
                <w:szCs w:val="18"/>
              </w:rPr>
            </w:pPr>
            <w:r>
              <w:rPr>
                <w:b/>
                <w:bCs/>
                <w:sz w:val="18"/>
                <w:szCs w:val="18"/>
              </w:rPr>
              <w:t>6,5</w:t>
            </w:r>
          </w:p>
        </w:tc>
        <w:tc>
          <w:tcPr>
            <w:tcW w:w="669" w:type="dxa"/>
            <w:tcBorders>
              <w:top w:val="single" w:sz="6" w:space="0" w:color="auto"/>
              <w:left w:val="single" w:sz="6" w:space="0" w:color="auto"/>
              <w:bottom w:val="single" w:sz="6" w:space="0" w:color="auto"/>
              <w:right w:val="single" w:sz="6" w:space="0" w:color="auto"/>
            </w:tcBorders>
            <w:vAlign w:val="center"/>
          </w:tcPr>
          <w:p w:rsidR="00890EF2" w:rsidRPr="005E1C53" w:rsidRDefault="00890EF2" w:rsidP="00890EF2">
            <w:pPr>
              <w:jc w:val="center"/>
              <w:rPr>
                <w:sz w:val="18"/>
                <w:szCs w:val="18"/>
              </w:rPr>
            </w:pPr>
            <w:r>
              <w:rPr>
                <w:sz w:val="18"/>
                <w:szCs w:val="18"/>
              </w:rPr>
              <w:t>14,58</w:t>
            </w:r>
          </w:p>
        </w:tc>
        <w:tc>
          <w:tcPr>
            <w:tcW w:w="649" w:type="dxa"/>
            <w:tcBorders>
              <w:top w:val="single" w:sz="6" w:space="0" w:color="auto"/>
              <w:left w:val="single" w:sz="6" w:space="0" w:color="auto"/>
              <w:bottom w:val="single" w:sz="6" w:space="0" w:color="auto"/>
              <w:right w:val="single" w:sz="6" w:space="0" w:color="auto"/>
            </w:tcBorders>
            <w:vAlign w:val="center"/>
          </w:tcPr>
          <w:p w:rsidR="00890EF2" w:rsidRPr="005E1C53" w:rsidRDefault="00653E02" w:rsidP="00890EF2">
            <w:pPr>
              <w:pStyle w:val="ConsPlusTitle"/>
              <w:widowControl/>
              <w:jc w:val="center"/>
              <w:rPr>
                <w:sz w:val="18"/>
                <w:szCs w:val="18"/>
              </w:rPr>
            </w:pPr>
            <w:r>
              <w:rPr>
                <w:sz w:val="18"/>
                <w:szCs w:val="18"/>
              </w:rPr>
              <w:t>4,9</w:t>
            </w:r>
          </w:p>
        </w:tc>
      </w:tr>
      <w:tr w:rsidR="00890EF2" w:rsidRPr="00695985" w:rsidTr="00890EF2">
        <w:trPr>
          <w:cantSplit/>
          <w:trHeight w:val="290"/>
          <w:jc w:val="center"/>
        </w:trPr>
        <w:tc>
          <w:tcPr>
            <w:tcW w:w="764" w:type="dxa"/>
            <w:tcBorders>
              <w:top w:val="single" w:sz="6" w:space="0" w:color="auto"/>
              <w:left w:val="single" w:sz="6" w:space="0" w:color="auto"/>
              <w:bottom w:val="single" w:sz="6" w:space="0" w:color="auto"/>
              <w:right w:val="single" w:sz="6" w:space="0" w:color="auto"/>
            </w:tcBorders>
          </w:tcPr>
          <w:p w:rsidR="00890EF2" w:rsidRDefault="00890EF2" w:rsidP="00890EF2">
            <w:pPr>
              <w:ind w:left="720"/>
              <w:rPr>
                <w:sz w:val="18"/>
                <w:szCs w:val="18"/>
              </w:rPr>
            </w:pPr>
            <w:r>
              <w:rPr>
                <w:sz w:val="18"/>
                <w:szCs w:val="18"/>
              </w:rPr>
              <w:t>2</w:t>
            </w:r>
          </w:p>
          <w:p w:rsidR="00890EF2" w:rsidRPr="002402FD" w:rsidRDefault="00890EF2" w:rsidP="00890EF2">
            <w:pPr>
              <w:rPr>
                <w:sz w:val="18"/>
                <w:szCs w:val="18"/>
              </w:rPr>
            </w:pPr>
            <w:r>
              <w:rPr>
                <w:sz w:val="18"/>
                <w:szCs w:val="18"/>
              </w:rPr>
              <w:t>2.</w:t>
            </w:r>
          </w:p>
        </w:tc>
        <w:tc>
          <w:tcPr>
            <w:tcW w:w="4768" w:type="dxa"/>
            <w:tcBorders>
              <w:top w:val="single" w:sz="6" w:space="0" w:color="auto"/>
              <w:left w:val="single" w:sz="6" w:space="0" w:color="auto"/>
              <w:bottom w:val="single" w:sz="6" w:space="0" w:color="auto"/>
              <w:right w:val="single" w:sz="6" w:space="0" w:color="auto"/>
            </w:tcBorders>
          </w:tcPr>
          <w:p w:rsidR="00890EF2" w:rsidRDefault="00890EF2" w:rsidP="00890EF2">
            <w:pPr>
              <w:rPr>
                <w:color w:val="000000"/>
                <w:sz w:val="20"/>
                <w:szCs w:val="20"/>
              </w:rPr>
            </w:pPr>
            <w:r>
              <w:rPr>
                <w:color w:val="000000"/>
                <w:sz w:val="20"/>
                <w:szCs w:val="20"/>
              </w:rPr>
              <w:t>Доля средств затраченных на содержание,  ремонт, апгрейд оргтехники, приобретение дополнительного серверного оборудования и программ от бюджетных ассигнований, выделенных на подпрограмму 4.</w:t>
            </w:r>
          </w:p>
        </w:tc>
        <w:tc>
          <w:tcPr>
            <w:tcW w:w="1161" w:type="dxa"/>
            <w:tcBorders>
              <w:top w:val="single" w:sz="6" w:space="0" w:color="auto"/>
              <w:left w:val="single" w:sz="6" w:space="0" w:color="auto"/>
              <w:bottom w:val="single" w:sz="6" w:space="0" w:color="auto"/>
              <w:right w:val="single" w:sz="6" w:space="0" w:color="auto"/>
            </w:tcBorders>
            <w:vAlign w:val="center"/>
          </w:tcPr>
          <w:p w:rsidR="00890EF2" w:rsidRDefault="00890EF2">
            <w:pPr>
              <w:rPr>
                <w:color w:val="000000"/>
                <w:sz w:val="18"/>
                <w:szCs w:val="18"/>
              </w:rPr>
            </w:pPr>
            <w:r>
              <w:rPr>
                <w:color w:val="000000"/>
                <w:sz w:val="18"/>
                <w:szCs w:val="18"/>
              </w:rPr>
              <w:t>не менее %</w:t>
            </w:r>
          </w:p>
        </w:tc>
        <w:tc>
          <w:tcPr>
            <w:tcW w:w="732" w:type="dxa"/>
            <w:tcBorders>
              <w:top w:val="single" w:sz="6" w:space="0" w:color="auto"/>
              <w:left w:val="single" w:sz="6" w:space="0" w:color="auto"/>
              <w:bottom w:val="single" w:sz="6" w:space="0" w:color="auto"/>
              <w:right w:val="single" w:sz="6" w:space="0" w:color="auto"/>
            </w:tcBorders>
            <w:vAlign w:val="center"/>
          </w:tcPr>
          <w:p w:rsidR="00890EF2" w:rsidRDefault="00890EF2">
            <w:pPr>
              <w:jc w:val="center"/>
              <w:rPr>
                <w:color w:val="000000"/>
                <w:sz w:val="22"/>
                <w:szCs w:val="22"/>
              </w:rPr>
            </w:pPr>
            <w:r>
              <w:rPr>
                <w:color w:val="000000"/>
                <w:sz w:val="22"/>
                <w:szCs w:val="22"/>
              </w:rPr>
              <w:t>не менее 11</w:t>
            </w:r>
          </w:p>
        </w:tc>
        <w:tc>
          <w:tcPr>
            <w:tcW w:w="734" w:type="dxa"/>
            <w:tcBorders>
              <w:top w:val="single" w:sz="6" w:space="0" w:color="auto"/>
              <w:left w:val="single" w:sz="6" w:space="0" w:color="auto"/>
              <w:bottom w:val="single" w:sz="6" w:space="0" w:color="auto"/>
              <w:right w:val="single" w:sz="6" w:space="0" w:color="auto"/>
            </w:tcBorders>
            <w:vAlign w:val="center"/>
          </w:tcPr>
          <w:p w:rsidR="00890EF2" w:rsidRDefault="00890EF2">
            <w:pPr>
              <w:jc w:val="center"/>
              <w:rPr>
                <w:sz w:val="22"/>
                <w:szCs w:val="22"/>
              </w:rPr>
            </w:pPr>
            <w:r>
              <w:rPr>
                <w:sz w:val="22"/>
                <w:szCs w:val="22"/>
              </w:rPr>
              <w:t>72</w:t>
            </w:r>
          </w:p>
        </w:tc>
        <w:tc>
          <w:tcPr>
            <w:tcW w:w="685" w:type="dxa"/>
            <w:tcBorders>
              <w:top w:val="single" w:sz="6" w:space="0" w:color="auto"/>
              <w:left w:val="single" w:sz="6" w:space="0" w:color="auto"/>
              <w:bottom w:val="single" w:sz="6" w:space="0" w:color="auto"/>
              <w:right w:val="single" w:sz="6" w:space="0" w:color="auto"/>
            </w:tcBorders>
            <w:vAlign w:val="center"/>
          </w:tcPr>
          <w:p w:rsidR="00890EF2" w:rsidRPr="005E1C53" w:rsidRDefault="00890EF2" w:rsidP="00890EF2">
            <w:pPr>
              <w:jc w:val="center"/>
              <w:rPr>
                <w:b/>
                <w:sz w:val="18"/>
                <w:szCs w:val="18"/>
              </w:rPr>
            </w:pPr>
            <w:r>
              <w:rPr>
                <w:b/>
                <w:sz w:val="18"/>
                <w:szCs w:val="18"/>
              </w:rPr>
              <w:t>6,5</w:t>
            </w:r>
          </w:p>
        </w:tc>
        <w:tc>
          <w:tcPr>
            <w:tcW w:w="669" w:type="dxa"/>
            <w:tcBorders>
              <w:top w:val="single" w:sz="6" w:space="0" w:color="auto"/>
              <w:left w:val="single" w:sz="6" w:space="0" w:color="auto"/>
              <w:bottom w:val="single" w:sz="6" w:space="0" w:color="auto"/>
              <w:right w:val="single" w:sz="6" w:space="0" w:color="auto"/>
            </w:tcBorders>
            <w:vAlign w:val="center"/>
          </w:tcPr>
          <w:p w:rsidR="00890EF2" w:rsidRPr="005E1C53" w:rsidRDefault="00890EF2" w:rsidP="00890EF2">
            <w:pPr>
              <w:jc w:val="center"/>
              <w:rPr>
                <w:sz w:val="18"/>
                <w:szCs w:val="18"/>
              </w:rPr>
            </w:pPr>
            <w:r>
              <w:rPr>
                <w:sz w:val="18"/>
                <w:szCs w:val="18"/>
              </w:rPr>
              <w:t>14,68</w:t>
            </w:r>
          </w:p>
        </w:tc>
        <w:tc>
          <w:tcPr>
            <w:tcW w:w="649" w:type="dxa"/>
            <w:tcBorders>
              <w:top w:val="single" w:sz="6" w:space="0" w:color="auto"/>
              <w:left w:val="single" w:sz="6" w:space="0" w:color="auto"/>
              <w:bottom w:val="single" w:sz="6" w:space="0" w:color="auto"/>
              <w:right w:val="single" w:sz="6" w:space="0" w:color="auto"/>
            </w:tcBorders>
            <w:vAlign w:val="center"/>
          </w:tcPr>
          <w:p w:rsidR="00890EF2" w:rsidRPr="005E1C53" w:rsidRDefault="00653E02" w:rsidP="00890EF2">
            <w:pPr>
              <w:pStyle w:val="ConsPlusTitle"/>
              <w:widowControl/>
              <w:jc w:val="center"/>
              <w:rPr>
                <w:sz w:val="18"/>
                <w:szCs w:val="18"/>
              </w:rPr>
            </w:pPr>
            <w:r>
              <w:rPr>
                <w:sz w:val="18"/>
                <w:szCs w:val="18"/>
              </w:rPr>
              <w:t>4,9</w:t>
            </w:r>
          </w:p>
        </w:tc>
      </w:tr>
      <w:tr w:rsidR="00890EF2" w:rsidRPr="00695985" w:rsidTr="00890EF2">
        <w:trPr>
          <w:cantSplit/>
          <w:trHeight w:val="290"/>
          <w:jc w:val="center"/>
        </w:trPr>
        <w:tc>
          <w:tcPr>
            <w:tcW w:w="764" w:type="dxa"/>
            <w:tcBorders>
              <w:top w:val="single" w:sz="6" w:space="0" w:color="auto"/>
              <w:left w:val="single" w:sz="6" w:space="0" w:color="auto"/>
              <w:bottom w:val="single" w:sz="6" w:space="0" w:color="auto"/>
              <w:right w:val="single" w:sz="6" w:space="0" w:color="auto"/>
            </w:tcBorders>
          </w:tcPr>
          <w:p w:rsidR="00890EF2" w:rsidRDefault="00890EF2" w:rsidP="00890EF2">
            <w:pPr>
              <w:ind w:left="720"/>
              <w:rPr>
                <w:sz w:val="18"/>
                <w:szCs w:val="18"/>
              </w:rPr>
            </w:pPr>
          </w:p>
          <w:p w:rsidR="00890EF2" w:rsidRPr="002402FD" w:rsidRDefault="00890EF2" w:rsidP="00890EF2">
            <w:pPr>
              <w:rPr>
                <w:sz w:val="18"/>
                <w:szCs w:val="18"/>
              </w:rPr>
            </w:pPr>
            <w:r>
              <w:rPr>
                <w:sz w:val="18"/>
                <w:szCs w:val="18"/>
              </w:rPr>
              <w:t>3.</w:t>
            </w:r>
          </w:p>
        </w:tc>
        <w:tc>
          <w:tcPr>
            <w:tcW w:w="4768" w:type="dxa"/>
            <w:tcBorders>
              <w:top w:val="single" w:sz="6" w:space="0" w:color="auto"/>
              <w:left w:val="single" w:sz="6" w:space="0" w:color="auto"/>
              <w:bottom w:val="single" w:sz="6" w:space="0" w:color="auto"/>
              <w:right w:val="single" w:sz="6" w:space="0" w:color="auto"/>
            </w:tcBorders>
          </w:tcPr>
          <w:p w:rsidR="00890EF2" w:rsidRDefault="00890EF2" w:rsidP="00890EF2">
            <w:pPr>
              <w:rPr>
                <w:color w:val="000000"/>
                <w:sz w:val="20"/>
                <w:szCs w:val="20"/>
              </w:rPr>
            </w:pPr>
            <w:r>
              <w:rPr>
                <w:color w:val="000000"/>
                <w:sz w:val="20"/>
                <w:szCs w:val="20"/>
              </w:rPr>
              <w:t>Доля подключенных к ЛВС пользователей.</w:t>
            </w:r>
          </w:p>
        </w:tc>
        <w:tc>
          <w:tcPr>
            <w:tcW w:w="1161" w:type="dxa"/>
            <w:tcBorders>
              <w:top w:val="single" w:sz="6" w:space="0" w:color="auto"/>
              <w:left w:val="single" w:sz="6" w:space="0" w:color="auto"/>
              <w:bottom w:val="single" w:sz="6" w:space="0" w:color="auto"/>
              <w:right w:val="single" w:sz="6" w:space="0" w:color="auto"/>
            </w:tcBorders>
            <w:vAlign w:val="center"/>
          </w:tcPr>
          <w:p w:rsidR="00890EF2" w:rsidRDefault="00890EF2">
            <w:pPr>
              <w:jc w:val="center"/>
              <w:rPr>
                <w:color w:val="000000"/>
                <w:sz w:val="18"/>
                <w:szCs w:val="18"/>
              </w:rPr>
            </w:pPr>
            <w:r>
              <w:rPr>
                <w:color w:val="000000"/>
                <w:sz w:val="18"/>
                <w:szCs w:val="18"/>
              </w:rPr>
              <w:t>%</w:t>
            </w:r>
          </w:p>
        </w:tc>
        <w:tc>
          <w:tcPr>
            <w:tcW w:w="732" w:type="dxa"/>
            <w:tcBorders>
              <w:top w:val="single" w:sz="6" w:space="0" w:color="auto"/>
              <w:left w:val="single" w:sz="6" w:space="0" w:color="auto"/>
              <w:bottom w:val="single" w:sz="6" w:space="0" w:color="auto"/>
              <w:right w:val="single" w:sz="6" w:space="0" w:color="auto"/>
            </w:tcBorders>
            <w:vAlign w:val="center"/>
          </w:tcPr>
          <w:p w:rsidR="00890EF2" w:rsidRDefault="00890EF2">
            <w:pPr>
              <w:jc w:val="center"/>
              <w:rPr>
                <w:color w:val="000000"/>
                <w:sz w:val="22"/>
                <w:szCs w:val="22"/>
              </w:rPr>
            </w:pPr>
            <w:r>
              <w:rPr>
                <w:color w:val="000000"/>
                <w:sz w:val="22"/>
                <w:szCs w:val="22"/>
              </w:rPr>
              <w:t>не менее 92</w:t>
            </w:r>
          </w:p>
        </w:tc>
        <w:tc>
          <w:tcPr>
            <w:tcW w:w="734" w:type="dxa"/>
            <w:tcBorders>
              <w:top w:val="single" w:sz="6" w:space="0" w:color="auto"/>
              <w:left w:val="single" w:sz="6" w:space="0" w:color="auto"/>
              <w:bottom w:val="single" w:sz="6" w:space="0" w:color="auto"/>
              <w:right w:val="single" w:sz="6" w:space="0" w:color="auto"/>
            </w:tcBorders>
            <w:vAlign w:val="center"/>
          </w:tcPr>
          <w:p w:rsidR="00890EF2" w:rsidRDefault="00890EF2">
            <w:pPr>
              <w:jc w:val="center"/>
              <w:rPr>
                <w:sz w:val="22"/>
                <w:szCs w:val="22"/>
              </w:rPr>
            </w:pPr>
            <w:r>
              <w:rPr>
                <w:sz w:val="22"/>
                <w:szCs w:val="22"/>
              </w:rPr>
              <w:t>94</w:t>
            </w:r>
          </w:p>
        </w:tc>
        <w:tc>
          <w:tcPr>
            <w:tcW w:w="685" w:type="dxa"/>
            <w:tcBorders>
              <w:top w:val="single" w:sz="6" w:space="0" w:color="auto"/>
              <w:left w:val="single" w:sz="6" w:space="0" w:color="auto"/>
              <w:bottom w:val="single" w:sz="6" w:space="0" w:color="auto"/>
              <w:right w:val="single" w:sz="6" w:space="0" w:color="auto"/>
            </w:tcBorders>
            <w:vAlign w:val="center"/>
          </w:tcPr>
          <w:p w:rsidR="00890EF2" w:rsidRPr="005E1C53" w:rsidRDefault="00890EF2" w:rsidP="00890EF2">
            <w:pPr>
              <w:jc w:val="center"/>
              <w:rPr>
                <w:b/>
                <w:sz w:val="18"/>
                <w:szCs w:val="18"/>
              </w:rPr>
            </w:pPr>
            <w:r>
              <w:rPr>
                <w:b/>
                <w:sz w:val="18"/>
                <w:szCs w:val="18"/>
              </w:rPr>
              <w:t>1,02</w:t>
            </w:r>
          </w:p>
        </w:tc>
        <w:tc>
          <w:tcPr>
            <w:tcW w:w="669" w:type="dxa"/>
            <w:tcBorders>
              <w:top w:val="single" w:sz="6" w:space="0" w:color="auto"/>
              <w:left w:val="single" w:sz="6" w:space="0" w:color="auto"/>
              <w:bottom w:val="single" w:sz="6" w:space="0" w:color="auto"/>
              <w:right w:val="single" w:sz="6" w:space="0" w:color="auto"/>
            </w:tcBorders>
            <w:vAlign w:val="center"/>
          </w:tcPr>
          <w:p w:rsidR="00890EF2" w:rsidRPr="005E1C53" w:rsidRDefault="00890EF2" w:rsidP="00890EF2">
            <w:pPr>
              <w:jc w:val="center"/>
              <w:rPr>
                <w:sz w:val="18"/>
                <w:szCs w:val="18"/>
              </w:rPr>
            </w:pPr>
            <w:r>
              <w:rPr>
                <w:sz w:val="18"/>
                <w:szCs w:val="18"/>
              </w:rPr>
              <w:t>-</w:t>
            </w:r>
          </w:p>
        </w:tc>
        <w:tc>
          <w:tcPr>
            <w:tcW w:w="649" w:type="dxa"/>
            <w:tcBorders>
              <w:top w:val="single" w:sz="6" w:space="0" w:color="auto"/>
              <w:left w:val="single" w:sz="6" w:space="0" w:color="auto"/>
              <w:bottom w:val="single" w:sz="6" w:space="0" w:color="auto"/>
              <w:right w:val="single" w:sz="6" w:space="0" w:color="auto"/>
            </w:tcBorders>
            <w:vAlign w:val="center"/>
          </w:tcPr>
          <w:p w:rsidR="00890EF2" w:rsidRPr="005E1C53" w:rsidRDefault="00890EF2" w:rsidP="00890EF2">
            <w:pPr>
              <w:pStyle w:val="ConsPlusTitle"/>
              <w:widowControl/>
              <w:jc w:val="center"/>
              <w:rPr>
                <w:sz w:val="18"/>
                <w:szCs w:val="18"/>
              </w:rPr>
            </w:pPr>
            <w:r>
              <w:rPr>
                <w:sz w:val="18"/>
                <w:szCs w:val="18"/>
              </w:rPr>
              <w:t>-</w:t>
            </w:r>
          </w:p>
        </w:tc>
      </w:tr>
      <w:tr w:rsidR="00890EF2" w:rsidRPr="00695985" w:rsidTr="00890EF2">
        <w:trPr>
          <w:cantSplit/>
          <w:trHeight w:val="290"/>
          <w:jc w:val="center"/>
        </w:trPr>
        <w:tc>
          <w:tcPr>
            <w:tcW w:w="764" w:type="dxa"/>
            <w:tcBorders>
              <w:top w:val="single" w:sz="6" w:space="0" w:color="auto"/>
              <w:left w:val="single" w:sz="6" w:space="0" w:color="auto"/>
              <w:bottom w:val="single" w:sz="6" w:space="0" w:color="auto"/>
              <w:right w:val="single" w:sz="6" w:space="0" w:color="auto"/>
            </w:tcBorders>
          </w:tcPr>
          <w:p w:rsidR="00890EF2" w:rsidRDefault="00890EF2" w:rsidP="00890EF2">
            <w:pPr>
              <w:ind w:left="720"/>
              <w:rPr>
                <w:sz w:val="18"/>
                <w:szCs w:val="18"/>
              </w:rPr>
            </w:pPr>
          </w:p>
          <w:p w:rsidR="00890EF2" w:rsidRPr="002402FD" w:rsidRDefault="00890EF2" w:rsidP="00890EF2">
            <w:pPr>
              <w:rPr>
                <w:sz w:val="18"/>
                <w:szCs w:val="18"/>
              </w:rPr>
            </w:pPr>
            <w:r>
              <w:rPr>
                <w:sz w:val="18"/>
                <w:szCs w:val="18"/>
              </w:rPr>
              <w:t>4.</w:t>
            </w:r>
          </w:p>
        </w:tc>
        <w:tc>
          <w:tcPr>
            <w:tcW w:w="4768" w:type="dxa"/>
            <w:tcBorders>
              <w:top w:val="single" w:sz="6" w:space="0" w:color="auto"/>
              <w:left w:val="single" w:sz="6" w:space="0" w:color="auto"/>
              <w:bottom w:val="single" w:sz="6" w:space="0" w:color="auto"/>
              <w:right w:val="single" w:sz="6" w:space="0" w:color="auto"/>
            </w:tcBorders>
          </w:tcPr>
          <w:p w:rsidR="00890EF2" w:rsidRDefault="00890EF2" w:rsidP="00890EF2">
            <w:pPr>
              <w:rPr>
                <w:color w:val="000000"/>
                <w:sz w:val="20"/>
                <w:szCs w:val="20"/>
              </w:rPr>
            </w:pPr>
            <w:r>
              <w:rPr>
                <w:color w:val="000000"/>
                <w:sz w:val="20"/>
                <w:szCs w:val="20"/>
              </w:rPr>
              <w:t>Доля выполненных работ по организации дополнительного выделенного канала Интернет от общего объема запланированных работ</w:t>
            </w:r>
          </w:p>
        </w:tc>
        <w:tc>
          <w:tcPr>
            <w:tcW w:w="1161" w:type="dxa"/>
            <w:tcBorders>
              <w:top w:val="single" w:sz="6" w:space="0" w:color="auto"/>
              <w:left w:val="single" w:sz="6" w:space="0" w:color="auto"/>
              <w:bottom w:val="single" w:sz="6" w:space="0" w:color="auto"/>
              <w:right w:val="single" w:sz="6" w:space="0" w:color="auto"/>
            </w:tcBorders>
            <w:vAlign w:val="center"/>
          </w:tcPr>
          <w:p w:rsidR="00890EF2" w:rsidRDefault="00890EF2">
            <w:pPr>
              <w:jc w:val="center"/>
              <w:rPr>
                <w:color w:val="000000"/>
                <w:sz w:val="18"/>
                <w:szCs w:val="18"/>
              </w:rPr>
            </w:pPr>
            <w:r>
              <w:rPr>
                <w:color w:val="000000"/>
                <w:sz w:val="18"/>
                <w:szCs w:val="18"/>
              </w:rPr>
              <w:t>%</w:t>
            </w:r>
          </w:p>
        </w:tc>
        <w:tc>
          <w:tcPr>
            <w:tcW w:w="732" w:type="dxa"/>
            <w:tcBorders>
              <w:top w:val="single" w:sz="6" w:space="0" w:color="auto"/>
              <w:left w:val="single" w:sz="6" w:space="0" w:color="auto"/>
              <w:bottom w:val="single" w:sz="6" w:space="0" w:color="auto"/>
              <w:right w:val="single" w:sz="6" w:space="0" w:color="auto"/>
            </w:tcBorders>
            <w:vAlign w:val="center"/>
          </w:tcPr>
          <w:p w:rsidR="00890EF2" w:rsidRDefault="00890EF2">
            <w:pPr>
              <w:jc w:val="center"/>
              <w:rPr>
                <w:color w:val="000000"/>
                <w:sz w:val="22"/>
                <w:szCs w:val="22"/>
              </w:rPr>
            </w:pPr>
            <w:r>
              <w:rPr>
                <w:color w:val="000000"/>
                <w:sz w:val="22"/>
                <w:szCs w:val="22"/>
              </w:rPr>
              <w:t>50</w:t>
            </w:r>
          </w:p>
        </w:tc>
        <w:tc>
          <w:tcPr>
            <w:tcW w:w="734" w:type="dxa"/>
            <w:tcBorders>
              <w:top w:val="single" w:sz="6" w:space="0" w:color="auto"/>
              <w:left w:val="single" w:sz="6" w:space="0" w:color="auto"/>
              <w:bottom w:val="single" w:sz="6" w:space="0" w:color="auto"/>
              <w:right w:val="single" w:sz="6" w:space="0" w:color="auto"/>
            </w:tcBorders>
            <w:vAlign w:val="center"/>
          </w:tcPr>
          <w:p w:rsidR="00890EF2" w:rsidRDefault="00890EF2">
            <w:pPr>
              <w:jc w:val="center"/>
              <w:rPr>
                <w:sz w:val="22"/>
                <w:szCs w:val="22"/>
              </w:rPr>
            </w:pPr>
            <w:r>
              <w:rPr>
                <w:sz w:val="22"/>
                <w:szCs w:val="22"/>
              </w:rPr>
              <w:t>100</w:t>
            </w:r>
          </w:p>
        </w:tc>
        <w:tc>
          <w:tcPr>
            <w:tcW w:w="685" w:type="dxa"/>
            <w:tcBorders>
              <w:top w:val="single" w:sz="6" w:space="0" w:color="auto"/>
              <w:left w:val="single" w:sz="6" w:space="0" w:color="auto"/>
              <w:bottom w:val="single" w:sz="6" w:space="0" w:color="auto"/>
              <w:right w:val="single" w:sz="6" w:space="0" w:color="auto"/>
            </w:tcBorders>
            <w:vAlign w:val="center"/>
          </w:tcPr>
          <w:p w:rsidR="00890EF2" w:rsidRPr="005E1C53" w:rsidRDefault="00890EF2" w:rsidP="00890EF2">
            <w:pPr>
              <w:jc w:val="center"/>
              <w:rPr>
                <w:b/>
                <w:sz w:val="18"/>
                <w:szCs w:val="18"/>
              </w:rPr>
            </w:pPr>
            <w:r>
              <w:rPr>
                <w:b/>
                <w:sz w:val="18"/>
                <w:szCs w:val="18"/>
              </w:rPr>
              <w:t>2</w:t>
            </w:r>
          </w:p>
        </w:tc>
        <w:tc>
          <w:tcPr>
            <w:tcW w:w="669" w:type="dxa"/>
            <w:tcBorders>
              <w:top w:val="single" w:sz="6" w:space="0" w:color="auto"/>
              <w:left w:val="single" w:sz="6" w:space="0" w:color="auto"/>
              <w:bottom w:val="single" w:sz="6" w:space="0" w:color="auto"/>
              <w:right w:val="single" w:sz="6" w:space="0" w:color="auto"/>
            </w:tcBorders>
            <w:vAlign w:val="center"/>
          </w:tcPr>
          <w:p w:rsidR="00890EF2" w:rsidRPr="005E1C53" w:rsidRDefault="00653E02" w:rsidP="00890EF2">
            <w:pPr>
              <w:jc w:val="center"/>
              <w:rPr>
                <w:sz w:val="18"/>
                <w:szCs w:val="18"/>
              </w:rPr>
            </w:pPr>
            <w:r>
              <w:rPr>
                <w:sz w:val="18"/>
                <w:szCs w:val="18"/>
              </w:rPr>
              <w:t>25</w:t>
            </w:r>
          </w:p>
        </w:tc>
        <w:tc>
          <w:tcPr>
            <w:tcW w:w="649" w:type="dxa"/>
            <w:tcBorders>
              <w:top w:val="single" w:sz="6" w:space="0" w:color="auto"/>
              <w:left w:val="single" w:sz="6" w:space="0" w:color="auto"/>
              <w:bottom w:val="single" w:sz="6" w:space="0" w:color="auto"/>
              <w:right w:val="single" w:sz="6" w:space="0" w:color="auto"/>
            </w:tcBorders>
            <w:vAlign w:val="center"/>
          </w:tcPr>
          <w:p w:rsidR="00890EF2" w:rsidRPr="005E1C53" w:rsidRDefault="00653E02" w:rsidP="00890EF2">
            <w:pPr>
              <w:pStyle w:val="ConsPlusTitle"/>
              <w:widowControl/>
              <w:jc w:val="center"/>
              <w:rPr>
                <w:sz w:val="18"/>
                <w:szCs w:val="18"/>
              </w:rPr>
            </w:pPr>
            <w:r>
              <w:rPr>
                <w:sz w:val="18"/>
                <w:szCs w:val="18"/>
              </w:rPr>
              <w:t>4</w:t>
            </w:r>
          </w:p>
        </w:tc>
      </w:tr>
      <w:tr w:rsidR="00890EF2" w:rsidRPr="00695985" w:rsidTr="00890EF2">
        <w:trPr>
          <w:cantSplit/>
          <w:trHeight w:val="290"/>
          <w:jc w:val="center"/>
        </w:trPr>
        <w:tc>
          <w:tcPr>
            <w:tcW w:w="764" w:type="dxa"/>
            <w:tcBorders>
              <w:top w:val="single" w:sz="6" w:space="0" w:color="auto"/>
              <w:left w:val="single" w:sz="6" w:space="0" w:color="auto"/>
              <w:bottom w:val="single" w:sz="6" w:space="0" w:color="auto"/>
              <w:right w:val="single" w:sz="6" w:space="0" w:color="auto"/>
            </w:tcBorders>
          </w:tcPr>
          <w:p w:rsidR="00890EF2" w:rsidRDefault="00890EF2" w:rsidP="00890EF2">
            <w:pPr>
              <w:ind w:left="720"/>
              <w:rPr>
                <w:sz w:val="18"/>
                <w:szCs w:val="18"/>
              </w:rPr>
            </w:pPr>
            <w:r>
              <w:rPr>
                <w:sz w:val="18"/>
                <w:szCs w:val="18"/>
              </w:rPr>
              <w:t>5</w:t>
            </w:r>
          </w:p>
          <w:p w:rsidR="00890EF2" w:rsidRPr="002402FD" w:rsidRDefault="00890EF2" w:rsidP="00890EF2">
            <w:pPr>
              <w:rPr>
                <w:sz w:val="18"/>
                <w:szCs w:val="18"/>
              </w:rPr>
            </w:pPr>
            <w:r>
              <w:rPr>
                <w:sz w:val="18"/>
                <w:szCs w:val="18"/>
              </w:rPr>
              <w:t>5.</w:t>
            </w:r>
          </w:p>
        </w:tc>
        <w:tc>
          <w:tcPr>
            <w:tcW w:w="4768" w:type="dxa"/>
            <w:tcBorders>
              <w:top w:val="single" w:sz="6" w:space="0" w:color="auto"/>
              <w:left w:val="single" w:sz="6" w:space="0" w:color="auto"/>
              <w:bottom w:val="single" w:sz="6" w:space="0" w:color="auto"/>
              <w:right w:val="single" w:sz="6" w:space="0" w:color="auto"/>
            </w:tcBorders>
          </w:tcPr>
          <w:p w:rsidR="00890EF2" w:rsidRDefault="00890EF2" w:rsidP="00890EF2">
            <w:pPr>
              <w:rPr>
                <w:color w:val="000000"/>
                <w:sz w:val="20"/>
                <w:szCs w:val="20"/>
              </w:rPr>
            </w:pPr>
            <w:r>
              <w:rPr>
                <w:color w:val="000000"/>
                <w:sz w:val="20"/>
                <w:szCs w:val="20"/>
              </w:rPr>
              <w:t>Количество пользователей, подключенных к системе электронного документооборота</w:t>
            </w:r>
          </w:p>
        </w:tc>
        <w:tc>
          <w:tcPr>
            <w:tcW w:w="1161" w:type="dxa"/>
            <w:tcBorders>
              <w:top w:val="single" w:sz="6" w:space="0" w:color="auto"/>
              <w:left w:val="single" w:sz="6" w:space="0" w:color="auto"/>
              <w:bottom w:val="single" w:sz="6" w:space="0" w:color="auto"/>
              <w:right w:val="single" w:sz="6" w:space="0" w:color="auto"/>
            </w:tcBorders>
            <w:vAlign w:val="center"/>
          </w:tcPr>
          <w:p w:rsidR="00890EF2" w:rsidRDefault="00890EF2">
            <w:pPr>
              <w:jc w:val="center"/>
              <w:rPr>
                <w:color w:val="000000"/>
                <w:sz w:val="18"/>
                <w:szCs w:val="18"/>
              </w:rPr>
            </w:pPr>
            <w:r>
              <w:rPr>
                <w:color w:val="000000"/>
                <w:sz w:val="18"/>
                <w:szCs w:val="18"/>
              </w:rPr>
              <w:t>чел.</w:t>
            </w:r>
          </w:p>
        </w:tc>
        <w:tc>
          <w:tcPr>
            <w:tcW w:w="732" w:type="dxa"/>
            <w:tcBorders>
              <w:top w:val="single" w:sz="6" w:space="0" w:color="auto"/>
              <w:left w:val="single" w:sz="6" w:space="0" w:color="auto"/>
              <w:bottom w:val="single" w:sz="6" w:space="0" w:color="auto"/>
              <w:right w:val="single" w:sz="6" w:space="0" w:color="auto"/>
            </w:tcBorders>
            <w:vAlign w:val="center"/>
          </w:tcPr>
          <w:p w:rsidR="00890EF2" w:rsidRDefault="00890EF2">
            <w:pPr>
              <w:jc w:val="center"/>
              <w:rPr>
                <w:color w:val="000000"/>
                <w:sz w:val="22"/>
                <w:szCs w:val="22"/>
              </w:rPr>
            </w:pPr>
            <w:r>
              <w:rPr>
                <w:color w:val="000000"/>
                <w:sz w:val="22"/>
                <w:szCs w:val="22"/>
              </w:rPr>
              <w:t>62</w:t>
            </w:r>
          </w:p>
        </w:tc>
        <w:tc>
          <w:tcPr>
            <w:tcW w:w="734" w:type="dxa"/>
            <w:tcBorders>
              <w:top w:val="single" w:sz="6" w:space="0" w:color="auto"/>
              <w:left w:val="single" w:sz="6" w:space="0" w:color="auto"/>
              <w:bottom w:val="single" w:sz="6" w:space="0" w:color="auto"/>
              <w:right w:val="single" w:sz="6" w:space="0" w:color="auto"/>
            </w:tcBorders>
            <w:vAlign w:val="center"/>
          </w:tcPr>
          <w:p w:rsidR="00890EF2" w:rsidRDefault="00890EF2">
            <w:pPr>
              <w:jc w:val="center"/>
              <w:rPr>
                <w:sz w:val="22"/>
                <w:szCs w:val="22"/>
              </w:rPr>
            </w:pPr>
            <w:r>
              <w:rPr>
                <w:sz w:val="22"/>
                <w:szCs w:val="22"/>
              </w:rPr>
              <w:t>43</w:t>
            </w:r>
          </w:p>
        </w:tc>
        <w:tc>
          <w:tcPr>
            <w:tcW w:w="685" w:type="dxa"/>
            <w:tcBorders>
              <w:top w:val="single" w:sz="6" w:space="0" w:color="auto"/>
              <w:left w:val="single" w:sz="6" w:space="0" w:color="auto"/>
              <w:bottom w:val="single" w:sz="6" w:space="0" w:color="auto"/>
              <w:right w:val="single" w:sz="6" w:space="0" w:color="auto"/>
            </w:tcBorders>
            <w:vAlign w:val="center"/>
          </w:tcPr>
          <w:p w:rsidR="00890EF2" w:rsidRPr="005E1C53" w:rsidRDefault="00890EF2" w:rsidP="00890EF2">
            <w:pPr>
              <w:jc w:val="center"/>
              <w:rPr>
                <w:b/>
                <w:sz w:val="18"/>
                <w:szCs w:val="18"/>
              </w:rPr>
            </w:pPr>
            <w:r>
              <w:rPr>
                <w:b/>
                <w:sz w:val="18"/>
                <w:szCs w:val="18"/>
              </w:rPr>
              <w:t>0,69</w:t>
            </w:r>
          </w:p>
        </w:tc>
        <w:tc>
          <w:tcPr>
            <w:tcW w:w="669" w:type="dxa"/>
            <w:tcBorders>
              <w:top w:val="single" w:sz="6" w:space="0" w:color="auto"/>
              <w:left w:val="single" w:sz="6" w:space="0" w:color="auto"/>
              <w:bottom w:val="single" w:sz="6" w:space="0" w:color="auto"/>
              <w:right w:val="single" w:sz="6" w:space="0" w:color="auto"/>
            </w:tcBorders>
            <w:vAlign w:val="center"/>
          </w:tcPr>
          <w:p w:rsidR="00890EF2" w:rsidRPr="005E1C53" w:rsidRDefault="00653E02" w:rsidP="00890EF2">
            <w:pPr>
              <w:jc w:val="center"/>
              <w:rPr>
                <w:sz w:val="18"/>
                <w:szCs w:val="18"/>
              </w:rPr>
            </w:pPr>
            <w:r>
              <w:rPr>
                <w:sz w:val="18"/>
                <w:szCs w:val="18"/>
              </w:rPr>
              <w:t>42</w:t>
            </w:r>
          </w:p>
        </w:tc>
        <w:tc>
          <w:tcPr>
            <w:tcW w:w="649" w:type="dxa"/>
            <w:tcBorders>
              <w:top w:val="single" w:sz="6" w:space="0" w:color="auto"/>
              <w:left w:val="single" w:sz="6" w:space="0" w:color="auto"/>
              <w:bottom w:val="single" w:sz="6" w:space="0" w:color="auto"/>
              <w:right w:val="single" w:sz="6" w:space="0" w:color="auto"/>
            </w:tcBorders>
            <w:vAlign w:val="center"/>
          </w:tcPr>
          <w:p w:rsidR="00890EF2" w:rsidRPr="005E1C53" w:rsidRDefault="00653E02" w:rsidP="00890EF2">
            <w:pPr>
              <w:pStyle w:val="ConsPlusTitle"/>
              <w:widowControl/>
              <w:jc w:val="center"/>
              <w:rPr>
                <w:sz w:val="18"/>
                <w:szCs w:val="18"/>
              </w:rPr>
            </w:pPr>
            <w:r>
              <w:rPr>
                <w:sz w:val="18"/>
                <w:szCs w:val="18"/>
              </w:rPr>
              <w:t>1,02</w:t>
            </w:r>
          </w:p>
        </w:tc>
      </w:tr>
      <w:tr w:rsidR="00890EF2" w:rsidRPr="00695985" w:rsidTr="00890EF2">
        <w:trPr>
          <w:cantSplit/>
          <w:trHeight w:val="290"/>
          <w:jc w:val="center"/>
        </w:trPr>
        <w:tc>
          <w:tcPr>
            <w:tcW w:w="764" w:type="dxa"/>
            <w:tcBorders>
              <w:top w:val="single" w:sz="6" w:space="0" w:color="auto"/>
              <w:left w:val="single" w:sz="6" w:space="0" w:color="auto"/>
              <w:bottom w:val="single" w:sz="6" w:space="0" w:color="auto"/>
              <w:right w:val="single" w:sz="6" w:space="0" w:color="auto"/>
            </w:tcBorders>
          </w:tcPr>
          <w:p w:rsidR="00890EF2" w:rsidRDefault="00890EF2" w:rsidP="00890EF2">
            <w:pPr>
              <w:ind w:left="720"/>
              <w:rPr>
                <w:sz w:val="18"/>
                <w:szCs w:val="18"/>
              </w:rPr>
            </w:pPr>
          </w:p>
          <w:p w:rsidR="00890EF2" w:rsidRPr="002402FD" w:rsidRDefault="00890EF2" w:rsidP="00890EF2">
            <w:pPr>
              <w:rPr>
                <w:sz w:val="18"/>
                <w:szCs w:val="18"/>
              </w:rPr>
            </w:pPr>
            <w:r>
              <w:rPr>
                <w:sz w:val="18"/>
                <w:szCs w:val="18"/>
              </w:rPr>
              <w:t>6.</w:t>
            </w:r>
          </w:p>
        </w:tc>
        <w:tc>
          <w:tcPr>
            <w:tcW w:w="4768" w:type="dxa"/>
            <w:tcBorders>
              <w:top w:val="single" w:sz="6" w:space="0" w:color="auto"/>
              <w:left w:val="single" w:sz="6" w:space="0" w:color="auto"/>
              <w:bottom w:val="single" w:sz="6" w:space="0" w:color="auto"/>
              <w:right w:val="single" w:sz="6" w:space="0" w:color="auto"/>
            </w:tcBorders>
          </w:tcPr>
          <w:p w:rsidR="00890EF2" w:rsidRDefault="00890EF2" w:rsidP="00890EF2">
            <w:pPr>
              <w:rPr>
                <w:color w:val="000000"/>
                <w:sz w:val="20"/>
                <w:szCs w:val="20"/>
              </w:rPr>
            </w:pPr>
            <w:r>
              <w:rPr>
                <w:color w:val="000000"/>
                <w:sz w:val="20"/>
                <w:szCs w:val="20"/>
              </w:rPr>
              <w:t>Количество пользователей, подключенных к системе электронного документооборота</w:t>
            </w:r>
          </w:p>
        </w:tc>
        <w:tc>
          <w:tcPr>
            <w:tcW w:w="1161" w:type="dxa"/>
            <w:tcBorders>
              <w:top w:val="single" w:sz="6" w:space="0" w:color="auto"/>
              <w:left w:val="single" w:sz="6" w:space="0" w:color="auto"/>
              <w:bottom w:val="single" w:sz="6" w:space="0" w:color="auto"/>
              <w:right w:val="single" w:sz="6" w:space="0" w:color="auto"/>
            </w:tcBorders>
            <w:vAlign w:val="center"/>
          </w:tcPr>
          <w:p w:rsidR="00890EF2" w:rsidRDefault="00890EF2">
            <w:pPr>
              <w:jc w:val="center"/>
              <w:rPr>
                <w:color w:val="000000"/>
                <w:sz w:val="18"/>
                <w:szCs w:val="18"/>
              </w:rPr>
            </w:pPr>
            <w:r>
              <w:rPr>
                <w:color w:val="000000"/>
                <w:sz w:val="18"/>
                <w:szCs w:val="18"/>
              </w:rPr>
              <w:t>чел.</w:t>
            </w:r>
          </w:p>
        </w:tc>
        <w:tc>
          <w:tcPr>
            <w:tcW w:w="732" w:type="dxa"/>
            <w:tcBorders>
              <w:top w:val="single" w:sz="6" w:space="0" w:color="auto"/>
              <w:left w:val="single" w:sz="6" w:space="0" w:color="auto"/>
              <w:bottom w:val="single" w:sz="6" w:space="0" w:color="auto"/>
              <w:right w:val="single" w:sz="6" w:space="0" w:color="auto"/>
            </w:tcBorders>
            <w:vAlign w:val="center"/>
          </w:tcPr>
          <w:p w:rsidR="00890EF2" w:rsidRDefault="00890EF2">
            <w:pPr>
              <w:jc w:val="center"/>
              <w:rPr>
                <w:color w:val="000000"/>
                <w:sz w:val="22"/>
                <w:szCs w:val="22"/>
              </w:rPr>
            </w:pPr>
            <w:r>
              <w:rPr>
                <w:color w:val="000000"/>
                <w:sz w:val="22"/>
                <w:szCs w:val="22"/>
              </w:rPr>
              <w:t>62</w:t>
            </w:r>
          </w:p>
        </w:tc>
        <w:tc>
          <w:tcPr>
            <w:tcW w:w="734" w:type="dxa"/>
            <w:tcBorders>
              <w:top w:val="single" w:sz="6" w:space="0" w:color="auto"/>
              <w:left w:val="single" w:sz="6" w:space="0" w:color="auto"/>
              <w:bottom w:val="single" w:sz="6" w:space="0" w:color="auto"/>
              <w:right w:val="single" w:sz="6" w:space="0" w:color="auto"/>
            </w:tcBorders>
            <w:vAlign w:val="center"/>
          </w:tcPr>
          <w:p w:rsidR="00890EF2" w:rsidRDefault="00890EF2">
            <w:pPr>
              <w:jc w:val="center"/>
              <w:rPr>
                <w:sz w:val="22"/>
                <w:szCs w:val="22"/>
              </w:rPr>
            </w:pPr>
            <w:r>
              <w:rPr>
                <w:sz w:val="22"/>
                <w:szCs w:val="22"/>
              </w:rPr>
              <w:t>43</w:t>
            </w:r>
          </w:p>
        </w:tc>
        <w:tc>
          <w:tcPr>
            <w:tcW w:w="685" w:type="dxa"/>
            <w:tcBorders>
              <w:top w:val="single" w:sz="6" w:space="0" w:color="auto"/>
              <w:left w:val="single" w:sz="6" w:space="0" w:color="auto"/>
              <w:bottom w:val="single" w:sz="6" w:space="0" w:color="auto"/>
              <w:right w:val="single" w:sz="6" w:space="0" w:color="auto"/>
            </w:tcBorders>
            <w:vAlign w:val="center"/>
          </w:tcPr>
          <w:p w:rsidR="00890EF2" w:rsidRPr="005E1C53" w:rsidRDefault="00890EF2" w:rsidP="00890EF2">
            <w:pPr>
              <w:jc w:val="center"/>
              <w:rPr>
                <w:b/>
                <w:sz w:val="18"/>
                <w:szCs w:val="18"/>
              </w:rPr>
            </w:pPr>
            <w:r>
              <w:rPr>
                <w:b/>
                <w:sz w:val="18"/>
                <w:szCs w:val="18"/>
              </w:rPr>
              <w:t>0,69</w:t>
            </w:r>
          </w:p>
        </w:tc>
        <w:tc>
          <w:tcPr>
            <w:tcW w:w="669" w:type="dxa"/>
            <w:tcBorders>
              <w:top w:val="single" w:sz="6" w:space="0" w:color="auto"/>
              <w:left w:val="single" w:sz="6" w:space="0" w:color="auto"/>
              <w:bottom w:val="single" w:sz="6" w:space="0" w:color="auto"/>
              <w:right w:val="single" w:sz="6" w:space="0" w:color="auto"/>
            </w:tcBorders>
            <w:vAlign w:val="center"/>
          </w:tcPr>
          <w:p w:rsidR="00890EF2" w:rsidRPr="005E1C53" w:rsidRDefault="00653E02" w:rsidP="00890EF2">
            <w:pPr>
              <w:jc w:val="center"/>
              <w:rPr>
                <w:sz w:val="18"/>
                <w:szCs w:val="18"/>
              </w:rPr>
            </w:pPr>
            <w:r>
              <w:rPr>
                <w:sz w:val="18"/>
                <w:szCs w:val="18"/>
              </w:rPr>
              <w:t>42</w:t>
            </w:r>
          </w:p>
        </w:tc>
        <w:tc>
          <w:tcPr>
            <w:tcW w:w="649" w:type="dxa"/>
            <w:tcBorders>
              <w:top w:val="single" w:sz="6" w:space="0" w:color="auto"/>
              <w:left w:val="single" w:sz="6" w:space="0" w:color="auto"/>
              <w:bottom w:val="single" w:sz="6" w:space="0" w:color="auto"/>
              <w:right w:val="single" w:sz="6" w:space="0" w:color="auto"/>
            </w:tcBorders>
            <w:vAlign w:val="center"/>
          </w:tcPr>
          <w:p w:rsidR="00890EF2" w:rsidRPr="005E1C53" w:rsidRDefault="00653E02" w:rsidP="00890EF2">
            <w:pPr>
              <w:pStyle w:val="ConsPlusTitle"/>
              <w:widowControl/>
              <w:jc w:val="center"/>
              <w:rPr>
                <w:sz w:val="18"/>
                <w:szCs w:val="18"/>
              </w:rPr>
            </w:pPr>
            <w:r>
              <w:rPr>
                <w:sz w:val="18"/>
                <w:szCs w:val="18"/>
              </w:rPr>
              <w:t>1,02</w:t>
            </w:r>
          </w:p>
        </w:tc>
      </w:tr>
      <w:tr w:rsidR="00890EF2" w:rsidRPr="00695985" w:rsidTr="00890EF2">
        <w:trPr>
          <w:cantSplit/>
          <w:trHeight w:val="290"/>
          <w:jc w:val="center"/>
        </w:trPr>
        <w:tc>
          <w:tcPr>
            <w:tcW w:w="764" w:type="dxa"/>
            <w:tcBorders>
              <w:top w:val="single" w:sz="6" w:space="0" w:color="auto"/>
              <w:left w:val="single" w:sz="6" w:space="0" w:color="auto"/>
              <w:bottom w:val="single" w:sz="6" w:space="0" w:color="auto"/>
              <w:right w:val="single" w:sz="6" w:space="0" w:color="auto"/>
            </w:tcBorders>
          </w:tcPr>
          <w:p w:rsidR="00890EF2" w:rsidRDefault="00890EF2" w:rsidP="00890EF2">
            <w:pPr>
              <w:ind w:left="720"/>
              <w:rPr>
                <w:sz w:val="18"/>
                <w:szCs w:val="18"/>
              </w:rPr>
            </w:pPr>
          </w:p>
          <w:p w:rsidR="00890EF2" w:rsidRPr="002402FD" w:rsidRDefault="00890EF2" w:rsidP="00890EF2">
            <w:pPr>
              <w:rPr>
                <w:sz w:val="18"/>
                <w:szCs w:val="18"/>
              </w:rPr>
            </w:pPr>
            <w:r>
              <w:rPr>
                <w:sz w:val="18"/>
                <w:szCs w:val="18"/>
              </w:rPr>
              <w:t>7.</w:t>
            </w:r>
          </w:p>
        </w:tc>
        <w:tc>
          <w:tcPr>
            <w:tcW w:w="4768" w:type="dxa"/>
            <w:tcBorders>
              <w:top w:val="single" w:sz="6" w:space="0" w:color="auto"/>
              <w:left w:val="single" w:sz="6" w:space="0" w:color="auto"/>
              <w:bottom w:val="single" w:sz="6" w:space="0" w:color="auto"/>
              <w:right w:val="single" w:sz="6" w:space="0" w:color="auto"/>
            </w:tcBorders>
          </w:tcPr>
          <w:p w:rsidR="00890EF2" w:rsidRDefault="00890EF2" w:rsidP="00890EF2">
            <w:pPr>
              <w:rPr>
                <w:color w:val="000000"/>
                <w:sz w:val="20"/>
                <w:szCs w:val="20"/>
              </w:rPr>
            </w:pPr>
            <w:r>
              <w:rPr>
                <w:color w:val="000000"/>
                <w:sz w:val="20"/>
                <w:szCs w:val="20"/>
              </w:rPr>
              <w:t>Количество проведенных обновлений программ, направленных на защиту информаци и обеспечение достоверности</w:t>
            </w:r>
          </w:p>
        </w:tc>
        <w:tc>
          <w:tcPr>
            <w:tcW w:w="1161" w:type="dxa"/>
            <w:tcBorders>
              <w:top w:val="single" w:sz="6" w:space="0" w:color="auto"/>
              <w:left w:val="single" w:sz="6" w:space="0" w:color="auto"/>
              <w:bottom w:val="single" w:sz="6" w:space="0" w:color="auto"/>
              <w:right w:val="single" w:sz="6" w:space="0" w:color="auto"/>
            </w:tcBorders>
            <w:vAlign w:val="center"/>
          </w:tcPr>
          <w:p w:rsidR="00890EF2" w:rsidRDefault="00890EF2">
            <w:pPr>
              <w:jc w:val="center"/>
              <w:rPr>
                <w:color w:val="000000"/>
                <w:sz w:val="18"/>
                <w:szCs w:val="18"/>
              </w:rPr>
            </w:pPr>
            <w:r>
              <w:rPr>
                <w:color w:val="000000"/>
                <w:sz w:val="18"/>
                <w:szCs w:val="18"/>
              </w:rPr>
              <w:t>ед.</w:t>
            </w:r>
          </w:p>
        </w:tc>
        <w:tc>
          <w:tcPr>
            <w:tcW w:w="732" w:type="dxa"/>
            <w:tcBorders>
              <w:top w:val="single" w:sz="6" w:space="0" w:color="auto"/>
              <w:left w:val="single" w:sz="6" w:space="0" w:color="auto"/>
              <w:bottom w:val="single" w:sz="6" w:space="0" w:color="auto"/>
              <w:right w:val="single" w:sz="6" w:space="0" w:color="auto"/>
            </w:tcBorders>
            <w:vAlign w:val="center"/>
          </w:tcPr>
          <w:p w:rsidR="00890EF2" w:rsidRDefault="00890EF2">
            <w:pPr>
              <w:jc w:val="center"/>
              <w:rPr>
                <w:color w:val="000000"/>
                <w:sz w:val="22"/>
                <w:szCs w:val="22"/>
              </w:rPr>
            </w:pPr>
            <w:r>
              <w:rPr>
                <w:color w:val="000000"/>
                <w:sz w:val="22"/>
                <w:szCs w:val="22"/>
              </w:rPr>
              <w:t>1</w:t>
            </w:r>
          </w:p>
        </w:tc>
        <w:tc>
          <w:tcPr>
            <w:tcW w:w="734" w:type="dxa"/>
            <w:tcBorders>
              <w:top w:val="single" w:sz="6" w:space="0" w:color="auto"/>
              <w:left w:val="single" w:sz="6" w:space="0" w:color="auto"/>
              <w:bottom w:val="single" w:sz="6" w:space="0" w:color="auto"/>
              <w:right w:val="single" w:sz="6" w:space="0" w:color="auto"/>
            </w:tcBorders>
            <w:vAlign w:val="center"/>
          </w:tcPr>
          <w:p w:rsidR="00890EF2" w:rsidRDefault="00890EF2">
            <w:pPr>
              <w:jc w:val="center"/>
              <w:rPr>
                <w:color w:val="000000"/>
                <w:sz w:val="22"/>
                <w:szCs w:val="22"/>
              </w:rPr>
            </w:pPr>
            <w:r>
              <w:rPr>
                <w:color w:val="000000"/>
                <w:sz w:val="22"/>
                <w:szCs w:val="22"/>
              </w:rPr>
              <w:t>1</w:t>
            </w:r>
          </w:p>
        </w:tc>
        <w:tc>
          <w:tcPr>
            <w:tcW w:w="685" w:type="dxa"/>
            <w:tcBorders>
              <w:top w:val="single" w:sz="6" w:space="0" w:color="auto"/>
              <w:left w:val="single" w:sz="6" w:space="0" w:color="auto"/>
              <w:bottom w:val="single" w:sz="6" w:space="0" w:color="auto"/>
              <w:right w:val="single" w:sz="6" w:space="0" w:color="auto"/>
            </w:tcBorders>
            <w:vAlign w:val="center"/>
          </w:tcPr>
          <w:p w:rsidR="00890EF2" w:rsidRPr="005E1C53" w:rsidRDefault="00890EF2" w:rsidP="00890EF2">
            <w:pPr>
              <w:jc w:val="center"/>
              <w:rPr>
                <w:b/>
                <w:sz w:val="18"/>
                <w:szCs w:val="18"/>
              </w:rPr>
            </w:pPr>
            <w:r>
              <w:rPr>
                <w:b/>
                <w:sz w:val="18"/>
                <w:szCs w:val="18"/>
              </w:rPr>
              <w:t>1</w:t>
            </w:r>
          </w:p>
        </w:tc>
        <w:tc>
          <w:tcPr>
            <w:tcW w:w="669" w:type="dxa"/>
            <w:tcBorders>
              <w:top w:val="single" w:sz="6" w:space="0" w:color="auto"/>
              <w:left w:val="single" w:sz="6" w:space="0" w:color="auto"/>
              <w:bottom w:val="single" w:sz="6" w:space="0" w:color="auto"/>
              <w:right w:val="single" w:sz="6" w:space="0" w:color="auto"/>
            </w:tcBorders>
            <w:vAlign w:val="center"/>
          </w:tcPr>
          <w:p w:rsidR="00890EF2" w:rsidRPr="005E1C53" w:rsidRDefault="00653E02" w:rsidP="00890EF2">
            <w:pPr>
              <w:jc w:val="center"/>
              <w:rPr>
                <w:sz w:val="18"/>
                <w:szCs w:val="18"/>
              </w:rPr>
            </w:pPr>
            <w:r>
              <w:rPr>
                <w:sz w:val="18"/>
                <w:szCs w:val="18"/>
              </w:rPr>
              <w:t>1</w:t>
            </w:r>
          </w:p>
        </w:tc>
        <w:tc>
          <w:tcPr>
            <w:tcW w:w="649" w:type="dxa"/>
            <w:tcBorders>
              <w:top w:val="single" w:sz="6" w:space="0" w:color="auto"/>
              <w:left w:val="single" w:sz="6" w:space="0" w:color="auto"/>
              <w:bottom w:val="single" w:sz="6" w:space="0" w:color="auto"/>
              <w:right w:val="single" w:sz="6" w:space="0" w:color="auto"/>
            </w:tcBorders>
            <w:vAlign w:val="center"/>
          </w:tcPr>
          <w:p w:rsidR="00890EF2" w:rsidRPr="005E1C53" w:rsidRDefault="00653E02" w:rsidP="00890EF2">
            <w:pPr>
              <w:pStyle w:val="ConsPlusTitle"/>
              <w:widowControl/>
              <w:jc w:val="center"/>
              <w:rPr>
                <w:sz w:val="18"/>
                <w:szCs w:val="18"/>
              </w:rPr>
            </w:pPr>
            <w:r>
              <w:rPr>
                <w:sz w:val="18"/>
                <w:szCs w:val="18"/>
              </w:rPr>
              <w:t>1</w:t>
            </w:r>
          </w:p>
        </w:tc>
      </w:tr>
      <w:tr w:rsidR="00890EF2" w:rsidRPr="00695985" w:rsidTr="00890EF2">
        <w:trPr>
          <w:cantSplit/>
          <w:trHeight w:val="290"/>
          <w:jc w:val="center"/>
        </w:trPr>
        <w:tc>
          <w:tcPr>
            <w:tcW w:w="764" w:type="dxa"/>
            <w:tcBorders>
              <w:top w:val="single" w:sz="6" w:space="0" w:color="auto"/>
              <w:left w:val="single" w:sz="6" w:space="0" w:color="auto"/>
              <w:bottom w:val="single" w:sz="6" w:space="0" w:color="auto"/>
              <w:right w:val="single" w:sz="6" w:space="0" w:color="auto"/>
            </w:tcBorders>
          </w:tcPr>
          <w:p w:rsidR="00890EF2" w:rsidRDefault="00890EF2" w:rsidP="00890EF2">
            <w:pPr>
              <w:ind w:left="720"/>
              <w:rPr>
                <w:sz w:val="18"/>
                <w:szCs w:val="18"/>
              </w:rPr>
            </w:pPr>
          </w:p>
          <w:p w:rsidR="00890EF2" w:rsidRPr="002402FD" w:rsidRDefault="00890EF2" w:rsidP="00890EF2">
            <w:pPr>
              <w:rPr>
                <w:sz w:val="18"/>
                <w:szCs w:val="18"/>
              </w:rPr>
            </w:pPr>
            <w:r>
              <w:rPr>
                <w:sz w:val="18"/>
                <w:szCs w:val="18"/>
              </w:rPr>
              <w:t>8.</w:t>
            </w:r>
          </w:p>
        </w:tc>
        <w:tc>
          <w:tcPr>
            <w:tcW w:w="4768" w:type="dxa"/>
            <w:tcBorders>
              <w:top w:val="single" w:sz="6" w:space="0" w:color="auto"/>
              <w:left w:val="single" w:sz="6" w:space="0" w:color="auto"/>
              <w:bottom w:val="single" w:sz="6" w:space="0" w:color="auto"/>
              <w:right w:val="single" w:sz="6" w:space="0" w:color="auto"/>
            </w:tcBorders>
          </w:tcPr>
          <w:p w:rsidR="00890EF2" w:rsidRDefault="00890EF2" w:rsidP="00890EF2">
            <w:pPr>
              <w:rPr>
                <w:color w:val="000000"/>
                <w:sz w:val="20"/>
                <w:szCs w:val="20"/>
              </w:rPr>
            </w:pPr>
            <w:r>
              <w:rPr>
                <w:color w:val="000000"/>
                <w:sz w:val="20"/>
                <w:szCs w:val="20"/>
              </w:rPr>
              <w:t xml:space="preserve">Наличие эффективной защиты от несанкционированного пользования информацией, находящейся в электронном виде и защите от вредоносных программ </w:t>
            </w:r>
          </w:p>
        </w:tc>
        <w:tc>
          <w:tcPr>
            <w:tcW w:w="1161" w:type="dxa"/>
            <w:tcBorders>
              <w:top w:val="single" w:sz="6" w:space="0" w:color="auto"/>
              <w:left w:val="single" w:sz="6" w:space="0" w:color="auto"/>
              <w:bottom w:val="single" w:sz="6" w:space="0" w:color="auto"/>
              <w:right w:val="single" w:sz="6" w:space="0" w:color="auto"/>
            </w:tcBorders>
            <w:vAlign w:val="center"/>
          </w:tcPr>
          <w:p w:rsidR="00890EF2" w:rsidRDefault="00890EF2">
            <w:pPr>
              <w:jc w:val="center"/>
              <w:rPr>
                <w:color w:val="000000"/>
                <w:sz w:val="18"/>
                <w:szCs w:val="18"/>
              </w:rPr>
            </w:pPr>
            <w:r>
              <w:rPr>
                <w:color w:val="000000"/>
                <w:sz w:val="18"/>
                <w:szCs w:val="18"/>
              </w:rPr>
              <w:t>есть/требует замены</w:t>
            </w:r>
          </w:p>
        </w:tc>
        <w:tc>
          <w:tcPr>
            <w:tcW w:w="732" w:type="dxa"/>
            <w:tcBorders>
              <w:top w:val="single" w:sz="6" w:space="0" w:color="auto"/>
              <w:left w:val="single" w:sz="6" w:space="0" w:color="auto"/>
              <w:bottom w:val="single" w:sz="6" w:space="0" w:color="auto"/>
              <w:right w:val="single" w:sz="6" w:space="0" w:color="auto"/>
            </w:tcBorders>
            <w:vAlign w:val="center"/>
          </w:tcPr>
          <w:p w:rsidR="00890EF2" w:rsidRDefault="00890EF2">
            <w:pPr>
              <w:jc w:val="center"/>
              <w:rPr>
                <w:color w:val="000000"/>
                <w:sz w:val="22"/>
                <w:szCs w:val="22"/>
              </w:rPr>
            </w:pPr>
            <w:r>
              <w:rPr>
                <w:color w:val="000000"/>
                <w:sz w:val="22"/>
                <w:szCs w:val="22"/>
              </w:rPr>
              <w:t>есть</w:t>
            </w:r>
          </w:p>
        </w:tc>
        <w:tc>
          <w:tcPr>
            <w:tcW w:w="734" w:type="dxa"/>
            <w:tcBorders>
              <w:top w:val="single" w:sz="6" w:space="0" w:color="auto"/>
              <w:left w:val="single" w:sz="6" w:space="0" w:color="auto"/>
              <w:bottom w:val="single" w:sz="6" w:space="0" w:color="auto"/>
              <w:right w:val="single" w:sz="6" w:space="0" w:color="auto"/>
            </w:tcBorders>
            <w:vAlign w:val="center"/>
          </w:tcPr>
          <w:p w:rsidR="00890EF2" w:rsidRDefault="00890EF2">
            <w:pPr>
              <w:jc w:val="center"/>
              <w:rPr>
                <w:color w:val="000000"/>
                <w:sz w:val="22"/>
                <w:szCs w:val="22"/>
              </w:rPr>
            </w:pPr>
            <w:r>
              <w:rPr>
                <w:color w:val="000000"/>
                <w:sz w:val="22"/>
                <w:szCs w:val="22"/>
              </w:rPr>
              <w:t>есть</w:t>
            </w:r>
          </w:p>
        </w:tc>
        <w:tc>
          <w:tcPr>
            <w:tcW w:w="685" w:type="dxa"/>
            <w:tcBorders>
              <w:top w:val="single" w:sz="6" w:space="0" w:color="auto"/>
              <w:left w:val="single" w:sz="6" w:space="0" w:color="auto"/>
              <w:bottom w:val="single" w:sz="6" w:space="0" w:color="auto"/>
              <w:right w:val="single" w:sz="6" w:space="0" w:color="auto"/>
            </w:tcBorders>
            <w:vAlign w:val="center"/>
          </w:tcPr>
          <w:p w:rsidR="00890EF2" w:rsidRPr="005E1C53" w:rsidRDefault="00890EF2" w:rsidP="00890EF2">
            <w:pPr>
              <w:jc w:val="center"/>
              <w:rPr>
                <w:b/>
                <w:sz w:val="18"/>
                <w:szCs w:val="18"/>
              </w:rPr>
            </w:pPr>
            <w:r>
              <w:rPr>
                <w:b/>
                <w:sz w:val="18"/>
                <w:szCs w:val="18"/>
              </w:rPr>
              <w:t>1</w:t>
            </w:r>
          </w:p>
        </w:tc>
        <w:tc>
          <w:tcPr>
            <w:tcW w:w="669" w:type="dxa"/>
            <w:tcBorders>
              <w:top w:val="single" w:sz="6" w:space="0" w:color="auto"/>
              <w:left w:val="single" w:sz="6" w:space="0" w:color="auto"/>
              <w:bottom w:val="single" w:sz="6" w:space="0" w:color="auto"/>
              <w:right w:val="single" w:sz="6" w:space="0" w:color="auto"/>
            </w:tcBorders>
            <w:vAlign w:val="center"/>
          </w:tcPr>
          <w:p w:rsidR="00890EF2" w:rsidRPr="00653E02" w:rsidRDefault="00653E02" w:rsidP="00890EF2">
            <w:pPr>
              <w:jc w:val="center"/>
              <w:rPr>
                <w:sz w:val="22"/>
                <w:szCs w:val="22"/>
              </w:rPr>
            </w:pPr>
            <w:r w:rsidRPr="00653E02">
              <w:rPr>
                <w:sz w:val="22"/>
                <w:szCs w:val="22"/>
              </w:rPr>
              <w:t>есть</w:t>
            </w:r>
          </w:p>
        </w:tc>
        <w:tc>
          <w:tcPr>
            <w:tcW w:w="649" w:type="dxa"/>
            <w:tcBorders>
              <w:top w:val="single" w:sz="6" w:space="0" w:color="auto"/>
              <w:left w:val="single" w:sz="6" w:space="0" w:color="auto"/>
              <w:bottom w:val="single" w:sz="6" w:space="0" w:color="auto"/>
              <w:right w:val="single" w:sz="6" w:space="0" w:color="auto"/>
            </w:tcBorders>
            <w:vAlign w:val="center"/>
          </w:tcPr>
          <w:p w:rsidR="00890EF2" w:rsidRPr="005E1C53" w:rsidRDefault="00653E02" w:rsidP="00890EF2">
            <w:pPr>
              <w:pStyle w:val="ConsPlusTitle"/>
              <w:widowControl/>
              <w:jc w:val="center"/>
              <w:rPr>
                <w:sz w:val="18"/>
                <w:szCs w:val="18"/>
              </w:rPr>
            </w:pPr>
            <w:r>
              <w:rPr>
                <w:sz w:val="18"/>
                <w:szCs w:val="18"/>
              </w:rPr>
              <w:t>1</w:t>
            </w:r>
          </w:p>
        </w:tc>
      </w:tr>
      <w:tr w:rsidR="00890EF2" w:rsidRPr="00695985" w:rsidTr="00890EF2">
        <w:trPr>
          <w:cantSplit/>
          <w:trHeight w:val="290"/>
          <w:jc w:val="center"/>
        </w:trPr>
        <w:tc>
          <w:tcPr>
            <w:tcW w:w="764" w:type="dxa"/>
            <w:tcBorders>
              <w:top w:val="single" w:sz="6" w:space="0" w:color="auto"/>
              <w:left w:val="single" w:sz="6" w:space="0" w:color="auto"/>
              <w:bottom w:val="single" w:sz="6" w:space="0" w:color="auto"/>
              <w:right w:val="single" w:sz="6" w:space="0" w:color="auto"/>
            </w:tcBorders>
          </w:tcPr>
          <w:p w:rsidR="00890EF2" w:rsidRDefault="00890EF2" w:rsidP="00890EF2">
            <w:pPr>
              <w:ind w:left="720"/>
              <w:rPr>
                <w:sz w:val="18"/>
                <w:szCs w:val="18"/>
              </w:rPr>
            </w:pPr>
          </w:p>
          <w:p w:rsidR="00890EF2" w:rsidRPr="00890EF2" w:rsidRDefault="00890EF2" w:rsidP="00890EF2">
            <w:pPr>
              <w:rPr>
                <w:sz w:val="18"/>
                <w:szCs w:val="18"/>
              </w:rPr>
            </w:pPr>
            <w:r>
              <w:rPr>
                <w:sz w:val="18"/>
                <w:szCs w:val="18"/>
              </w:rPr>
              <w:t>9.</w:t>
            </w:r>
          </w:p>
        </w:tc>
        <w:tc>
          <w:tcPr>
            <w:tcW w:w="4768" w:type="dxa"/>
            <w:tcBorders>
              <w:top w:val="single" w:sz="6" w:space="0" w:color="auto"/>
              <w:left w:val="single" w:sz="6" w:space="0" w:color="auto"/>
              <w:bottom w:val="single" w:sz="6" w:space="0" w:color="auto"/>
              <w:right w:val="single" w:sz="6" w:space="0" w:color="auto"/>
            </w:tcBorders>
          </w:tcPr>
          <w:p w:rsidR="00890EF2" w:rsidRDefault="00890EF2" w:rsidP="00890EF2">
            <w:pPr>
              <w:rPr>
                <w:color w:val="000000"/>
                <w:sz w:val="20"/>
                <w:szCs w:val="20"/>
              </w:rPr>
            </w:pPr>
            <w:r>
              <w:rPr>
                <w:color w:val="000000"/>
                <w:sz w:val="20"/>
                <w:szCs w:val="20"/>
              </w:rPr>
              <w:t>Отсутствие нелицензионных программных продуктов</w:t>
            </w:r>
          </w:p>
        </w:tc>
        <w:tc>
          <w:tcPr>
            <w:tcW w:w="1161" w:type="dxa"/>
            <w:tcBorders>
              <w:top w:val="single" w:sz="6" w:space="0" w:color="auto"/>
              <w:left w:val="single" w:sz="6" w:space="0" w:color="auto"/>
              <w:bottom w:val="single" w:sz="6" w:space="0" w:color="auto"/>
              <w:right w:val="single" w:sz="6" w:space="0" w:color="auto"/>
            </w:tcBorders>
            <w:vAlign w:val="center"/>
          </w:tcPr>
          <w:p w:rsidR="00890EF2" w:rsidRDefault="00890EF2">
            <w:pPr>
              <w:jc w:val="center"/>
              <w:rPr>
                <w:color w:val="000000"/>
                <w:sz w:val="18"/>
                <w:szCs w:val="18"/>
              </w:rPr>
            </w:pPr>
            <w:r>
              <w:rPr>
                <w:color w:val="000000"/>
                <w:sz w:val="18"/>
                <w:szCs w:val="18"/>
              </w:rPr>
              <w:t>есть/нет</w:t>
            </w:r>
          </w:p>
        </w:tc>
        <w:tc>
          <w:tcPr>
            <w:tcW w:w="732" w:type="dxa"/>
            <w:tcBorders>
              <w:top w:val="single" w:sz="6" w:space="0" w:color="auto"/>
              <w:left w:val="single" w:sz="6" w:space="0" w:color="auto"/>
              <w:bottom w:val="single" w:sz="6" w:space="0" w:color="auto"/>
              <w:right w:val="single" w:sz="6" w:space="0" w:color="auto"/>
            </w:tcBorders>
            <w:vAlign w:val="center"/>
          </w:tcPr>
          <w:p w:rsidR="00890EF2" w:rsidRDefault="00890EF2">
            <w:pPr>
              <w:jc w:val="center"/>
              <w:rPr>
                <w:color w:val="000000"/>
                <w:sz w:val="22"/>
                <w:szCs w:val="22"/>
              </w:rPr>
            </w:pPr>
            <w:r>
              <w:rPr>
                <w:color w:val="000000"/>
                <w:sz w:val="22"/>
                <w:szCs w:val="22"/>
              </w:rPr>
              <w:t>нет</w:t>
            </w:r>
          </w:p>
        </w:tc>
        <w:tc>
          <w:tcPr>
            <w:tcW w:w="734" w:type="dxa"/>
            <w:tcBorders>
              <w:top w:val="single" w:sz="6" w:space="0" w:color="auto"/>
              <w:left w:val="single" w:sz="6" w:space="0" w:color="auto"/>
              <w:bottom w:val="single" w:sz="6" w:space="0" w:color="auto"/>
              <w:right w:val="single" w:sz="6" w:space="0" w:color="auto"/>
            </w:tcBorders>
            <w:vAlign w:val="center"/>
          </w:tcPr>
          <w:p w:rsidR="00890EF2" w:rsidRDefault="00890EF2">
            <w:pPr>
              <w:jc w:val="center"/>
              <w:rPr>
                <w:color w:val="000000"/>
                <w:sz w:val="22"/>
                <w:szCs w:val="22"/>
              </w:rPr>
            </w:pPr>
            <w:r>
              <w:rPr>
                <w:color w:val="000000"/>
                <w:sz w:val="22"/>
                <w:szCs w:val="22"/>
              </w:rPr>
              <w:t>нет</w:t>
            </w:r>
          </w:p>
        </w:tc>
        <w:tc>
          <w:tcPr>
            <w:tcW w:w="685" w:type="dxa"/>
            <w:tcBorders>
              <w:top w:val="single" w:sz="6" w:space="0" w:color="auto"/>
              <w:left w:val="single" w:sz="6" w:space="0" w:color="auto"/>
              <w:bottom w:val="single" w:sz="6" w:space="0" w:color="auto"/>
              <w:right w:val="single" w:sz="6" w:space="0" w:color="auto"/>
            </w:tcBorders>
            <w:vAlign w:val="center"/>
          </w:tcPr>
          <w:p w:rsidR="00890EF2" w:rsidRPr="005E1C53" w:rsidRDefault="00890EF2" w:rsidP="00890EF2">
            <w:pPr>
              <w:jc w:val="center"/>
              <w:rPr>
                <w:b/>
                <w:sz w:val="18"/>
                <w:szCs w:val="18"/>
              </w:rPr>
            </w:pPr>
            <w:r>
              <w:rPr>
                <w:b/>
                <w:sz w:val="18"/>
                <w:szCs w:val="18"/>
              </w:rPr>
              <w:t>1</w:t>
            </w:r>
          </w:p>
        </w:tc>
        <w:tc>
          <w:tcPr>
            <w:tcW w:w="669" w:type="dxa"/>
            <w:tcBorders>
              <w:top w:val="single" w:sz="6" w:space="0" w:color="auto"/>
              <w:left w:val="single" w:sz="6" w:space="0" w:color="auto"/>
              <w:bottom w:val="single" w:sz="6" w:space="0" w:color="auto"/>
              <w:right w:val="single" w:sz="6" w:space="0" w:color="auto"/>
            </w:tcBorders>
            <w:vAlign w:val="center"/>
          </w:tcPr>
          <w:p w:rsidR="00890EF2" w:rsidRPr="005E1C53" w:rsidRDefault="00653E02" w:rsidP="00890EF2">
            <w:pPr>
              <w:jc w:val="center"/>
              <w:rPr>
                <w:sz w:val="18"/>
                <w:szCs w:val="18"/>
              </w:rPr>
            </w:pPr>
            <w:r>
              <w:rPr>
                <w:color w:val="000000"/>
                <w:sz w:val="22"/>
                <w:szCs w:val="22"/>
              </w:rPr>
              <w:t>нет</w:t>
            </w:r>
          </w:p>
        </w:tc>
        <w:tc>
          <w:tcPr>
            <w:tcW w:w="649" w:type="dxa"/>
            <w:tcBorders>
              <w:top w:val="single" w:sz="6" w:space="0" w:color="auto"/>
              <w:left w:val="single" w:sz="6" w:space="0" w:color="auto"/>
              <w:bottom w:val="single" w:sz="6" w:space="0" w:color="auto"/>
              <w:right w:val="single" w:sz="6" w:space="0" w:color="auto"/>
            </w:tcBorders>
            <w:vAlign w:val="center"/>
          </w:tcPr>
          <w:p w:rsidR="00890EF2" w:rsidRPr="005E1C53" w:rsidRDefault="00653E02" w:rsidP="00890EF2">
            <w:pPr>
              <w:pStyle w:val="ConsPlusTitle"/>
              <w:widowControl/>
              <w:jc w:val="center"/>
              <w:rPr>
                <w:sz w:val="18"/>
                <w:szCs w:val="18"/>
              </w:rPr>
            </w:pPr>
            <w:r>
              <w:rPr>
                <w:sz w:val="18"/>
                <w:szCs w:val="18"/>
              </w:rPr>
              <w:t>1</w:t>
            </w:r>
          </w:p>
        </w:tc>
      </w:tr>
    </w:tbl>
    <w:p w:rsidR="00890EF2" w:rsidRDefault="00890EF2" w:rsidP="00890EF2">
      <w:pPr>
        <w:rPr>
          <w:color w:val="000000"/>
        </w:rPr>
      </w:pPr>
    </w:p>
    <w:p w:rsidR="002402FD" w:rsidRDefault="00653E02" w:rsidP="00890EF2">
      <w:pPr>
        <w:ind w:left="709"/>
        <w:jc w:val="both"/>
        <w:rPr>
          <w:color w:val="000000"/>
          <w:sz w:val="28"/>
          <w:szCs w:val="28"/>
        </w:rPr>
      </w:pPr>
      <w:r w:rsidRPr="000B21D7">
        <w:rPr>
          <w:color w:val="000000"/>
          <w:position w:val="-24"/>
        </w:rPr>
        <w:object w:dxaOrig="8960" w:dyaOrig="1260">
          <v:shape id="_x0000_i1034" type="#_x0000_t75" style="width:442.5pt;height:60.75pt" o:ole="">
            <v:imagedata r:id="rId23" o:title=""/>
          </v:shape>
          <o:OLEObject Type="Embed" ProgID="Equation.3" ShapeID="_x0000_i1034" DrawAspect="Content" ObjectID="_1643029530" r:id="rId24"/>
        </w:object>
      </w:r>
    </w:p>
    <w:p w:rsidR="002402FD" w:rsidRDefault="002402FD" w:rsidP="009969B8">
      <w:pPr>
        <w:ind w:left="709"/>
        <w:jc w:val="both"/>
        <w:rPr>
          <w:color w:val="000000"/>
          <w:sz w:val="28"/>
          <w:szCs w:val="28"/>
        </w:rPr>
      </w:pPr>
    </w:p>
    <w:p w:rsidR="00653E02" w:rsidRPr="00890EF2" w:rsidRDefault="00653E02" w:rsidP="00653E02">
      <w:pPr>
        <w:ind w:firstLine="708"/>
        <w:jc w:val="center"/>
        <w:rPr>
          <w:b/>
          <w:bCs/>
          <w:sz w:val="28"/>
          <w:szCs w:val="28"/>
        </w:rPr>
      </w:pPr>
      <w:r w:rsidRPr="002402FD">
        <w:rPr>
          <w:b/>
          <w:bCs/>
          <w:sz w:val="28"/>
          <w:szCs w:val="28"/>
        </w:rPr>
        <w:t xml:space="preserve">Подпрограмма </w:t>
      </w:r>
      <w:r>
        <w:rPr>
          <w:b/>
          <w:bCs/>
          <w:sz w:val="28"/>
          <w:szCs w:val="28"/>
        </w:rPr>
        <w:t>5</w:t>
      </w:r>
      <w:r w:rsidRPr="00890EF2">
        <w:rPr>
          <w:b/>
          <w:bCs/>
          <w:sz w:val="28"/>
          <w:szCs w:val="28"/>
        </w:rPr>
        <w:t xml:space="preserve"> </w:t>
      </w:r>
      <w:r w:rsidRPr="00653E02">
        <w:rPr>
          <w:b/>
          <w:bCs/>
          <w:sz w:val="28"/>
          <w:szCs w:val="28"/>
        </w:rPr>
        <w:t>«</w:t>
      </w:r>
      <w:hyperlink w:anchor="Par884" w:history="1">
        <w:r w:rsidRPr="00653E02">
          <w:rPr>
            <w:rFonts w:eastAsia="Calibri"/>
            <w:b/>
            <w:sz w:val="28"/>
            <w:szCs w:val="28"/>
          </w:rPr>
          <w:t>Снижение</w:t>
        </w:r>
      </w:hyperlink>
      <w:r w:rsidRPr="00653E02">
        <w:rPr>
          <w:rFonts w:eastAsia="Calibri"/>
          <w:b/>
          <w:sz w:val="28"/>
          <w:szCs w:val="28"/>
        </w:rPr>
        <w:t xml:space="preserve"> административных барьеров, повышение качества и доступности муниципальных услуг, в том числе на базе многофункционального центра организации предоставления государственных и муниципальных услуг</w:t>
      </w:r>
      <w:r w:rsidRPr="00653E02">
        <w:rPr>
          <w:b/>
          <w:bCs/>
          <w:sz w:val="28"/>
          <w:szCs w:val="28"/>
        </w:rPr>
        <w:t>»</w:t>
      </w:r>
    </w:p>
    <w:p w:rsidR="00653E02" w:rsidRPr="00890EF2" w:rsidRDefault="00653E02" w:rsidP="00653E02">
      <w:pPr>
        <w:ind w:firstLine="708"/>
        <w:jc w:val="both"/>
        <w:rPr>
          <w:b/>
          <w:bCs/>
          <w:sz w:val="28"/>
          <w:szCs w:val="28"/>
        </w:rPr>
      </w:pPr>
    </w:p>
    <w:p w:rsidR="00653E02" w:rsidRPr="00F3199F" w:rsidRDefault="00653E02" w:rsidP="00653E02">
      <w:pPr>
        <w:pStyle w:val="22"/>
        <w:numPr>
          <w:ilvl w:val="0"/>
          <w:numId w:val="12"/>
        </w:numPr>
        <w:tabs>
          <w:tab w:val="clear" w:pos="720"/>
          <w:tab w:val="num" w:pos="0"/>
          <w:tab w:val="left" w:pos="993"/>
        </w:tabs>
        <w:suppressAutoHyphens w:val="0"/>
        <w:spacing w:after="0" w:line="240" w:lineRule="auto"/>
        <w:ind w:left="0" w:firstLine="709"/>
        <w:jc w:val="both"/>
        <w:rPr>
          <w:rFonts w:ascii="Times New Roman" w:hAnsi="Times New Roman" w:cs="Times New Roman"/>
          <w:sz w:val="28"/>
          <w:szCs w:val="28"/>
        </w:rPr>
      </w:pPr>
      <w:r w:rsidRPr="00F3199F">
        <w:rPr>
          <w:rFonts w:ascii="Times New Roman" w:hAnsi="Times New Roman" w:cs="Times New Roman"/>
          <w:sz w:val="28"/>
          <w:szCs w:val="28"/>
        </w:rPr>
        <w:t xml:space="preserve">Коэффициент использования средств муниципального бюджета по подпрограмме </w:t>
      </w:r>
      <w:r>
        <w:rPr>
          <w:rFonts w:ascii="Times New Roman" w:hAnsi="Times New Roman" w:cs="Times New Roman"/>
          <w:sz w:val="28"/>
          <w:szCs w:val="28"/>
        </w:rPr>
        <w:t>5</w:t>
      </w:r>
    </w:p>
    <w:p w:rsidR="00653E02" w:rsidRPr="00254694" w:rsidRDefault="00653E02" w:rsidP="00653E02">
      <w:pPr>
        <w:tabs>
          <w:tab w:val="num" w:pos="0"/>
        </w:tabs>
        <w:ind w:firstLine="709"/>
        <w:jc w:val="both"/>
        <w:rPr>
          <w:sz w:val="28"/>
          <w:szCs w:val="28"/>
        </w:rPr>
      </w:pPr>
      <w:r w:rsidRPr="00254694">
        <w:rPr>
          <w:position w:val="-12"/>
          <w:sz w:val="28"/>
          <w:szCs w:val="28"/>
        </w:rPr>
        <w:object w:dxaOrig="660" w:dyaOrig="360">
          <v:shape id="_x0000_i1035" type="#_x0000_t75" style="width:33pt;height:18pt" o:ole="">
            <v:imagedata r:id="rId12" o:title=""/>
          </v:shape>
          <o:OLEObject Type="Embed" ProgID="Equation.3" ShapeID="_x0000_i1035" DrawAspect="Content" ObjectID="_1643029531" r:id="rId25"/>
        </w:object>
      </w:r>
      <w:r w:rsidRPr="00254694">
        <w:rPr>
          <w:sz w:val="28"/>
          <w:szCs w:val="28"/>
        </w:rPr>
        <w:t xml:space="preserve">= </w:t>
      </w:r>
      <w:r>
        <w:rPr>
          <w:sz w:val="28"/>
          <w:szCs w:val="28"/>
        </w:rPr>
        <w:t>12060,13/12060,13 = 1,0</w:t>
      </w:r>
    </w:p>
    <w:p w:rsidR="00653E02" w:rsidRDefault="00653E02" w:rsidP="00653E02">
      <w:pPr>
        <w:jc w:val="right"/>
        <w:rPr>
          <w:sz w:val="28"/>
          <w:szCs w:val="28"/>
        </w:rPr>
      </w:pPr>
      <w:r>
        <w:rPr>
          <w:sz w:val="28"/>
          <w:szCs w:val="28"/>
        </w:rPr>
        <w:t xml:space="preserve">Таблица </w:t>
      </w:r>
      <w:r w:rsidR="00D53B26">
        <w:rPr>
          <w:sz w:val="28"/>
          <w:szCs w:val="28"/>
        </w:rPr>
        <w:t>6</w:t>
      </w:r>
    </w:p>
    <w:tbl>
      <w:tblPr>
        <w:tblW w:w="1016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64"/>
        <w:gridCol w:w="4768"/>
        <w:gridCol w:w="1161"/>
        <w:gridCol w:w="732"/>
        <w:gridCol w:w="734"/>
        <w:gridCol w:w="685"/>
        <w:gridCol w:w="669"/>
        <w:gridCol w:w="649"/>
      </w:tblGrid>
      <w:tr w:rsidR="00EC3CF7" w:rsidRPr="00D33AF2" w:rsidTr="00BD71E4">
        <w:trPr>
          <w:cantSplit/>
          <w:trHeight w:val="244"/>
          <w:jc w:val="center"/>
        </w:trPr>
        <w:tc>
          <w:tcPr>
            <w:tcW w:w="764" w:type="dxa"/>
            <w:tcBorders>
              <w:top w:val="single" w:sz="6" w:space="0" w:color="auto"/>
              <w:left w:val="single" w:sz="6" w:space="0" w:color="auto"/>
              <w:bottom w:val="single" w:sz="6" w:space="0" w:color="auto"/>
              <w:right w:val="single" w:sz="6" w:space="0" w:color="auto"/>
            </w:tcBorders>
          </w:tcPr>
          <w:p w:rsidR="00EC3CF7" w:rsidRPr="00695985" w:rsidRDefault="00EC3CF7" w:rsidP="00BD71E4">
            <w:pPr>
              <w:jc w:val="center"/>
              <w:rPr>
                <w:sz w:val="18"/>
                <w:szCs w:val="18"/>
              </w:rPr>
            </w:pPr>
            <w:r w:rsidRPr="00695985">
              <w:rPr>
                <w:sz w:val="18"/>
                <w:szCs w:val="18"/>
              </w:rPr>
              <w:t>№ п/п</w:t>
            </w:r>
          </w:p>
        </w:tc>
        <w:tc>
          <w:tcPr>
            <w:tcW w:w="4768" w:type="dxa"/>
            <w:tcBorders>
              <w:top w:val="single" w:sz="6" w:space="0" w:color="auto"/>
              <w:left w:val="single" w:sz="6" w:space="0" w:color="auto"/>
              <w:bottom w:val="single" w:sz="6" w:space="0" w:color="auto"/>
              <w:right w:val="single" w:sz="6" w:space="0" w:color="auto"/>
            </w:tcBorders>
            <w:vAlign w:val="center"/>
          </w:tcPr>
          <w:p w:rsidR="00EC3CF7" w:rsidRPr="00695985" w:rsidRDefault="00EC3CF7" w:rsidP="00BD71E4">
            <w:pPr>
              <w:jc w:val="center"/>
              <w:rPr>
                <w:sz w:val="18"/>
                <w:szCs w:val="18"/>
              </w:rPr>
            </w:pPr>
            <w:r w:rsidRPr="00695985">
              <w:rPr>
                <w:sz w:val="18"/>
                <w:szCs w:val="18"/>
              </w:rPr>
              <w:t>Наименование индикатора (показателя)</w:t>
            </w:r>
          </w:p>
        </w:tc>
        <w:tc>
          <w:tcPr>
            <w:tcW w:w="1161" w:type="dxa"/>
            <w:tcBorders>
              <w:top w:val="single" w:sz="6" w:space="0" w:color="auto"/>
              <w:left w:val="single" w:sz="6" w:space="0" w:color="auto"/>
              <w:bottom w:val="single" w:sz="6" w:space="0" w:color="auto"/>
              <w:right w:val="single" w:sz="6" w:space="0" w:color="auto"/>
            </w:tcBorders>
            <w:vAlign w:val="center"/>
          </w:tcPr>
          <w:p w:rsidR="00EC3CF7" w:rsidRPr="00695985" w:rsidRDefault="00EC3CF7" w:rsidP="00BD71E4">
            <w:pPr>
              <w:jc w:val="center"/>
              <w:rPr>
                <w:sz w:val="18"/>
                <w:szCs w:val="18"/>
              </w:rPr>
            </w:pPr>
            <w:r w:rsidRPr="00695985">
              <w:rPr>
                <w:sz w:val="18"/>
                <w:szCs w:val="18"/>
              </w:rPr>
              <w:t xml:space="preserve">Единица  </w:t>
            </w:r>
            <w:r w:rsidRPr="00695985">
              <w:rPr>
                <w:sz w:val="18"/>
                <w:szCs w:val="18"/>
              </w:rPr>
              <w:br/>
              <w:t>измерения</w:t>
            </w:r>
          </w:p>
        </w:tc>
        <w:tc>
          <w:tcPr>
            <w:tcW w:w="732" w:type="dxa"/>
            <w:tcBorders>
              <w:top w:val="single" w:sz="6" w:space="0" w:color="auto"/>
              <w:left w:val="single" w:sz="6" w:space="0" w:color="auto"/>
              <w:bottom w:val="single" w:sz="6" w:space="0" w:color="auto"/>
              <w:right w:val="single" w:sz="6" w:space="0" w:color="auto"/>
            </w:tcBorders>
            <w:vAlign w:val="center"/>
          </w:tcPr>
          <w:p w:rsidR="00EC3CF7" w:rsidRPr="00D33AF2" w:rsidRDefault="00EC3CF7" w:rsidP="00BD71E4">
            <w:pPr>
              <w:jc w:val="center"/>
              <w:rPr>
                <w:sz w:val="18"/>
                <w:szCs w:val="18"/>
              </w:rPr>
            </w:pPr>
            <w:r w:rsidRPr="00D33AF2">
              <w:rPr>
                <w:sz w:val="18"/>
                <w:szCs w:val="18"/>
              </w:rPr>
              <w:t>План</w:t>
            </w:r>
          </w:p>
          <w:p w:rsidR="00EC3CF7" w:rsidRPr="00D33AF2" w:rsidRDefault="00EC3CF7" w:rsidP="00BD71E4">
            <w:pPr>
              <w:jc w:val="center"/>
              <w:rPr>
                <w:sz w:val="18"/>
                <w:szCs w:val="18"/>
              </w:rPr>
            </w:pPr>
            <w:r w:rsidRPr="00D33AF2">
              <w:rPr>
                <w:sz w:val="18"/>
                <w:szCs w:val="18"/>
              </w:rPr>
              <w:t>201</w:t>
            </w:r>
            <w:r>
              <w:rPr>
                <w:sz w:val="18"/>
                <w:szCs w:val="18"/>
              </w:rPr>
              <w:t>7</w:t>
            </w:r>
          </w:p>
        </w:tc>
        <w:tc>
          <w:tcPr>
            <w:tcW w:w="734" w:type="dxa"/>
            <w:tcBorders>
              <w:top w:val="single" w:sz="6" w:space="0" w:color="auto"/>
              <w:left w:val="single" w:sz="6" w:space="0" w:color="auto"/>
              <w:bottom w:val="single" w:sz="6" w:space="0" w:color="auto"/>
              <w:right w:val="single" w:sz="6" w:space="0" w:color="auto"/>
            </w:tcBorders>
            <w:vAlign w:val="center"/>
          </w:tcPr>
          <w:p w:rsidR="00EC3CF7" w:rsidRPr="00D33AF2" w:rsidRDefault="00EC3CF7" w:rsidP="00BD71E4">
            <w:pPr>
              <w:jc w:val="center"/>
              <w:rPr>
                <w:sz w:val="18"/>
                <w:szCs w:val="18"/>
              </w:rPr>
            </w:pPr>
            <w:r w:rsidRPr="00D33AF2">
              <w:rPr>
                <w:sz w:val="18"/>
                <w:szCs w:val="18"/>
              </w:rPr>
              <w:t>Факт</w:t>
            </w:r>
          </w:p>
          <w:p w:rsidR="00EC3CF7" w:rsidRPr="00D33AF2" w:rsidRDefault="00EC3CF7" w:rsidP="00BD71E4">
            <w:pPr>
              <w:jc w:val="center"/>
              <w:rPr>
                <w:sz w:val="18"/>
                <w:szCs w:val="18"/>
              </w:rPr>
            </w:pPr>
            <w:r w:rsidRPr="00D33AF2">
              <w:rPr>
                <w:sz w:val="18"/>
                <w:szCs w:val="18"/>
              </w:rPr>
              <w:t>201</w:t>
            </w:r>
            <w:r>
              <w:rPr>
                <w:sz w:val="18"/>
                <w:szCs w:val="18"/>
              </w:rPr>
              <w:t>7</w:t>
            </w:r>
          </w:p>
        </w:tc>
        <w:tc>
          <w:tcPr>
            <w:tcW w:w="685" w:type="dxa"/>
            <w:tcBorders>
              <w:top w:val="single" w:sz="6" w:space="0" w:color="auto"/>
              <w:left w:val="single" w:sz="6" w:space="0" w:color="auto"/>
              <w:bottom w:val="single" w:sz="6" w:space="0" w:color="auto"/>
              <w:right w:val="single" w:sz="6" w:space="0" w:color="auto"/>
            </w:tcBorders>
            <w:vAlign w:val="center"/>
          </w:tcPr>
          <w:p w:rsidR="00EC3CF7" w:rsidRPr="009E4955" w:rsidRDefault="00EC3CF7" w:rsidP="00BD71E4">
            <w:pPr>
              <w:jc w:val="center"/>
              <w:rPr>
                <w:sz w:val="18"/>
                <w:szCs w:val="18"/>
                <w:vertAlign w:val="subscript"/>
                <w:lang w:val="en-US"/>
              </w:rPr>
            </w:pPr>
            <w:r>
              <w:rPr>
                <w:sz w:val="18"/>
                <w:szCs w:val="18"/>
              </w:rPr>
              <w:t>КВП</w:t>
            </w:r>
            <w:r w:rsidRPr="009E4955">
              <w:rPr>
                <w:sz w:val="20"/>
                <w:szCs w:val="20"/>
                <w:vertAlign w:val="subscript"/>
                <w:lang w:val="en-US"/>
              </w:rPr>
              <w:t>jm</w:t>
            </w:r>
          </w:p>
        </w:tc>
        <w:tc>
          <w:tcPr>
            <w:tcW w:w="669" w:type="dxa"/>
            <w:tcBorders>
              <w:top w:val="single" w:sz="6" w:space="0" w:color="auto"/>
              <w:left w:val="single" w:sz="6" w:space="0" w:color="auto"/>
              <w:bottom w:val="single" w:sz="6" w:space="0" w:color="auto"/>
              <w:right w:val="single" w:sz="6" w:space="0" w:color="auto"/>
            </w:tcBorders>
            <w:vAlign w:val="center"/>
          </w:tcPr>
          <w:p w:rsidR="00EC3CF7" w:rsidRPr="00D33AF2" w:rsidRDefault="00EC3CF7" w:rsidP="00BD71E4">
            <w:pPr>
              <w:jc w:val="center"/>
              <w:rPr>
                <w:sz w:val="18"/>
                <w:szCs w:val="18"/>
              </w:rPr>
            </w:pPr>
            <w:r w:rsidRPr="00D33AF2">
              <w:rPr>
                <w:sz w:val="18"/>
                <w:szCs w:val="18"/>
              </w:rPr>
              <w:t>Факт</w:t>
            </w:r>
          </w:p>
          <w:p w:rsidR="00EC3CF7" w:rsidRPr="00D33AF2" w:rsidRDefault="00EC3CF7" w:rsidP="00BD71E4">
            <w:pPr>
              <w:jc w:val="center"/>
              <w:rPr>
                <w:sz w:val="18"/>
                <w:szCs w:val="18"/>
              </w:rPr>
            </w:pPr>
            <w:r w:rsidRPr="00D33AF2">
              <w:rPr>
                <w:sz w:val="18"/>
                <w:szCs w:val="18"/>
              </w:rPr>
              <w:t>201</w:t>
            </w:r>
            <w:r>
              <w:rPr>
                <w:sz w:val="18"/>
                <w:szCs w:val="18"/>
              </w:rPr>
              <w:t>6</w:t>
            </w:r>
          </w:p>
        </w:tc>
        <w:tc>
          <w:tcPr>
            <w:tcW w:w="649" w:type="dxa"/>
            <w:tcBorders>
              <w:top w:val="single" w:sz="6" w:space="0" w:color="auto"/>
              <w:left w:val="single" w:sz="6" w:space="0" w:color="auto"/>
              <w:bottom w:val="single" w:sz="6" w:space="0" w:color="auto"/>
              <w:right w:val="single" w:sz="6" w:space="0" w:color="auto"/>
            </w:tcBorders>
            <w:vAlign w:val="center"/>
          </w:tcPr>
          <w:p w:rsidR="00EC3CF7" w:rsidRPr="00D33AF2" w:rsidRDefault="00EC3CF7" w:rsidP="00BD71E4">
            <w:pPr>
              <w:jc w:val="center"/>
              <w:rPr>
                <w:sz w:val="18"/>
                <w:szCs w:val="18"/>
              </w:rPr>
            </w:pPr>
            <w:r>
              <w:rPr>
                <w:sz w:val="18"/>
                <w:szCs w:val="18"/>
              </w:rPr>
              <w:t>КР</w:t>
            </w:r>
            <w:r w:rsidRPr="009E4955">
              <w:rPr>
                <w:sz w:val="20"/>
                <w:szCs w:val="20"/>
                <w:vertAlign w:val="subscript"/>
                <w:lang w:val="en-US"/>
              </w:rPr>
              <w:t>jm</w:t>
            </w:r>
          </w:p>
        </w:tc>
      </w:tr>
    </w:tbl>
    <w:p w:rsidR="00EC3CF7" w:rsidRPr="00EC3CF7" w:rsidRDefault="00EC3CF7" w:rsidP="00653E02">
      <w:pPr>
        <w:jc w:val="right"/>
        <w:rPr>
          <w:sz w:val="4"/>
          <w:szCs w:val="4"/>
        </w:rPr>
      </w:pPr>
    </w:p>
    <w:tbl>
      <w:tblPr>
        <w:tblW w:w="1016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64"/>
        <w:gridCol w:w="4768"/>
        <w:gridCol w:w="1161"/>
        <w:gridCol w:w="732"/>
        <w:gridCol w:w="734"/>
        <w:gridCol w:w="685"/>
        <w:gridCol w:w="669"/>
        <w:gridCol w:w="649"/>
      </w:tblGrid>
      <w:tr w:rsidR="00653E02" w:rsidRPr="00D33AF2" w:rsidTr="00EC3CF7">
        <w:trPr>
          <w:cantSplit/>
          <w:trHeight w:val="244"/>
          <w:tblHeader/>
          <w:jc w:val="center"/>
        </w:trPr>
        <w:tc>
          <w:tcPr>
            <w:tcW w:w="764" w:type="dxa"/>
            <w:tcBorders>
              <w:top w:val="single" w:sz="6" w:space="0" w:color="auto"/>
              <w:left w:val="single" w:sz="6" w:space="0" w:color="auto"/>
              <w:bottom w:val="single" w:sz="6" w:space="0" w:color="auto"/>
              <w:right w:val="single" w:sz="6" w:space="0" w:color="auto"/>
            </w:tcBorders>
          </w:tcPr>
          <w:p w:rsidR="00653E02" w:rsidRPr="00695985" w:rsidRDefault="00EC3CF7" w:rsidP="00653E02">
            <w:pPr>
              <w:jc w:val="center"/>
              <w:rPr>
                <w:sz w:val="18"/>
                <w:szCs w:val="18"/>
              </w:rPr>
            </w:pPr>
            <w:r>
              <w:rPr>
                <w:sz w:val="18"/>
                <w:szCs w:val="18"/>
              </w:rPr>
              <w:t>1</w:t>
            </w:r>
          </w:p>
        </w:tc>
        <w:tc>
          <w:tcPr>
            <w:tcW w:w="4768" w:type="dxa"/>
            <w:tcBorders>
              <w:top w:val="single" w:sz="6" w:space="0" w:color="auto"/>
              <w:left w:val="single" w:sz="6" w:space="0" w:color="auto"/>
              <w:bottom w:val="single" w:sz="6" w:space="0" w:color="auto"/>
              <w:right w:val="single" w:sz="6" w:space="0" w:color="auto"/>
            </w:tcBorders>
            <w:vAlign w:val="center"/>
          </w:tcPr>
          <w:p w:rsidR="00653E02" w:rsidRPr="00695985" w:rsidRDefault="00EC3CF7" w:rsidP="00653E02">
            <w:pPr>
              <w:jc w:val="center"/>
              <w:rPr>
                <w:sz w:val="18"/>
                <w:szCs w:val="18"/>
              </w:rPr>
            </w:pPr>
            <w:r>
              <w:rPr>
                <w:sz w:val="18"/>
                <w:szCs w:val="18"/>
              </w:rPr>
              <w:t>2</w:t>
            </w:r>
          </w:p>
        </w:tc>
        <w:tc>
          <w:tcPr>
            <w:tcW w:w="1161" w:type="dxa"/>
            <w:tcBorders>
              <w:top w:val="single" w:sz="6" w:space="0" w:color="auto"/>
              <w:left w:val="single" w:sz="6" w:space="0" w:color="auto"/>
              <w:bottom w:val="single" w:sz="6" w:space="0" w:color="auto"/>
              <w:right w:val="single" w:sz="6" w:space="0" w:color="auto"/>
            </w:tcBorders>
            <w:vAlign w:val="center"/>
          </w:tcPr>
          <w:p w:rsidR="00653E02" w:rsidRPr="00695985" w:rsidRDefault="00EC3CF7" w:rsidP="00653E02">
            <w:pPr>
              <w:jc w:val="center"/>
              <w:rPr>
                <w:sz w:val="18"/>
                <w:szCs w:val="18"/>
              </w:rPr>
            </w:pPr>
            <w:r>
              <w:rPr>
                <w:sz w:val="18"/>
                <w:szCs w:val="18"/>
              </w:rPr>
              <w:t>3</w:t>
            </w:r>
          </w:p>
        </w:tc>
        <w:tc>
          <w:tcPr>
            <w:tcW w:w="732" w:type="dxa"/>
            <w:tcBorders>
              <w:top w:val="single" w:sz="6" w:space="0" w:color="auto"/>
              <w:left w:val="single" w:sz="6" w:space="0" w:color="auto"/>
              <w:bottom w:val="single" w:sz="6" w:space="0" w:color="auto"/>
              <w:right w:val="single" w:sz="6" w:space="0" w:color="auto"/>
            </w:tcBorders>
            <w:vAlign w:val="center"/>
          </w:tcPr>
          <w:p w:rsidR="00653E02" w:rsidRPr="00D33AF2" w:rsidRDefault="00EC3CF7" w:rsidP="00653E02">
            <w:pPr>
              <w:jc w:val="center"/>
              <w:rPr>
                <w:sz w:val="18"/>
                <w:szCs w:val="18"/>
              </w:rPr>
            </w:pPr>
            <w:r>
              <w:rPr>
                <w:sz w:val="18"/>
                <w:szCs w:val="18"/>
              </w:rPr>
              <w:t>4</w:t>
            </w:r>
          </w:p>
        </w:tc>
        <w:tc>
          <w:tcPr>
            <w:tcW w:w="734" w:type="dxa"/>
            <w:tcBorders>
              <w:top w:val="single" w:sz="6" w:space="0" w:color="auto"/>
              <w:left w:val="single" w:sz="6" w:space="0" w:color="auto"/>
              <w:bottom w:val="single" w:sz="6" w:space="0" w:color="auto"/>
              <w:right w:val="single" w:sz="6" w:space="0" w:color="auto"/>
            </w:tcBorders>
            <w:vAlign w:val="center"/>
          </w:tcPr>
          <w:p w:rsidR="00653E02" w:rsidRPr="00D33AF2" w:rsidRDefault="00EC3CF7" w:rsidP="00653E02">
            <w:pPr>
              <w:jc w:val="center"/>
              <w:rPr>
                <w:sz w:val="18"/>
                <w:szCs w:val="18"/>
              </w:rPr>
            </w:pPr>
            <w:r>
              <w:rPr>
                <w:sz w:val="18"/>
                <w:szCs w:val="18"/>
              </w:rPr>
              <w:t>5</w:t>
            </w:r>
          </w:p>
        </w:tc>
        <w:tc>
          <w:tcPr>
            <w:tcW w:w="685" w:type="dxa"/>
            <w:tcBorders>
              <w:top w:val="single" w:sz="6" w:space="0" w:color="auto"/>
              <w:left w:val="single" w:sz="6" w:space="0" w:color="auto"/>
              <w:bottom w:val="single" w:sz="6" w:space="0" w:color="auto"/>
              <w:right w:val="single" w:sz="6" w:space="0" w:color="auto"/>
            </w:tcBorders>
            <w:vAlign w:val="center"/>
          </w:tcPr>
          <w:p w:rsidR="00653E02" w:rsidRPr="00EC3CF7" w:rsidRDefault="00EC3CF7" w:rsidP="00653E02">
            <w:pPr>
              <w:jc w:val="center"/>
              <w:rPr>
                <w:sz w:val="18"/>
                <w:szCs w:val="18"/>
              </w:rPr>
            </w:pPr>
            <w:r w:rsidRPr="00EC3CF7">
              <w:rPr>
                <w:sz w:val="18"/>
                <w:szCs w:val="18"/>
              </w:rPr>
              <w:t>6</w:t>
            </w:r>
          </w:p>
        </w:tc>
        <w:tc>
          <w:tcPr>
            <w:tcW w:w="669" w:type="dxa"/>
            <w:tcBorders>
              <w:top w:val="single" w:sz="6" w:space="0" w:color="auto"/>
              <w:left w:val="single" w:sz="6" w:space="0" w:color="auto"/>
              <w:bottom w:val="single" w:sz="6" w:space="0" w:color="auto"/>
              <w:right w:val="single" w:sz="6" w:space="0" w:color="auto"/>
            </w:tcBorders>
            <w:vAlign w:val="center"/>
          </w:tcPr>
          <w:p w:rsidR="00653E02" w:rsidRPr="00D33AF2" w:rsidRDefault="00EC3CF7" w:rsidP="00653E02">
            <w:pPr>
              <w:jc w:val="center"/>
              <w:rPr>
                <w:sz w:val="18"/>
                <w:szCs w:val="18"/>
              </w:rPr>
            </w:pPr>
            <w:r>
              <w:rPr>
                <w:sz w:val="18"/>
                <w:szCs w:val="18"/>
              </w:rPr>
              <w:t>7</w:t>
            </w:r>
          </w:p>
        </w:tc>
        <w:tc>
          <w:tcPr>
            <w:tcW w:w="649" w:type="dxa"/>
            <w:tcBorders>
              <w:top w:val="single" w:sz="6" w:space="0" w:color="auto"/>
              <w:left w:val="single" w:sz="6" w:space="0" w:color="auto"/>
              <w:bottom w:val="single" w:sz="6" w:space="0" w:color="auto"/>
              <w:right w:val="single" w:sz="6" w:space="0" w:color="auto"/>
            </w:tcBorders>
            <w:vAlign w:val="center"/>
          </w:tcPr>
          <w:p w:rsidR="00653E02" w:rsidRPr="00D33AF2" w:rsidRDefault="00EC3CF7" w:rsidP="00653E02">
            <w:pPr>
              <w:jc w:val="center"/>
              <w:rPr>
                <w:sz w:val="18"/>
                <w:szCs w:val="18"/>
              </w:rPr>
            </w:pPr>
            <w:r>
              <w:rPr>
                <w:sz w:val="18"/>
                <w:szCs w:val="18"/>
              </w:rPr>
              <w:t>8</w:t>
            </w:r>
          </w:p>
        </w:tc>
      </w:tr>
      <w:tr w:rsidR="00D53B26" w:rsidRPr="00695985" w:rsidTr="00D53B26">
        <w:trPr>
          <w:cantSplit/>
          <w:trHeight w:val="558"/>
          <w:jc w:val="center"/>
        </w:trPr>
        <w:tc>
          <w:tcPr>
            <w:tcW w:w="764" w:type="dxa"/>
            <w:tcBorders>
              <w:top w:val="single" w:sz="6" w:space="0" w:color="auto"/>
              <w:left w:val="single" w:sz="6" w:space="0" w:color="auto"/>
              <w:bottom w:val="single" w:sz="6" w:space="0" w:color="auto"/>
              <w:right w:val="single" w:sz="6" w:space="0" w:color="auto"/>
            </w:tcBorders>
          </w:tcPr>
          <w:p w:rsidR="00D53B26" w:rsidRPr="002402FD" w:rsidRDefault="00D53B26" w:rsidP="00D53B26">
            <w:pPr>
              <w:rPr>
                <w:sz w:val="18"/>
                <w:szCs w:val="18"/>
              </w:rPr>
            </w:pPr>
            <w:r>
              <w:rPr>
                <w:sz w:val="18"/>
                <w:szCs w:val="18"/>
              </w:rPr>
              <w:t>1.</w:t>
            </w:r>
          </w:p>
        </w:tc>
        <w:tc>
          <w:tcPr>
            <w:tcW w:w="4768" w:type="dxa"/>
            <w:tcBorders>
              <w:top w:val="single" w:sz="6" w:space="0" w:color="auto"/>
              <w:left w:val="single" w:sz="6" w:space="0" w:color="auto"/>
              <w:bottom w:val="single" w:sz="6" w:space="0" w:color="auto"/>
              <w:right w:val="single" w:sz="6" w:space="0" w:color="auto"/>
            </w:tcBorders>
          </w:tcPr>
          <w:p w:rsidR="00D53B26" w:rsidRPr="00D53B26" w:rsidRDefault="00D53B26" w:rsidP="00D53B26">
            <w:pPr>
              <w:rPr>
                <w:color w:val="000000"/>
                <w:sz w:val="20"/>
                <w:szCs w:val="20"/>
              </w:rPr>
            </w:pPr>
            <w:r w:rsidRPr="00D53B26">
              <w:rPr>
                <w:color w:val="000000"/>
                <w:sz w:val="20"/>
                <w:szCs w:val="20"/>
              </w:rPr>
              <w:t>Количество окон приема заявителей в МФЦ</w:t>
            </w:r>
          </w:p>
        </w:tc>
        <w:tc>
          <w:tcPr>
            <w:tcW w:w="1161" w:type="dxa"/>
            <w:tcBorders>
              <w:top w:val="single" w:sz="6" w:space="0" w:color="auto"/>
              <w:left w:val="single" w:sz="6" w:space="0" w:color="auto"/>
              <w:bottom w:val="single" w:sz="6" w:space="0" w:color="auto"/>
              <w:right w:val="single" w:sz="6" w:space="0" w:color="auto"/>
            </w:tcBorders>
            <w:vAlign w:val="center"/>
          </w:tcPr>
          <w:p w:rsidR="00D53B26" w:rsidRPr="00D53B26" w:rsidRDefault="00D53B26">
            <w:pPr>
              <w:jc w:val="center"/>
              <w:rPr>
                <w:color w:val="000000"/>
                <w:sz w:val="20"/>
                <w:szCs w:val="20"/>
              </w:rPr>
            </w:pPr>
            <w:r w:rsidRPr="00D53B26">
              <w:rPr>
                <w:color w:val="000000"/>
                <w:sz w:val="20"/>
                <w:szCs w:val="20"/>
              </w:rPr>
              <w:t>ед.</w:t>
            </w:r>
          </w:p>
        </w:tc>
        <w:tc>
          <w:tcPr>
            <w:tcW w:w="732" w:type="dxa"/>
            <w:tcBorders>
              <w:top w:val="single" w:sz="6" w:space="0" w:color="auto"/>
              <w:left w:val="single" w:sz="6" w:space="0" w:color="auto"/>
              <w:bottom w:val="single" w:sz="6" w:space="0" w:color="auto"/>
              <w:right w:val="single" w:sz="6" w:space="0" w:color="auto"/>
            </w:tcBorders>
            <w:vAlign w:val="center"/>
          </w:tcPr>
          <w:p w:rsidR="00D53B26" w:rsidRPr="00D53B26" w:rsidRDefault="00D53B26">
            <w:pPr>
              <w:jc w:val="center"/>
              <w:rPr>
                <w:color w:val="000000"/>
                <w:sz w:val="20"/>
                <w:szCs w:val="20"/>
              </w:rPr>
            </w:pPr>
            <w:r w:rsidRPr="00D53B26">
              <w:rPr>
                <w:color w:val="000000"/>
                <w:sz w:val="20"/>
                <w:szCs w:val="20"/>
              </w:rPr>
              <w:t>36</w:t>
            </w:r>
          </w:p>
        </w:tc>
        <w:tc>
          <w:tcPr>
            <w:tcW w:w="734" w:type="dxa"/>
            <w:tcBorders>
              <w:top w:val="single" w:sz="6" w:space="0" w:color="auto"/>
              <w:left w:val="single" w:sz="6" w:space="0" w:color="auto"/>
              <w:bottom w:val="single" w:sz="6" w:space="0" w:color="auto"/>
              <w:right w:val="single" w:sz="6" w:space="0" w:color="auto"/>
            </w:tcBorders>
            <w:vAlign w:val="center"/>
          </w:tcPr>
          <w:p w:rsidR="00D53B26" w:rsidRPr="00D53B26" w:rsidRDefault="00D53B26">
            <w:pPr>
              <w:jc w:val="center"/>
              <w:rPr>
                <w:color w:val="000000"/>
                <w:sz w:val="20"/>
                <w:szCs w:val="20"/>
              </w:rPr>
            </w:pPr>
            <w:r w:rsidRPr="00D53B26">
              <w:rPr>
                <w:color w:val="000000"/>
                <w:sz w:val="20"/>
                <w:szCs w:val="20"/>
              </w:rPr>
              <w:t>36</w:t>
            </w:r>
          </w:p>
        </w:tc>
        <w:tc>
          <w:tcPr>
            <w:tcW w:w="685" w:type="dxa"/>
            <w:tcBorders>
              <w:top w:val="single" w:sz="6" w:space="0" w:color="auto"/>
              <w:left w:val="single" w:sz="6" w:space="0" w:color="auto"/>
              <w:bottom w:val="single" w:sz="6" w:space="0" w:color="auto"/>
              <w:right w:val="single" w:sz="6" w:space="0" w:color="auto"/>
            </w:tcBorders>
            <w:vAlign w:val="center"/>
          </w:tcPr>
          <w:p w:rsidR="00D53B26" w:rsidRPr="005E1C53" w:rsidRDefault="00AB3FA1" w:rsidP="00653E02">
            <w:pPr>
              <w:jc w:val="center"/>
              <w:rPr>
                <w:b/>
                <w:bCs/>
                <w:sz w:val="18"/>
                <w:szCs w:val="18"/>
              </w:rPr>
            </w:pPr>
            <w:r>
              <w:rPr>
                <w:b/>
                <w:bCs/>
                <w:sz w:val="18"/>
                <w:szCs w:val="18"/>
              </w:rPr>
              <w:t>1</w:t>
            </w:r>
          </w:p>
        </w:tc>
        <w:tc>
          <w:tcPr>
            <w:tcW w:w="669" w:type="dxa"/>
            <w:tcBorders>
              <w:top w:val="single" w:sz="6" w:space="0" w:color="auto"/>
              <w:left w:val="single" w:sz="6" w:space="0" w:color="auto"/>
              <w:bottom w:val="single" w:sz="6" w:space="0" w:color="auto"/>
              <w:right w:val="single" w:sz="6" w:space="0" w:color="auto"/>
            </w:tcBorders>
            <w:vAlign w:val="center"/>
          </w:tcPr>
          <w:p w:rsidR="00D53B26" w:rsidRPr="005E1C53" w:rsidRDefault="00D53B26" w:rsidP="00653E02">
            <w:pPr>
              <w:jc w:val="center"/>
              <w:rPr>
                <w:sz w:val="18"/>
                <w:szCs w:val="18"/>
              </w:rPr>
            </w:pPr>
            <w:r>
              <w:rPr>
                <w:sz w:val="18"/>
                <w:szCs w:val="18"/>
              </w:rPr>
              <w:t>-</w:t>
            </w:r>
          </w:p>
        </w:tc>
        <w:tc>
          <w:tcPr>
            <w:tcW w:w="649" w:type="dxa"/>
            <w:tcBorders>
              <w:top w:val="single" w:sz="6" w:space="0" w:color="auto"/>
              <w:left w:val="single" w:sz="6" w:space="0" w:color="auto"/>
              <w:bottom w:val="single" w:sz="6" w:space="0" w:color="auto"/>
              <w:right w:val="single" w:sz="6" w:space="0" w:color="auto"/>
            </w:tcBorders>
            <w:vAlign w:val="center"/>
          </w:tcPr>
          <w:p w:rsidR="00D53B26" w:rsidRPr="005E1C53" w:rsidRDefault="00D53B26" w:rsidP="00653E02">
            <w:pPr>
              <w:pStyle w:val="ConsPlusTitle"/>
              <w:widowControl/>
              <w:jc w:val="center"/>
              <w:rPr>
                <w:sz w:val="18"/>
                <w:szCs w:val="18"/>
              </w:rPr>
            </w:pPr>
            <w:r>
              <w:rPr>
                <w:sz w:val="18"/>
                <w:szCs w:val="18"/>
              </w:rPr>
              <w:t>-</w:t>
            </w:r>
          </w:p>
        </w:tc>
      </w:tr>
      <w:tr w:rsidR="00D53B26" w:rsidRPr="00695985" w:rsidTr="00D53B26">
        <w:trPr>
          <w:cantSplit/>
          <w:trHeight w:val="290"/>
          <w:jc w:val="center"/>
        </w:trPr>
        <w:tc>
          <w:tcPr>
            <w:tcW w:w="764" w:type="dxa"/>
            <w:tcBorders>
              <w:top w:val="single" w:sz="6" w:space="0" w:color="auto"/>
              <w:left w:val="single" w:sz="6" w:space="0" w:color="auto"/>
              <w:bottom w:val="single" w:sz="6" w:space="0" w:color="auto"/>
              <w:right w:val="single" w:sz="6" w:space="0" w:color="auto"/>
            </w:tcBorders>
          </w:tcPr>
          <w:p w:rsidR="00D53B26" w:rsidRDefault="00D53B26" w:rsidP="00D53B26">
            <w:pPr>
              <w:ind w:left="720"/>
              <w:rPr>
                <w:sz w:val="18"/>
                <w:szCs w:val="18"/>
              </w:rPr>
            </w:pPr>
            <w:r>
              <w:rPr>
                <w:sz w:val="18"/>
                <w:szCs w:val="18"/>
              </w:rPr>
              <w:t>2</w:t>
            </w:r>
          </w:p>
          <w:p w:rsidR="00D53B26" w:rsidRPr="002402FD" w:rsidRDefault="00D53B26" w:rsidP="00D53B26">
            <w:pPr>
              <w:rPr>
                <w:sz w:val="18"/>
                <w:szCs w:val="18"/>
              </w:rPr>
            </w:pPr>
            <w:r>
              <w:rPr>
                <w:sz w:val="18"/>
                <w:szCs w:val="18"/>
              </w:rPr>
              <w:t>2.</w:t>
            </w:r>
          </w:p>
        </w:tc>
        <w:tc>
          <w:tcPr>
            <w:tcW w:w="4768" w:type="dxa"/>
            <w:tcBorders>
              <w:top w:val="single" w:sz="6" w:space="0" w:color="auto"/>
              <w:left w:val="single" w:sz="6" w:space="0" w:color="auto"/>
              <w:bottom w:val="single" w:sz="6" w:space="0" w:color="auto"/>
              <w:right w:val="single" w:sz="6" w:space="0" w:color="auto"/>
            </w:tcBorders>
          </w:tcPr>
          <w:p w:rsidR="00D53B26" w:rsidRPr="00D53B26" w:rsidRDefault="00D53B26" w:rsidP="00D53B26">
            <w:pPr>
              <w:rPr>
                <w:color w:val="000000"/>
                <w:sz w:val="20"/>
                <w:szCs w:val="20"/>
              </w:rPr>
            </w:pPr>
            <w:r w:rsidRPr="00D53B26">
              <w:rPr>
                <w:color w:val="000000"/>
                <w:sz w:val="20"/>
                <w:szCs w:val="20"/>
              </w:rPr>
              <w:t>Доля населения района, имеющего доступ к получению муниципальных услуг по принципу «одного окна» по месту пребывания, в том числе в МФЦ</w:t>
            </w:r>
          </w:p>
        </w:tc>
        <w:tc>
          <w:tcPr>
            <w:tcW w:w="1161" w:type="dxa"/>
            <w:tcBorders>
              <w:top w:val="single" w:sz="6" w:space="0" w:color="auto"/>
              <w:left w:val="single" w:sz="6" w:space="0" w:color="auto"/>
              <w:bottom w:val="single" w:sz="6" w:space="0" w:color="auto"/>
              <w:right w:val="single" w:sz="6" w:space="0" w:color="auto"/>
            </w:tcBorders>
            <w:vAlign w:val="center"/>
          </w:tcPr>
          <w:p w:rsidR="00D53B26" w:rsidRPr="00D53B26" w:rsidRDefault="00D53B26">
            <w:pPr>
              <w:jc w:val="center"/>
              <w:rPr>
                <w:color w:val="000000"/>
                <w:sz w:val="20"/>
                <w:szCs w:val="20"/>
              </w:rPr>
            </w:pPr>
            <w:r w:rsidRPr="00D53B26">
              <w:rPr>
                <w:color w:val="000000"/>
                <w:sz w:val="20"/>
                <w:szCs w:val="20"/>
              </w:rPr>
              <w:t>%</w:t>
            </w:r>
          </w:p>
        </w:tc>
        <w:tc>
          <w:tcPr>
            <w:tcW w:w="732" w:type="dxa"/>
            <w:tcBorders>
              <w:top w:val="single" w:sz="6" w:space="0" w:color="auto"/>
              <w:left w:val="single" w:sz="6" w:space="0" w:color="auto"/>
              <w:bottom w:val="single" w:sz="6" w:space="0" w:color="auto"/>
              <w:right w:val="single" w:sz="6" w:space="0" w:color="auto"/>
            </w:tcBorders>
            <w:vAlign w:val="center"/>
          </w:tcPr>
          <w:p w:rsidR="00D53B26" w:rsidRPr="00D53B26" w:rsidRDefault="00D53B26">
            <w:pPr>
              <w:jc w:val="center"/>
              <w:rPr>
                <w:color w:val="000000"/>
                <w:sz w:val="20"/>
                <w:szCs w:val="20"/>
              </w:rPr>
            </w:pPr>
            <w:r w:rsidRPr="00D53B26">
              <w:rPr>
                <w:color w:val="000000"/>
                <w:sz w:val="20"/>
                <w:szCs w:val="20"/>
              </w:rPr>
              <w:t>90</w:t>
            </w:r>
          </w:p>
        </w:tc>
        <w:tc>
          <w:tcPr>
            <w:tcW w:w="734" w:type="dxa"/>
            <w:tcBorders>
              <w:top w:val="single" w:sz="6" w:space="0" w:color="auto"/>
              <w:left w:val="single" w:sz="6" w:space="0" w:color="auto"/>
              <w:bottom w:val="single" w:sz="6" w:space="0" w:color="auto"/>
              <w:right w:val="single" w:sz="6" w:space="0" w:color="auto"/>
            </w:tcBorders>
            <w:vAlign w:val="center"/>
          </w:tcPr>
          <w:p w:rsidR="00D53B26" w:rsidRPr="00D53B26" w:rsidRDefault="00D53B26">
            <w:pPr>
              <w:jc w:val="center"/>
              <w:rPr>
                <w:sz w:val="20"/>
                <w:szCs w:val="20"/>
              </w:rPr>
            </w:pPr>
            <w:r w:rsidRPr="00D53B26">
              <w:rPr>
                <w:sz w:val="20"/>
                <w:szCs w:val="20"/>
              </w:rPr>
              <w:t>97</w:t>
            </w:r>
          </w:p>
        </w:tc>
        <w:tc>
          <w:tcPr>
            <w:tcW w:w="685" w:type="dxa"/>
            <w:tcBorders>
              <w:top w:val="single" w:sz="6" w:space="0" w:color="auto"/>
              <w:left w:val="single" w:sz="6" w:space="0" w:color="auto"/>
              <w:bottom w:val="single" w:sz="6" w:space="0" w:color="auto"/>
              <w:right w:val="single" w:sz="6" w:space="0" w:color="auto"/>
            </w:tcBorders>
            <w:vAlign w:val="center"/>
          </w:tcPr>
          <w:p w:rsidR="00D53B26" w:rsidRPr="005E1C53" w:rsidRDefault="00AB3FA1" w:rsidP="00653E02">
            <w:pPr>
              <w:jc w:val="center"/>
              <w:rPr>
                <w:b/>
                <w:sz w:val="18"/>
                <w:szCs w:val="18"/>
              </w:rPr>
            </w:pPr>
            <w:r>
              <w:rPr>
                <w:b/>
                <w:sz w:val="18"/>
                <w:szCs w:val="18"/>
              </w:rPr>
              <w:t>1,08</w:t>
            </w:r>
          </w:p>
        </w:tc>
        <w:tc>
          <w:tcPr>
            <w:tcW w:w="669" w:type="dxa"/>
            <w:tcBorders>
              <w:top w:val="single" w:sz="6" w:space="0" w:color="auto"/>
              <w:left w:val="single" w:sz="6" w:space="0" w:color="auto"/>
              <w:bottom w:val="single" w:sz="6" w:space="0" w:color="auto"/>
              <w:right w:val="single" w:sz="6" w:space="0" w:color="auto"/>
            </w:tcBorders>
            <w:vAlign w:val="center"/>
          </w:tcPr>
          <w:p w:rsidR="00D53B26" w:rsidRPr="005E1C53" w:rsidRDefault="00D53B26" w:rsidP="00653E02">
            <w:pPr>
              <w:jc w:val="center"/>
              <w:rPr>
                <w:sz w:val="18"/>
                <w:szCs w:val="18"/>
              </w:rPr>
            </w:pPr>
            <w:r>
              <w:rPr>
                <w:sz w:val="18"/>
                <w:szCs w:val="18"/>
              </w:rPr>
              <w:t>-</w:t>
            </w:r>
          </w:p>
        </w:tc>
        <w:tc>
          <w:tcPr>
            <w:tcW w:w="649" w:type="dxa"/>
            <w:tcBorders>
              <w:top w:val="single" w:sz="6" w:space="0" w:color="auto"/>
              <w:left w:val="single" w:sz="6" w:space="0" w:color="auto"/>
              <w:bottom w:val="single" w:sz="6" w:space="0" w:color="auto"/>
              <w:right w:val="single" w:sz="6" w:space="0" w:color="auto"/>
            </w:tcBorders>
            <w:vAlign w:val="center"/>
          </w:tcPr>
          <w:p w:rsidR="00D53B26" w:rsidRPr="005E1C53" w:rsidRDefault="00D53B26" w:rsidP="00653E02">
            <w:pPr>
              <w:pStyle w:val="ConsPlusTitle"/>
              <w:widowControl/>
              <w:jc w:val="center"/>
              <w:rPr>
                <w:sz w:val="18"/>
                <w:szCs w:val="18"/>
              </w:rPr>
            </w:pPr>
            <w:r>
              <w:rPr>
                <w:sz w:val="18"/>
                <w:szCs w:val="18"/>
              </w:rPr>
              <w:t>-</w:t>
            </w:r>
          </w:p>
        </w:tc>
      </w:tr>
      <w:tr w:rsidR="00D53B26" w:rsidRPr="00695985" w:rsidTr="00D53B26">
        <w:trPr>
          <w:cantSplit/>
          <w:trHeight w:val="290"/>
          <w:jc w:val="center"/>
        </w:trPr>
        <w:tc>
          <w:tcPr>
            <w:tcW w:w="764" w:type="dxa"/>
            <w:tcBorders>
              <w:top w:val="single" w:sz="6" w:space="0" w:color="auto"/>
              <w:left w:val="single" w:sz="6" w:space="0" w:color="auto"/>
              <w:bottom w:val="single" w:sz="6" w:space="0" w:color="auto"/>
              <w:right w:val="single" w:sz="6" w:space="0" w:color="auto"/>
            </w:tcBorders>
          </w:tcPr>
          <w:p w:rsidR="00D53B26" w:rsidRDefault="00D53B26" w:rsidP="00D53B26">
            <w:pPr>
              <w:ind w:left="720"/>
              <w:rPr>
                <w:sz w:val="18"/>
                <w:szCs w:val="18"/>
              </w:rPr>
            </w:pPr>
          </w:p>
          <w:p w:rsidR="00D53B26" w:rsidRPr="002402FD" w:rsidRDefault="00D53B26" w:rsidP="00D53B26">
            <w:pPr>
              <w:rPr>
                <w:sz w:val="18"/>
                <w:szCs w:val="18"/>
              </w:rPr>
            </w:pPr>
            <w:r>
              <w:rPr>
                <w:sz w:val="18"/>
                <w:szCs w:val="18"/>
              </w:rPr>
              <w:t>3.</w:t>
            </w:r>
          </w:p>
        </w:tc>
        <w:tc>
          <w:tcPr>
            <w:tcW w:w="4768" w:type="dxa"/>
            <w:tcBorders>
              <w:top w:val="single" w:sz="6" w:space="0" w:color="auto"/>
              <w:left w:val="single" w:sz="6" w:space="0" w:color="auto"/>
              <w:bottom w:val="single" w:sz="6" w:space="0" w:color="auto"/>
              <w:right w:val="single" w:sz="6" w:space="0" w:color="auto"/>
            </w:tcBorders>
          </w:tcPr>
          <w:p w:rsidR="00D53B26" w:rsidRPr="00D53B26" w:rsidRDefault="00D53B26" w:rsidP="00D53B26">
            <w:pPr>
              <w:rPr>
                <w:color w:val="000000"/>
                <w:sz w:val="20"/>
                <w:szCs w:val="20"/>
              </w:rPr>
            </w:pPr>
            <w:r w:rsidRPr="00D53B26">
              <w:rPr>
                <w:color w:val="000000"/>
                <w:sz w:val="20"/>
                <w:szCs w:val="20"/>
              </w:rPr>
              <w:t>Доля регламентированных муниципальных услуг, оказываемых МФЦ</w:t>
            </w:r>
          </w:p>
        </w:tc>
        <w:tc>
          <w:tcPr>
            <w:tcW w:w="1161" w:type="dxa"/>
            <w:tcBorders>
              <w:top w:val="single" w:sz="6" w:space="0" w:color="auto"/>
              <w:left w:val="single" w:sz="6" w:space="0" w:color="auto"/>
              <w:bottom w:val="single" w:sz="6" w:space="0" w:color="auto"/>
              <w:right w:val="single" w:sz="6" w:space="0" w:color="auto"/>
            </w:tcBorders>
            <w:vAlign w:val="center"/>
          </w:tcPr>
          <w:p w:rsidR="00D53B26" w:rsidRPr="00D53B26" w:rsidRDefault="00D53B26">
            <w:pPr>
              <w:jc w:val="center"/>
              <w:rPr>
                <w:color w:val="000000"/>
                <w:sz w:val="20"/>
                <w:szCs w:val="20"/>
              </w:rPr>
            </w:pPr>
            <w:r w:rsidRPr="00D53B26">
              <w:rPr>
                <w:color w:val="000000"/>
                <w:sz w:val="20"/>
                <w:szCs w:val="20"/>
              </w:rPr>
              <w:t>%</w:t>
            </w:r>
          </w:p>
        </w:tc>
        <w:tc>
          <w:tcPr>
            <w:tcW w:w="732" w:type="dxa"/>
            <w:tcBorders>
              <w:top w:val="single" w:sz="6" w:space="0" w:color="auto"/>
              <w:left w:val="single" w:sz="6" w:space="0" w:color="auto"/>
              <w:bottom w:val="single" w:sz="6" w:space="0" w:color="auto"/>
              <w:right w:val="single" w:sz="6" w:space="0" w:color="auto"/>
            </w:tcBorders>
            <w:vAlign w:val="center"/>
          </w:tcPr>
          <w:p w:rsidR="00D53B26" w:rsidRPr="00D53B26" w:rsidRDefault="00D53B26">
            <w:pPr>
              <w:jc w:val="center"/>
              <w:rPr>
                <w:color w:val="000000"/>
                <w:sz w:val="20"/>
                <w:szCs w:val="20"/>
              </w:rPr>
            </w:pPr>
            <w:r w:rsidRPr="00D53B26">
              <w:rPr>
                <w:color w:val="000000"/>
                <w:sz w:val="20"/>
                <w:szCs w:val="20"/>
              </w:rPr>
              <w:t>100</w:t>
            </w:r>
          </w:p>
        </w:tc>
        <w:tc>
          <w:tcPr>
            <w:tcW w:w="734" w:type="dxa"/>
            <w:tcBorders>
              <w:top w:val="single" w:sz="6" w:space="0" w:color="auto"/>
              <w:left w:val="single" w:sz="6" w:space="0" w:color="auto"/>
              <w:bottom w:val="single" w:sz="6" w:space="0" w:color="auto"/>
              <w:right w:val="single" w:sz="6" w:space="0" w:color="auto"/>
            </w:tcBorders>
            <w:vAlign w:val="center"/>
          </w:tcPr>
          <w:p w:rsidR="00D53B26" w:rsidRPr="00D53B26" w:rsidRDefault="00D53B26">
            <w:pPr>
              <w:jc w:val="center"/>
              <w:rPr>
                <w:color w:val="000000"/>
                <w:sz w:val="20"/>
                <w:szCs w:val="20"/>
              </w:rPr>
            </w:pPr>
            <w:r w:rsidRPr="00D53B26">
              <w:rPr>
                <w:color w:val="000000"/>
                <w:sz w:val="20"/>
                <w:szCs w:val="20"/>
              </w:rPr>
              <w:t>100</w:t>
            </w:r>
          </w:p>
        </w:tc>
        <w:tc>
          <w:tcPr>
            <w:tcW w:w="685" w:type="dxa"/>
            <w:tcBorders>
              <w:top w:val="single" w:sz="6" w:space="0" w:color="auto"/>
              <w:left w:val="single" w:sz="6" w:space="0" w:color="auto"/>
              <w:bottom w:val="single" w:sz="6" w:space="0" w:color="auto"/>
              <w:right w:val="single" w:sz="6" w:space="0" w:color="auto"/>
            </w:tcBorders>
            <w:vAlign w:val="center"/>
          </w:tcPr>
          <w:p w:rsidR="00D53B26" w:rsidRPr="005E1C53" w:rsidRDefault="00AB3FA1" w:rsidP="00653E02">
            <w:pPr>
              <w:jc w:val="center"/>
              <w:rPr>
                <w:b/>
                <w:sz w:val="18"/>
                <w:szCs w:val="18"/>
              </w:rPr>
            </w:pPr>
            <w:r>
              <w:rPr>
                <w:b/>
                <w:sz w:val="18"/>
                <w:szCs w:val="18"/>
              </w:rPr>
              <w:t>1</w:t>
            </w:r>
          </w:p>
        </w:tc>
        <w:tc>
          <w:tcPr>
            <w:tcW w:w="669" w:type="dxa"/>
            <w:tcBorders>
              <w:top w:val="single" w:sz="6" w:space="0" w:color="auto"/>
              <w:left w:val="single" w:sz="6" w:space="0" w:color="auto"/>
              <w:bottom w:val="single" w:sz="6" w:space="0" w:color="auto"/>
              <w:right w:val="single" w:sz="6" w:space="0" w:color="auto"/>
            </w:tcBorders>
            <w:vAlign w:val="center"/>
          </w:tcPr>
          <w:p w:rsidR="00D53B26" w:rsidRPr="005E1C53" w:rsidRDefault="00AB3FA1" w:rsidP="00653E02">
            <w:pPr>
              <w:jc w:val="center"/>
              <w:rPr>
                <w:sz w:val="18"/>
                <w:szCs w:val="18"/>
              </w:rPr>
            </w:pPr>
            <w:r>
              <w:rPr>
                <w:sz w:val="18"/>
                <w:szCs w:val="18"/>
              </w:rPr>
              <w:t>-</w:t>
            </w:r>
          </w:p>
        </w:tc>
        <w:tc>
          <w:tcPr>
            <w:tcW w:w="649" w:type="dxa"/>
            <w:tcBorders>
              <w:top w:val="single" w:sz="6" w:space="0" w:color="auto"/>
              <w:left w:val="single" w:sz="6" w:space="0" w:color="auto"/>
              <w:bottom w:val="single" w:sz="6" w:space="0" w:color="auto"/>
              <w:right w:val="single" w:sz="6" w:space="0" w:color="auto"/>
            </w:tcBorders>
            <w:vAlign w:val="center"/>
          </w:tcPr>
          <w:p w:rsidR="00D53B26" w:rsidRPr="005E1C53" w:rsidRDefault="00AB3FA1" w:rsidP="00653E02">
            <w:pPr>
              <w:pStyle w:val="ConsPlusTitle"/>
              <w:widowControl/>
              <w:jc w:val="center"/>
              <w:rPr>
                <w:sz w:val="18"/>
                <w:szCs w:val="18"/>
              </w:rPr>
            </w:pPr>
            <w:r>
              <w:rPr>
                <w:sz w:val="18"/>
                <w:szCs w:val="18"/>
              </w:rPr>
              <w:t>-</w:t>
            </w:r>
          </w:p>
        </w:tc>
      </w:tr>
      <w:tr w:rsidR="00D53B26" w:rsidRPr="00695985" w:rsidTr="00D53B26">
        <w:trPr>
          <w:cantSplit/>
          <w:trHeight w:val="290"/>
          <w:jc w:val="center"/>
        </w:trPr>
        <w:tc>
          <w:tcPr>
            <w:tcW w:w="764" w:type="dxa"/>
            <w:tcBorders>
              <w:top w:val="single" w:sz="6" w:space="0" w:color="auto"/>
              <w:left w:val="single" w:sz="6" w:space="0" w:color="auto"/>
              <w:bottom w:val="single" w:sz="6" w:space="0" w:color="auto"/>
              <w:right w:val="single" w:sz="6" w:space="0" w:color="auto"/>
            </w:tcBorders>
          </w:tcPr>
          <w:p w:rsidR="00D53B26" w:rsidRDefault="00D53B26" w:rsidP="00D53B26">
            <w:pPr>
              <w:ind w:left="720"/>
              <w:rPr>
                <w:sz w:val="18"/>
                <w:szCs w:val="18"/>
              </w:rPr>
            </w:pPr>
          </w:p>
          <w:p w:rsidR="00D53B26" w:rsidRPr="002402FD" w:rsidRDefault="00D53B26" w:rsidP="00D53B26">
            <w:pPr>
              <w:rPr>
                <w:sz w:val="18"/>
                <w:szCs w:val="18"/>
              </w:rPr>
            </w:pPr>
            <w:r>
              <w:rPr>
                <w:sz w:val="18"/>
                <w:szCs w:val="18"/>
              </w:rPr>
              <w:t>4.</w:t>
            </w:r>
          </w:p>
        </w:tc>
        <w:tc>
          <w:tcPr>
            <w:tcW w:w="4768" w:type="dxa"/>
            <w:tcBorders>
              <w:top w:val="single" w:sz="6" w:space="0" w:color="auto"/>
              <w:left w:val="single" w:sz="6" w:space="0" w:color="auto"/>
              <w:bottom w:val="single" w:sz="6" w:space="0" w:color="auto"/>
              <w:right w:val="single" w:sz="6" w:space="0" w:color="auto"/>
            </w:tcBorders>
          </w:tcPr>
          <w:p w:rsidR="00D53B26" w:rsidRPr="00D53B26" w:rsidRDefault="00D53B26" w:rsidP="00D53B26">
            <w:pPr>
              <w:rPr>
                <w:color w:val="000000"/>
                <w:sz w:val="20"/>
                <w:szCs w:val="20"/>
              </w:rPr>
            </w:pPr>
            <w:r w:rsidRPr="00D53B26">
              <w:rPr>
                <w:color w:val="000000"/>
                <w:sz w:val="20"/>
                <w:szCs w:val="20"/>
              </w:rPr>
              <w:t>Доля муниципальных услуг, предоставляемых на базе МФЦ, от общего количества муниципальных услуг</w:t>
            </w:r>
          </w:p>
        </w:tc>
        <w:tc>
          <w:tcPr>
            <w:tcW w:w="1161" w:type="dxa"/>
            <w:tcBorders>
              <w:top w:val="single" w:sz="6" w:space="0" w:color="auto"/>
              <w:left w:val="single" w:sz="6" w:space="0" w:color="auto"/>
              <w:bottom w:val="single" w:sz="6" w:space="0" w:color="auto"/>
              <w:right w:val="single" w:sz="6" w:space="0" w:color="auto"/>
            </w:tcBorders>
            <w:vAlign w:val="center"/>
          </w:tcPr>
          <w:p w:rsidR="00D53B26" w:rsidRPr="00D53B26" w:rsidRDefault="00D53B26">
            <w:pPr>
              <w:jc w:val="center"/>
              <w:rPr>
                <w:color w:val="000000"/>
                <w:sz w:val="20"/>
                <w:szCs w:val="20"/>
              </w:rPr>
            </w:pPr>
            <w:r w:rsidRPr="00D53B26">
              <w:rPr>
                <w:color w:val="000000"/>
                <w:sz w:val="20"/>
                <w:szCs w:val="20"/>
              </w:rPr>
              <w:t>%</w:t>
            </w:r>
          </w:p>
        </w:tc>
        <w:tc>
          <w:tcPr>
            <w:tcW w:w="732" w:type="dxa"/>
            <w:tcBorders>
              <w:top w:val="single" w:sz="6" w:space="0" w:color="auto"/>
              <w:left w:val="single" w:sz="6" w:space="0" w:color="auto"/>
              <w:bottom w:val="single" w:sz="6" w:space="0" w:color="auto"/>
              <w:right w:val="single" w:sz="6" w:space="0" w:color="auto"/>
            </w:tcBorders>
            <w:vAlign w:val="center"/>
          </w:tcPr>
          <w:p w:rsidR="00D53B26" w:rsidRPr="00D53B26" w:rsidRDefault="00D53B26">
            <w:pPr>
              <w:jc w:val="center"/>
              <w:rPr>
                <w:color w:val="000000"/>
                <w:sz w:val="20"/>
                <w:szCs w:val="20"/>
              </w:rPr>
            </w:pPr>
            <w:r w:rsidRPr="00D53B26">
              <w:rPr>
                <w:color w:val="000000"/>
                <w:sz w:val="20"/>
                <w:szCs w:val="20"/>
              </w:rPr>
              <w:t>75</w:t>
            </w:r>
          </w:p>
        </w:tc>
        <w:tc>
          <w:tcPr>
            <w:tcW w:w="734" w:type="dxa"/>
            <w:tcBorders>
              <w:top w:val="single" w:sz="6" w:space="0" w:color="auto"/>
              <w:left w:val="single" w:sz="6" w:space="0" w:color="auto"/>
              <w:bottom w:val="single" w:sz="6" w:space="0" w:color="auto"/>
              <w:right w:val="single" w:sz="6" w:space="0" w:color="auto"/>
            </w:tcBorders>
            <w:vAlign w:val="center"/>
          </w:tcPr>
          <w:p w:rsidR="00D53B26" w:rsidRPr="00D53B26" w:rsidRDefault="00D53B26">
            <w:pPr>
              <w:jc w:val="center"/>
              <w:rPr>
                <w:sz w:val="20"/>
                <w:szCs w:val="20"/>
              </w:rPr>
            </w:pPr>
            <w:r w:rsidRPr="00D53B26">
              <w:rPr>
                <w:sz w:val="20"/>
                <w:szCs w:val="20"/>
              </w:rPr>
              <w:t>80</w:t>
            </w:r>
          </w:p>
        </w:tc>
        <w:tc>
          <w:tcPr>
            <w:tcW w:w="685" w:type="dxa"/>
            <w:tcBorders>
              <w:top w:val="single" w:sz="6" w:space="0" w:color="auto"/>
              <w:left w:val="single" w:sz="6" w:space="0" w:color="auto"/>
              <w:bottom w:val="single" w:sz="6" w:space="0" w:color="auto"/>
              <w:right w:val="single" w:sz="6" w:space="0" w:color="auto"/>
            </w:tcBorders>
            <w:vAlign w:val="center"/>
          </w:tcPr>
          <w:p w:rsidR="00D53B26" w:rsidRPr="005E1C53" w:rsidRDefault="00AB3FA1" w:rsidP="00653E02">
            <w:pPr>
              <w:jc w:val="center"/>
              <w:rPr>
                <w:b/>
                <w:sz w:val="18"/>
                <w:szCs w:val="18"/>
              </w:rPr>
            </w:pPr>
            <w:r>
              <w:rPr>
                <w:b/>
                <w:sz w:val="18"/>
                <w:szCs w:val="18"/>
              </w:rPr>
              <w:t>1,07</w:t>
            </w:r>
          </w:p>
        </w:tc>
        <w:tc>
          <w:tcPr>
            <w:tcW w:w="669" w:type="dxa"/>
            <w:tcBorders>
              <w:top w:val="single" w:sz="6" w:space="0" w:color="auto"/>
              <w:left w:val="single" w:sz="6" w:space="0" w:color="auto"/>
              <w:bottom w:val="single" w:sz="6" w:space="0" w:color="auto"/>
              <w:right w:val="single" w:sz="6" w:space="0" w:color="auto"/>
            </w:tcBorders>
            <w:vAlign w:val="center"/>
          </w:tcPr>
          <w:p w:rsidR="00D53B26" w:rsidRPr="005E1C53" w:rsidRDefault="00D53B26" w:rsidP="00653E02">
            <w:pPr>
              <w:jc w:val="center"/>
              <w:rPr>
                <w:sz w:val="18"/>
                <w:szCs w:val="18"/>
              </w:rPr>
            </w:pPr>
            <w:r>
              <w:rPr>
                <w:sz w:val="18"/>
                <w:szCs w:val="18"/>
              </w:rPr>
              <w:t>70</w:t>
            </w:r>
          </w:p>
        </w:tc>
        <w:tc>
          <w:tcPr>
            <w:tcW w:w="649" w:type="dxa"/>
            <w:tcBorders>
              <w:top w:val="single" w:sz="6" w:space="0" w:color="auto"/>
              <w:left w:val="single" w:sz="6" w:space="0" w:color="auto"/>
              <w:bottom w:val="single" w:sz="6" w:space="0" w:color="auto"/>
              <w:right w:val="single" w:sz="6" w:space="0" w:color="auto"/>
            </w:tcBorders>
            <w:vAlign w:val="center"/>
          </w:tcPr>
          <w:p w:rsidR="00D53B26" w:rsidRPr="005E1C53" w:rsidRDefault="00AB3FA1" w:rsidP="00653E02">
            <w:pPr>
              <w:pStyle w:val="ConsPlusTitle"/>
              <w:widowControl/>
              <w:jc w:val="center"/>
              <w:rPr>
                <w:sz w:val="18"/>
                <w:szCs w:val="18"/>
              </w:rPr>
            </w:pPr>
            <w:r>
              <w:rPr>
                <w:sz w:val="18"/>
                <w:szCs w:val="18"/>
              </w:rPr>
              <w:t>1,14</w:t>
            </w:r>
          </w:p>
        </w:tc>
      </w:tr>
      <w:tr w:rsidR="00D53B26" w:rsidRPr="00695985" w:rsidTr="00D53B26">
        <w:trPr>
          <w:cantSplit/>
          <w:trHeight w:val="290"/>
          <w:jc w:val="center"/>
        </w:trPr>
        <w:tc>
          <w:tcPr>
            <w:tcW w:w="764" w:type="dxa"/>
            <w:tcBorders>
              <w:top w:val="single" w:sz="6" w:space="0" w:color="auto"/>
              <w:left w:val="single" w:sz="6" w:space="0" w:color="auto"/>
              <w:bottom w:val="single" w:sz="6" w:space="0" w:color="auto"/>
              <w:right w:val="single" w:sz="6" w:space="0" w:color="auto"/>
            </w:tcBorders>
          </w:tcPr>
          <w:p w:rsidR="00D53B26" w:rsidRDefault="00D53B26" w:rsidP="00D53B26">
            <w:pPr>
              <w:ind w:left="720"/>
              <w:rPr>
                <w:sz w:val="18"/>
                <w:szCs w:val="18"/>
              </w:rPr>
            </w:pPr>
            <w:r>
              <w:rPr>
                <w:sz w:val="18"/>
                <w:szCs w:val="18"/>
              </w:rPr>
              <w:t>5</w:t>
            </w:r>
          </w:p>
          <w:p w:rsidR="00D53B26" w:rsidRPr="002402FD" w:rsidRDefault="00D53B26" w:rsidP="00D53B26">
            <w:pPr>
              <w:rPr>
                <w:sz w:val="18"/>
                <w:szCs w:val="18"/>
              </w:rPr>
            </w:pPr>
            <w:r>
              <w:rPr>
                <w:sz w:val="18"/>
                <w:szCs w:val="18"/>
              </w:rPr>
              <w:t>5.</w:t>
            </w:r>
          </w:p>
        </w:tc>
        <w:tc>
          <w:tcPr>
            <w:tcW w:w="4768" w:type="dxa"/>
            <w:tcBorders>
              <w:top w:val="single" w:sz="6" w:space="0" w:color="auto"/>
              <w:left w:val="single" w:sz="6" w:space="0" w:color="auto"/>
              <w:bottom w:val="single" w:sz="6" w:space="0" w:color="auto"/>
              <w:right w:val="single" w:sz="6" w:space="0" w:color="auto"/>
            </w:tcBorders>
          </w:tcPr>
          <w:p w:rsidR="00D53B26" w:rsidRPr="00D53B26" w:rsidRDefault="00D53B26" w:rsidP="00D53B26">
            <w:pPr>
              <w:rPr>
                <w:color w:val="000000"/>
                <w:sz w:val="20"/>
                <w:szCs w:val="20"/>
              </w:rPr>
            </w:pPr>
            <w:r w:rsidRPr="00D53B26">
              <w:rPr>
                <w:color w:val="000000"/>
                <w:sz w:val="20"/>
                <w:szCs w:val="20"/>
              </w:rPr>
              <w:t>Снижение среднего числа обращений представителей бизнес-сообщества в орган местного самоуправления для получения одной муниципальной услуги, связанной со сферой предпринительской деятельности</w:t>
            </w:r>
          </w:p>
        </w:tc>
        <w:tc>
          <w:tcPr>
            <w:tcW w:w="1161" w:type="dxa"/>
            <w:tcBorders>
              <w:top w:val="single" w:sz="6" w:space="0" w:color="auto"/>
              <w:left w:val="single" w:sz="6" w:space="0" w:color="auto"/>
              <w:bottom w:val="single" w:sz="6" w:space="0" w:color="auto"/>
              <w:right w:val="single" w:sz="6" w:space="0" w:color="auto"/>
            </w:tcBorders>
            <w:vAlign w:val="center"/>
          </w:tcPr>
          <w:p w:rsidR="00D53B26" w:rsidRPr="00D53B26" w:rsidRDefault="00D53B26">
            <w:pPr>
              <w:jc w:val="center"/>
              <w:rPr>
                <w:color w:val="000000"/>
                <w:sz w:val="20"/>
                <w:szCs w:val="20"/>
              </w:rPr>
            </w:pPr>
            <w:r w:rsidRPr="00D53B26">
              <w:rPr>
                <w:color w:val="000000"/>
                <w:sz w:val="20"/>
                <w:szCs w:val="20"/>
              </w:rPr>
              <w:t>ед.</w:t>
            </w:r>
          </w:p>
        </w:tc>
        <w:tc>
          <w:tcPr>
            <w:tcW w:w="732" w:type="dxa"/>
            <w:tcBorders>
              <w:top w:val="single" w:sz="6" w:space="0" w:color="auto"/>
              <w:left w:val="single" w:sz="6" w:space="0" w:color="auto"/>
              <w:bottom w:val="single" w:sz="6" w:space="0" w:color="auto"/>
              <w:right w:val="single" w:sz="6" w:space="0" w:color="auto"/>
            </w:tcBorders>
            <w:vAlign w:val="center"/>
          </w:tcPr>
          <w:p w:rsidR="00D53B26" w:rsidRPr="00D53B26" w:rsidRDefault="00D53B26">
            <w:pPr>
              <w:jc w:val="center"/>
              <w:rPr>
                <w:color w:val="000000"/>
                <w:sz w:val="20"/>
                <w:szCs w:val="20"/>
              </w:rPr>
            </w:pPr>
            <w:r w:rsidRPr="00D53B26">
              <w:rPr>
                <w:color w:val="000000"/>
                <w:sz w:val="20"/>
                <w:szCs w:val="20"/>
              </w:rPr>
              <w:t>2</w:t>
            </w:r>
          </w:p>
        </w:tc>
        <w:tc>
          <w:tcPr>
            <w:tcW w:w="734" w:type="dxa"/>
            <w:tcBorders>
              <w:top w:val="single" w:sz="6" w:space="0" w:color="auto"/>
              <w:left w:val="single" w:sz="6" w:space="0" w:color="auto"/>
              <w:bottom w:val="single" w:sz="6" w:space="0" w:color="auto"/>
              <w:right w:val="single" w:sz="6" w:space="0" w:color="auto"/>
            </w:tcBorders>
            <w:vAlign w:val="center"/>
          </w:tcPr>
          <w:p w:rsidR="00D53B26" w:rsidRPr="00D53B26" w:rsidRDefault="00D53B26">
            <w:pPr>
              <w:jc w:val="center"/>
              <w:rPr>
                <w:sz w:val="20"/>
                <w:szCs w:val="20"/>
              </w:rPr>
            </w:pPr>
            <w:r w:rsidRPr="00D53B26">
              <w:rPr>
                <w:sz w:val="20"/>
                <w:szCs w:val="20"/>
              </w:rPr>
              <w:t>2</w:t>
            </w:r>
          </w:p>
        </w:tc>
        <w:tc>
          <w:tcPr>
            <w:tcW w:w="685" w:type="dxa"/>
            <w:tcBorders>
              <w:top w:val="single" w:sz="6" w:space="0" w:color="auto"/>
              <w:left w:val="single" w:sz="6" w:space="0" w:color="auto"/>
              <w:bottom w:val="single" w:sz="6" w:space="0" w:color="auto"/>
              <w:right w:val="single" w:sz="6" w:space="0" w:color="auto"/>
            </w:tcBorders>
            <w:vAlign w:val="center"/>
          </w:tcPr>
          <w:p w:rsidR="00D53B26" w:rsidRPr="005E1C53" w:rsidRDefault="00AB3FA1" w:rsidP="00653E02">
            <w:pPr>
              <w:jc w:val="center"/>
              <w:rPr>
                <w:b/>
                <w:sz w:val="18"/>
                <w:szCs w:val="18"/>
              </w:rPr>
            </w:pPr>
            <w:r>
              <w:rPr>
                <w:b/>
                <w:sz w:val="18"/>
                <w:szCs w:val="18"/>
              </w:rPr>
              <w:t>1</w:t>
            </w:r>
          </w:p>
        </w:tc>
        <w:tc>
          <w:tcPr>
            <w:tcW w:w="669" w:type="dxa"/>
            <w:tcBorders>
              <w:top w:val="single" w:sz="6" w:space="0" w:color="auto"/>
              <w:left w:val="single" w:sz="6" w:space="0" w:color="auto"/>
              <w:bottom w:val="single" w:sz="6" w:space="0" w:color="auto"/>
              <w:right w:val="single" w:sz="6" w:space="0" w:color="auto"/>
            </w:tcBorders>
            <w:vAlign w:val="center"/>
          </w:tcPr>
          <w:p w:rsidR="00D53B26" w:rsidRPr="005E1C53" w:rsidRDefault="00D53B26" w:rsidP="00653E02">
            <w:pPr>
              <w:jc w:val="center"/>
              <w:rPr>
                <w:sz w:val="18"/>
                <w:szCs w:val="18"/>
              </w:rPr>
            </w:pPr>
            <w:r>
              <w:rPr>
                <w:sz w:val="18"/>
                <w:szCs w:val="18"/>
              </w:rPr>
              <w:t>2</w:t>
            </w:r>
          </w:p>
        </w:tc>
        <w:tc>
          <w:tcPr>
            <w:tcW w:w="649" w:type="dxa"/>
            <w:tcBorders>
              <w:top w:val="single" w:sz="6" w:space="0" w:color="auto"/>
              <w:left w:val="single" w:sz="6" w:space="0" w:color="auto"/>
              <w:bottom w:val="single" w:sz="6" w:space="0" w:color="auto"/>
              <w:right w:val="single" w:sz="6" w:space="0" w:color="auto"/>
            </w:tcBorders>
            <w:vAlign w:val="center"/>
          </w:tcPr>
          <w:p w:rsidR="00D53B26" w:rsidRPr="005E1C53" w:rsidRDefault="00AB3FA1" w:rsidP="00653E02">
            <w:pPr>
              <w:pStyle w:val="ConsPlusTitle"/>
              <w:widowControl/>
              <w:jc w:val="center"/>
              <w:rPr>
                <w:sz w:val="18"/>
                <w:szCs w:val="18"/>
              </w:rPr>
            </w:pPr>
            <w:r>
              <w:rPr>
                <w:sz w:val="18"/>
                <w:szCs w:val="18"/>
              </w:rPr>
              <w:t>1</w:t>
            </w:r>
          </w:p>
        </w:tc>
      </w:tr>
      <w:tr w:rsidR="00D53B26" w:rsidRPr="00695985" w:rsidTr="00D53B26">
        <w:trPr>
          <w:cantSplit/>
          <w:trHeight w:val="290"/>
          <w:jc w:val="center"/>
        </w:trPr>
        <w:tc>
          <w:tcPr>
            <w:tcW w:w="764" w:type="dxa"/>
            <w:tcBorders>
              <w:top w:val="single" w:sz="6" w:space="0" w:color="auto"/>
              <w:left w:val="single" w:sz="6" w:space="0" w:color="auto"/>
              <w:bottom w:val="single" w:sz="6" w:space="0" w:color="auto"/>
              <w:right w:val="single" w:sz="6" w:space="0" w:color="auto"/>
            </w:tcBorders>
          </w:tcPr>
          <w:p w:rsidR="00D53B26" w:rsidRDefault="00D53B26" w:rsidP="00D53B26">
            <w:pPr>
              <w:ind w:left="720"/>
              <w:rPr>
                <w:sz w:val="18"/>
                <w:szCs w:val="18"/>
              </w:rPr>
            </w:pPr>
          </w:p>
          <w:p w:rsidR="00D53B26" w:rsidRPr="002402FD" w:rsidRDefault="00D53B26" w:rsidP="00D53B26">
            <w:pPr>
              <w:rPr>
                <w:sz w:val="18"/>
                <w:szCs w:val="18"/>
              </w:rPr>
            </w:pPr>
            <w:r>
              <w:rPr>
                <w:sz w:val="18"/>
                <w:szCs w:val="18"/>
              </w:rPr>
              <w:t>6.</w:t>
            </w:r>
          </w:p>
        </w:tc>
        <w:tc>
          <w:tcPr>
            <w:tcW w:w="4768" w:type="dxa"/>
            <w:tcBorders>
              <w:top w:val="single" w:sz="6" w:space="0" w:color="auto"/>
              <w:left w:val="single" w:sz="6" w:space="0" w:color="auto"/>
              <w:bottom w:val="single" w:sz="6" w:space="0" w:color="auto"/>
              <w:right w:val="single" w:sz="6" w:space="0" w:color="auto"/>
            </w:tcBorders>
          </w:tcPr>
          <w:p w:rsidR="00D53B26" w:rsidRPr="00D53B26" w:rsidRDefault="00D53B26" w:rsidP="00D53B26">
            <w:pPr>
              <w:rPr>
                <w:color w:val="000000"/>
                <w:sz w:val="20"/>
                <w:szCs w:val="20"/>
              </w:rPr>
            </w:pPr>
            <w:r w:rsidRPr="00D53B26">
              <w:rPr>
                <w:color w:val="000000"/>
                <w:sz w:val="20"/>
                <w:szCs w:val="20"/>
              </w:rPr>
              <w:t>Сокращение времени ожидания в очереди при обращении заявителя в орган государственной власти РФ (орган местного самоуправления) для получения государственных муниципальных услуг</w:t>
            </w:r>
          </w:p>
        </w:tc>
        <w:tc>
          <w:tcPr>
            <w:tcW w:w="1161" w:type="dxa"/>
            <w:tcBorders>
              <w:top w:val="single" w:sz="6" w:space="0" w:color="auto"/>
              <w:left w:val="single" w:sz="6" w:space="0" w:color="auto"/>
              <w:bottom w:val="single" w:sz="6" w:space="0" w:color="auto"/>
              <w:right w:val="single" w:sz="6" w:space="0" w:color="auto"/>
            </w:tcBorders>
            <w:vAlign w:val="center"/>
          </w:tcPr>
          <w:p w:rsidR="00D53B26" w:rsidRPr="00D53B26" w:rsidRDefault="00D53B26">
            <w:pPr>
              <w:jc w:val="center"/>
              <w:rPr>
                <w:color w:val="000000"/>
                <w:sz w:val="20"/>
                <w:szCs w:val="20"/>
              </w:rPr>
            </w:pPr>
            <w:r w:rsidRPr="00D53B26">
              <w:rPr>
                <w:color w:val="000000"/>
                <w:sz w:val="20"/>
                <w:szCs w:val="20"/>
              </w:rPr>
              <w:t>мин.</w:t>
            </w:r>
          </w:p>
        </w:tc>
        <w:tc>
          <w:tcPr>
            <w:tcW w:w="732" w:type="dxa"/>
            <w:tcBorders>
              <w:top w:val="single" w:sz="6" w:space="0" w:color="auto"/>
              <w:left w:val="single" w:sz="6" w:space="0" w:color="auto"/>
              <w:bottom w:val="single" w:sz="6" w:space="0" w:color="auto"/>
              <w:right w:val="single" w:sz="6" w:space="0" w:color="auto"/>
            </w:tcBorders>
            <w:vAlign w:val="center"/>
          </w:tcPr>
          <w:p w:rsidR="00D53B26" w:rsidRPr="00D53B26" w:rsidRDefault="00D53B26">
            <w:pPr>
              <w:jc w:val="center"/>
              <w:rPr>
                <w:color w:val="000000"/>
                <w:sz w:val="20"/>
                <w:szCs w:val="20"/>
              </w:rPr>
            </w:pPr>
            <w:r w:rsidRPr="00D53B26">
              <w:rPr>
                <w:color w:val="000000"/>
                <w:sz w:val="20"/>
                <w:szCs w:val="20"/>
              </w:rPr>
              <w:t>не более 15 минут</w:t>
            </w:r>
          </w:p>
        </w:tc>
        <w:tc>
          <w:tcPr>
            <w:tcW w:w="734" w:type="dxa"/>
            <w:tcBorders>
              <w:top w:val="single" w:sz="6" w:space="0" w:color="auto"/>
              <w:left w:val="single" w:sz="6" w:space="0" w:color="auto"/>
              <w:bottom w:val="single" w:sz="6" w:space="0" w:color="auto"/>
              <w:right w:val="single" w:sz="6" w:space="0" w:color="auto"/>
            </w:tcBorders>
            <w:vAlign w:val="center"/>
          </w:tcPr>
          <w:p w:rsidR="00D53B26" w:rsidRPr="00D53B26" w:rsidRDefault="00D53B26">
            <w:pPr>
              <w:jc w:val="center"/>
              <w:rPr>
                <w:sz w:val="20"/>
                <w:szCs w:val="20"/>
              </w:rPr>
            </w:pPr>
            <w:r w:rsidRPr="00D53B26">
              <w:rPr>
                <w:sz w:val="20"/>
                <w:szCs w:val="20"/>
              </w:rPr>
              <w:t>14</w:t>
            </w:r>
          </w:p>
        </w:tc>
        <w:tc>
          <w:tcPr>
            <w:tcW w:w="685" w:type="dxa"/>
            <w:tcBorders>
              <w:top w:val="single" w:sz="6" w:space="0" w:color="auto"/>
              <w:left w:val="single" w:sz="6" w:space="0" w:color="auto"/>
              <w:bottom w:val="single" w:sz="6" w:space="0" w:color="auto"/>
              <w:right w:val="single" w:sz="6" w:space="0" w:color="auto"/>
            </w:tcBorders>
            <w:vAlign w:val="center"/>
          </w:tcPr>
          <w:p w:rsidR="00D53B26" w:rsidRPr="005E1C53" w:rsidRDefault="00AB3FA1" w:rsidP="00653E02">
            <w:pPr>
              <w:jc w:val="center"/>
              <w:rPr>
                <w:b/>
                <w:sz w:val="18"/>
                <w:szCs w:val="18"/>
              </w:rPr>
            </w:pPr>
            <w:r>
              <w:rPr>
                <w:b/>
                <w:sz w:val="18"/>
                <w:szCs w:val="18"/>
              </w:rPr>
              <w:t>1,07</w:t>
            </w:r>
          </w:p>
        </w:tc>
        <w:tc>
          <w:tcPr>
            <w:tcW w:w="669" w:type="dxa"/>
            <w:tcBorders>
              <w:top w:val="single" w:sz="6" w:space="0" w:color="auto"/>
              <w:left w:val="single" w:sz="6" w:space="0" w:color="auto"/>
              <w:bottom w:val="single" w:sz="6" w:space="0" w:color="auto"/>
              <w:right w:val="single" w:sz="6" w:space="0" w:color="auto"/>
            </w:tcBorders>
            <w:vAlign w:val="center"/>
          </w:tcPr>
          <w:p w:rsidR="00D53B26" w:rsidRPr="005E1C53" w:rsidRDefault="00D53B26" w:rsidP="00653E02">
            <w:pPr>
              <w:jc w:val="center"/>
              <w:rPr>
                <w:sz w:val="18"/>
                <w:szCs w:val="18"/>
              </w:rPr>
            </w:pPr>
            <w:r>
              <w:rPr>
                <w:sz w:val="18"/>
                <w:szCs w:val="18"/>
              </w:rPr>
              <w:t>15</w:t>
            </w:r>
          </w:p>
        </w:tc>
        <w:tc>
          <w:tcPr>
            <w:tcW w:w="649" w:type="dxa"/>
            <w:tcBorders>
              <w:top w:val="single" w:sz="6" w:space="0" w:color="auto"/>
              <w:left w:val="single" w:sz="6" w:space="0" w:color="auto"/>
              <w:bottom w:val="single" w:sz="6" w:space="0" w:color="auto"/>
              <w:right w:val="single" w:sz="6" w:space="0" w:color="auto"/>
            </w:tcBorders>
            <w:vAlign w:val="center"/>
          </w:tcPr>
          <w:p w:rsidR="00D53B26" w:rsidRPr="005E1C53" w:rsidRDefault="00AB3FA1" w:rsidP="00653E02">
            <w:pPr>
              <w:pStyle w:val="ConsPlusTitle"/>
              <w:widowControl/>
              <w:jc w:val="center"/>
              <w:rPr>
                <w:sz w:val="18"/>
                <w:szCs w:val="18"/>
              </w:rPr>
            </w:pPr>
            <w:r>
              <w:rPr>
                <w:sz w:val="18"/>
                <w:szCs w:val="18"/>
              </w:rPr>
              <w:t>1,07</w:t>
            </w:r>
          </w:p>
        </w:tc>
      </w:tr>
    </w:tbl>
    <w:p w:rsidR="00653E02" w:rsidRDefault="00653E02" w:rsidP="00653E02">
      <w:pPr>
        <w:rPr>
          <w:color w:val="000000"/>
        </w:rPr>
      </w:pPr>
    </w:p>
    <w:p w:rsidR="00653E02" w:rsidRDefault="00EC3CF7" w:rsidP="00653E02">
      <w:pPr>
        <w:ind w:left="709"/>
        <w:jc w:val="both"/>
        <w:rPr>
          <w:color w:val="000000"/>
          <w:sz w:val="28"/>
          <w:szCs w:val="28"/>
        </w:rPr>
      </w:pPr>
      <w:r w:rsidRPr="000B21D7">
        <w:rPr>
          <w:color w:val="000000"/>
          <w:position w:val="-24"/>
        </w:rPr>
        <w:object w:dxaOrig="5300" w:dyaOrig="1260">
          <v:shape id="_x0000_i1036" type="#_x0000_t75" style="width:261.75pt;height:60.75pt" o:ole="">
            <v:imagedata r:id="rId26" o:title=""/>
          </v:shape>
          <o:OLEObject Type="Embed" ProgID="Equation.3" ShapeID="_x0000_i1036" DrawAspect="Content" ObjectID="_1643029532" r:id="rId27"/>
        </w:object>
      </w:r>
    </w:p>
    <w:p w:rsidR="002402FD" w:rsidRDefault="002402FD" w:rsidP="009969B8">
      <w:pPr>
        <w:ind w:left="709"/>
        <w:jc w:val="both"/>
        <w:rPr>
          <w:color w:val="000000"/>
          <w:sz w:val="28"/>
          <w:szCs w:val="28"/>
        </w:rPr>
      </w:pPr>
    </w:p>
    <w:p w:rsidR="002402FD" w:rsidRDefault="002402FD" w:rsidP="009969B8">
      <w:pPr>
        <w:ind w:left="709"/>
        <w:jc w:val="both"/>
        <w:rPr>
          <w:color w:val="000000"/>
          <w:sz w:val="28"/>
          <w:szCs w:val="28"/>
        </w:rPr>
      </w:pPr>
    </w:p>
    <w:p w:rsidR="009969B8" w:rsidRDefault="009969B8" w:rsidP="009969B8">
      <w:pPr>
        <w:jc w:val="center"/>
        <w:rPr>
          <w:b/>
          <w:bCs/>
          <w:sz w:val="28"/>
          <w:szCs w:val="28"/>
        </w:rPr>
      </w:pPr>
      <w:r w:rsidRPr="00CC2409">
        <w:rPr>
          <w:b/>
          <w:bCs/>
          <w:sz w:val="28"/>
          <w:szCs w:val="28"/>
        </w:rPr>
        <w:t>Общая оценка эффективности реализации муниципальной программы</w:t>
      </w:r>
    </w:p>
    <w:p w:rsidR="009969B8" w:rsidRPr="00CC2409" w:rsidRDefault="009969B8" w:rsidP="009969B8">
      <w:pPr>
        <w:jc w:val="center"/>
        <w:rPr>
          <w:b/>
          <w:bCs/>
          <w:sz w:val="28"/>
          <w:szCs w:val="28"/>
        </w:rPr>
      </w:pPr>
    </w:p>
    <w:p w:rsidR="009969B8" w:rsidRDefault="008B5CE2" w:rsidP="009969B8">
      <w:pPr>
        <w:rPr>
          <w:color w:val="000000"/>
          <w:sz w:val="28"/>
          <w:szCs w:val="28"/>
        </w:rPr>
      </w:pPr>
      <w:r w:rsidRPr="00B505EC">
        <w:rPr>
          <w:color w:val="000000"/>
          <w:position w:val="-58"/>
          <w:sz w:val="28"/>
          <w:szCs w:val="28"/>
        </w:rPr>
        <w:object w:dxaOrig="4980" w:dyaOrig="1280">
          <v:shape id="_x0000_i1037" type="#_x0000_t75" style="width:261pt;height:67.5pt" o:ole="">
            <v:imagedata r:id="rId28" o:title=""/>
          </v:shape>
          <o:OLEObject Type="Embed" ProgID="Equation.3" ShapeID="_x0000_i1037" DrawAspect="Content" ObjectID="_1643029533" r:id="rId29"/>
        </w:object>
      </w:r>
    </w:p>
    <w:p w:rsidR="009969B8" w:rsidRDefault="009969B8" w:rsidP="009969B8">
      <w:pPr>
        <w:ind w:left="360"/>
        <w:jc w:val="both"/>
      </w:pPr>
      <w:r w:rsidRPr="00EB21D9">
        <w:t>При сопоставлении с качественной шкалой, приведенной в следующей таблице, получаем:</w:t>
      </w:r>
    </w:p>
    <w:p w:rsidR="009969B8" w:rsidRPr="00EB21D9" w:rsidRDefault="009969B8" w:rsidP="009969B8">
      <w:pPr>
        <w:ind w:left="360"/>
        <w:jc w:val="both"/>
      </w:pPr>
    </w:p>
    <w:p w:rsidR="009969B8" w:rsidRDefault="009969B8" w:rsidP="009969B8">
      <w:pPr>
        <w:ind w:left="360"/>
        <w:jc w:val="both"/>
        <w:rPr>
          <w:b/>
          <w:bCs/>
        </w:rPr>
      </w:pPr>
      <w:r w:rsidRPr="00EB21D9">
        <w:rPr>
          <w:b/>
          <w:bCs/>
        </w:rPr>
        <w:t>Шкала интегрального показателя общей эффективности реализации муниципальной программы (ЭР</w:t>
      </w:r>
      <w:r w:rsidRPr="00EB21D9">
        <w:rPr>
          <w:b/>
          <w:bCs/>
          <w:vertAlign w:val="subscript"/>
        </w:rPr>
        <w:t>общ</w:t>
      </w:r>
      <w:r w:rsidRPr="00EB21D9">
        <w:rPr>
          <w:b/>
          <w:bCs/>
        </w:rPr>
        <w:t>)</w:t>
      </w:r>
    </w:p>
    <w:p w:rsidR="009969B8" w:rsidRPr="00EB21D9" w:rsidRDefault="009969B8" w:rsidP="009969B8">
      <w:pPr>
        <w:ind w:left="360"/>
        <w:jc w:val="both"/>
        <w:rPr>
          <w:b/>
          <w:bCs/>
        </w:rPr>
      </w:pPr>
    </w:p>
    <w:tbl>
      <w:tblPr>
        <w:tblW w:w="0" w:type="auto"/>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0A0" w:firstRow="1" w:lastRow="0" w:firstColumn="1" w:lastColumn="0" w:noHBand="0" w:noVBand="0"/>
      </w:tblPr>
      <w:tblGrid>
        <w:gridCol w:w="3840"/>
        <w:gridCol w:w="5280"/>
      </w:tblGrid>
      <w:tr w:rsidR="009969B8" w:rsidRPr="00B76FAF" w:rsidTr="009969B8">
        <w:trPr>
          <w:tblCellSpacing w:w="0" w:type="dxa"/>
          <w:jc w:val="center"/>
        </w:trPr>
        <w:tc>
          <w:tcPr>
            <w:tcW w:w="3840" w:type="dxa"/>
            <w:tcBorders>
              <w:top w:val="outset" w:sz="6" w:space="0" w:color="auto"/>
              <w:left w:val="outset" w:sz="6" w:space="0" w:color="auto"/>
              <w:bottom w:val="outset" w:sz="6" w:space="0" w:color="auto"/>
              <w:right w:val="outset" w:sz="6" w:space="0" w:color="auto"/>
            </w:tcBorders>
          </w:tcPr>
          <w:p w:rsidR="009969B8" w:rsidRPr="00B76FAF" w:rsidRDefault="009969B8" w:rsidP="009969B8">
            <w:pPr>
              <w:ind w:left="360"/>
              <w:jc w:val="both"/>
            </w:pPr>
            <w:r w:rsidRPr="00B76FAF">
              <w:t xml:space="preserve">Численное значение </w:t>
            </w:r>
            <w:r w:rsidRPr="00B76FAF">
              <w:br/>
              <w:t xml:space="preserve">интегрального показателя </w:t>
            </w:r>
            <w:r w:rsidRPr="00B76FAF">
              <w:br/>
              <w:t xml:space="preserve">рейтинга в долях единицы </w:t>
            </w:r>
          </w:p>
        </w:tc>
        <w:tc>
          <w:tcPr>
            <w:tcW w:w="5280" w:type="dxa"/>
            <w:tcBorders>
              <w:top w:val="outset" w:sz="6" w:space="0" w:color="auto"/>
              <w:left w:val="outset" w:sz="6" w:space="0" w:color="auto"/>
              <w:bottom w:val="outset" w:sz="6" w:space="0" w:color="auto"/>
              <w:right w:val="outset" w:sz="6" w:space="0" w:color="auto"/>
            </w:tcBorders>
          </w:tcPr>
          <w:p w:rsidR="009969B8" w:rsidRPr="00B76FAF" w:rsidRDefault="009969B8" w:rsidP="009969B8">
            <w:pPr>
              <w:ind w:left="360"/>
              <w:jc w:val="both"/>
            </w:pPr>
            <w:r w:rsidRPr="00B76FAF">
              <w:t>Качественная характеристика программы</w:t>
            </w:r>
          </w:p>
        </w:tc>
      </w:tr>
      <w:tr w:rsidR="009969B8" w:rsidRPr="00B76FAF" w:rsidTr="009969B8">
        <w:trPr>
          <w:tblCellSpacing w:w="0" w:type="dxa"/>
          <w:jc w:val="center"/>
        </w:trPr>
        <w:tc>
          <w:tcPr>
            <w:tcW w:w="3840" w:type="dxa"/>
            <w:tcBorders>
              <w:top w:val="outset" w:sz="6" w:space="0" w:color="auto"/>
              <w:left w:val="outset" w:sz="6" w:space="0" w:color="auto"/>
              <w:bottom w:val="outset" w:sz="6" w:space="0" w:color="auto"/>
              <w:right w:val="outset" w:sz="6" w:space="0" w:color="auto"/>
            </w:tcBorders>
          </w:tcPr>
          <w:p w:rsidR="009969B8" w:rsidRPr="006908E5" w:rsidRDefault="009969B8" w:rsidP="009969B8">
            <w:pPr>
              <w:ind w:left="360"/>
              <w:jc w:val="both"/>
              <w:rPr>
                <w:b/>
                <w:bCs/>
              </w:rPr>
            </w:pPr>
            <w:r w:rsidRPr="006908E5">
              <w:rPr>
                <w:b/>
                <w:bCs/>
              </w:rPr>
              <w:t>0,98 &lt;= ЭР</w:t>
            </w:r>
            <w:r w:rsidRPr="006908E5">
              <w:rPr>
                <w:b/>
                <w:bCs/>
                <w:vertAlign w:val="subscript"/>
              </w:rPr>
              <w:t>общ</w:t>
            </w:r>
          </w:p>
        </w:tc>
        <w:tc>
          <w:tcPr>
            <w:tcW w:w="5280" w:type="dxa"/>
            <w:tcBorders>
              <w:top w:val="outset" w:sz="6" w:space="0" w:color="auto"/>
              <w:left w:val="outset" w:sz="6" w:space="0" w:color="auto"/>
              <w:bottom w:val="outset" w:sz="6" w:space="0" w:color="auto"/>
              <w:right w:val="outset" w:sz="6" w:space="0" w:color="auto"/>
            </w:tcBorders>
          </w:tcPr>
          <w:p w:rsidR="009969B8" w:rsidRPr="006908E5" w:rsidRDefault="009969B8" w:rsidP="009969B8">
            <w:pPr>
              <w:ind w:left="360"/>
              <w:jc w:val="both"/>
              <w:rPr>
                <w:b/>
                <w:bCs/>
              </w:rPr>
            </w:pPr>
            <w:r w:rsidRPr="006908E5">
              <w:rPr>
                <w:b/>
                <w:bCs/>
              </w:rPr>
              <w:t>программа высокоэффективна</w:t>
            </w:r>
          </w:p>
        </w:tc>
      </w:tr>
      <w:tr w:rsidR="009969B8" w:rsidRPr="00B76FAF" w:rsidTr="009969B8">
        <w:trPr>
          <w:tblCellSpacing w:w="0" w:type="dxa"/>
          <w:jc w:val="center"/>
        </w:trPr>
        <w:tc>
          <w:tcPr>
            <w:tcW w:w="3840" w:type="dxa"/>
            <w:tcBorders>
              <w:top w:val="outset" w:sz="6" w:space="0" w:color="auto"/>
              <w:left w:val="outset" w:sz="6" w:space="0" w:color="auto"/>
              <w:bottom w:val="outset" w:sz="6" w:space="0" w:color="auto"/>
              <w:right w:val="outset" w:sz="6" w:space="0" w:color="auto"/>
            </w:tcBorders>
          </w:tcPr>
          <w:p w:rsidR="009969B8" w:rsidRPr="00B76FAF" w:rsidRDefault="009969B8" w:rsidP="009969B8">
            <w:pPr>
              <w:ind w:left="360"/>
              <w:jc w:val="both"/>
            </w:pPr>
            <w:r w:rsidRPr="00B76FAF">
              <w:t>0,9 &lt;= ЭР</w:t>
            </w:r>
            <w:r w:rsidRPr="00B76FAF">
              <w:rPr>
                <w:vertAlign w:val="subscript"/>
              </w:rPr>
              <w:t>общ</w:t>
            </w:r>
            <w:r w:rsidRPr="00B76FAF">
              <w:t>&lt; 0,98</w:t>
            </w:r>
          </w:p>
        </w:tc>
        <w:tc>
          <w:tcPr>
            <w:tcW w:w="5280" w:type="dxa"/>
            <w:tcBorders>
              <w:top w:val="outset" w:sz="6" w:space="0" w:color="auto"/>
              <w:left w:val="outset" w:sz="6" w:space="0" w:color="auto"/>
              <w:bottom w:val="outset" w:sz="6" w:space="0" w:color="auto"/>
              <w:right w:val="outset" w:sz="6" w:space="0" w:color="auto"/>
            </w:tcBorders>
          </w:tcPr>
          <w:p w:rsidR="009969B8" w:rsidRPr="00B76FAF" w:rsidRDefault="009969B8" w:rsidP="009969B8">
            <w:pPr>
              <w:ind w:left="360"/>
              <w:jc w:val="both"/>
            </w:pPr>
            <w:r w:rsidRPr="00B76FAF">
              <w:t>программа эффективна</w:t>
            </w:r>
          </w:p>
        </w:tc>
      </w:tr>
      <w:tr w:rsidR="009969B8" w:rsidRPr="00B76FAF" w:rsidTr="009969B8">
        <w:trPr>
          <w:tblCellSpacing w:w="0" w:type="dxa"/>
          <w:jc w:val="center"/>
        </w:trPr>
        <w:tc>
          <w:tcPr>
            <w:tcW w:w="3840" w:type="dxa"/>
            <w:tcBorders>
              <w:top w:val="outset" w:sz="6" w:space="0" w:color="auto"/>
              <w:left w:val="outset" w:sz="6" w:space="0" w:color="auto"/>
              <w:bottom w:val="outset" w:sz="6" w:space="0" w:color="auto"/>
              <w:right w:val="outset" w:sz="6" w:space="0" w:color="auto"/>
            </w:tcBorders>
          </w:tcPr>
          <w:p w:rsidR="009969B8" w:rsidRPr="00B76FAF" w:rsidRDefault="009969B8" w:rsidP="009969B8">
            <w:pPr>
              <w:ind w:left="360"/>
              <w:jc w:val="both"/>
            </w:pPr>
            <w:r w:rsidRPr="00B76FAF">
              <w:t>ЭР</w:t>
            </w:r>
            <w:r w:rsidRPr="00B76FAF">
              <w:rPr>
                <w:vertAlign w:val="subscript"/>
              </w:rPr>
              <w:t>общ</w:t>
            </w:r>
            <w:r w:rsidRPr="00B76FAF">
              <w:t>&lt; 0,9</w:t>
            </w:r>
          </w:p>
        </w:tc>
        <w:tc>
          <w:tcPr>
            <w:tcW w:w="5280" w:type="dxa"/>
            <w:tcBorders>
              <w:top w:val="outset" w:sz="6" w:space="0" w:color="auto"/>
              <w:left w:val="outset" w:sz="6" w:space="0" w:color="auto"/>
              <w:bottom w:val="outset" w:sz="6" w:space="0" w:color="auto"/>
              <w:right w:val="outset" w:sz="6" w:space="0" w:color="auto"/>
            </w:tcBorders>
          </w:tcPr>
          <w:p w:rsidR="009969B8" w:rsidRPr="00B76FAF" w:rsidRDefault="009969B8" w:rsidP="009969B8">
            <w:pPr>
              <w:ind w:left="360"/>
              <w:jc w:val="both"/>
            </w:pPr>
            <w:r w:rsidRPr="00B76FAF">
              <w:t>программа низкоэффективна</w:t>
            </w:r>
          </w:p>
        </w:tc>
      </w:tr>
    </w:tbl>
    <w:p w:rsidR="009969B8" w:rsidRDefault="009969B8" w:rsidP="009969B8"/>
    <w:p w:rsidR="009969B8" w:rsidRPr="00B505EC" w:rsidRDefault="009969B8" w:rsidP="009969B8">
      <w:pPr>
        <w:pStyle w:val="ConsPlusNonformat"/>
        <w:widowControl/>
        <w:ind w:firstLine="720"/>
        <w:jc w:val="both"/>
        <w:rPr>
          <w:rFonts w:ascii="Times New Roman" w:hAnsi="Times New Roman" w:cs="Times New Roman"/>
          <w:sz w:val="24"/>
          <w:szCs w:val="24"/>
        </w:rPr>
      </w:pPr>
      <w:r w:rsidRPr="00B505EC">
        <w:rPr>
          <w:rFonts w:ascii="Times New Roman" w:hAnsi="Times New Roman" w:cs="Times New Roman"/>
          <w:sz w:val="24"/>
          <w:szCs w:val="24"/>
        </w:rPr>
        <w:t xml:space="preserve">На основании проведенного анализа исполнения </w:t>
      </w:r>
      <w:r w:rsidR="00EC3CF7" w:rsidRPr="00EC3CF7">
        <w:rPr>
          <w:rFonts w:ascii="Times New Roman" w:hAnsi="Times New Roman" w:cs="Times New Roman"/>
          <w:sz w:val="24"/>
          <w:szCs w:val="24"/>
        </w:rPr>
        <w:t xml:space="preserve">за 2017 год </w:t>
      </w:r>
      <w:r w:rsidRPr="00B505EC">
        <w:rPr>
          <w:rFonts w:ascii="Times New Roman" w:hAnsi="Times New Roman" w:cs="Times New Roman"/>
          <w:sz w:val="24"/>
          <w:szCs w:val="24"/>
        </w:rPr>
        <w:t xml:space="preserve">программы </w:t>
      </w:r>
      <w:r w:rsidR="00EC3CF7" w:rsidRPr="00EC3CF7">
        <w:rPr>
          <w:rFonts w:ascii="Times New Roman" w:hAnsi="Times New Roman" w:cs="Times New Roman"/>
          <w:sz w:val="24"/>
          <w:szCs w:val="24"/>
        </w:rPr>
        <w:t>«Содействие совершенствованию муниципального управления, открытости и доступности органов местного самоуправления Вологодского муниципального района на 2015 - 2020 годы»</w:t>
      </w:r>
      <w:r w:rsidRPr="00B505EC">
        <w:rPr>
          <w:rFonts w:ascii="Times New Roman" w:hAnsi="Times New Roman" w:cs="Times New Roman"/>
          <w:sz w:val="24"/>
          <w:szCs w:val="24"/>
        </w:rPr>
        <w:t xml:space="preserve"> признана высокоэффективной.</w:t>
      </w:r>
    </w:p>
    <w:p w:rsidR="009969B8" w:rsidRPr="007663AF" w:rsidRDefault="009969B8" w:rsidP="009969B8">
      <w:pPr>
        <w:ind w:firstLine="708"/>
        <w:jc w:val="both"/>
        <w:rPr>
          <w:color w:val="FF0000"/>
        </w:rPr>
      </w:pPr>
    </w:p>
    <w:p w:rsidR="009969B8" w:rsidRDefault="009969B8" w:rsidP="009969B8">
      <w:pPr>
        <w:ind w:firstLine="708"/>
      </w:pPr>
    </w:p>
    <w:p w:rsidR="003E2322" w:rsidRPr="003E38B8" w:rsidRDefault="003E2322" w:rsidP="003E38B8">
      <w:pPr>
        <w:ind w:firstLine="709"/>
        <w:jc w:val="both"/>
        <w:rPr>
          <w:sz w:val="28"/>
          <w:szCs w:val="28"/>
        </w:rPr>
      </w:pPr>
    </w:p>
    <w:p w:rsidR="00F058F1" w:rsidRDefault="003E2322" w:rsidP="00551E41">
      <w:pPr>
        <w:jc w:val="both"/>
      </w:pPr>
      <w:r w:rsidRPr="00EC3CF7">
        <w:t xml:space="preserve">Начальник управления делами                  </w:t>
      </w:r>
      <w:r w:rsidR="00EC3CF7">
        <w:t xml:space="preserve">                                    </w:t>
      </w:r>
      <w:r w:rsidRPr="00EC3CF7">
        <w:t xml:space="preserve">                            В.В. Косцова</w:t>
      </w:r>
    </w:p>
    <w:p w:rsidR="0053146D" w:rsidRDefault="0053146D" w:rsidP="00551E41">
      <w:pPr>
        <w:jc w:val="both"/>
      </w:pPr>
      <w:r>
        <w:br w:type="page"/>
      </w:r>
    </w:p>
    <w:p w:rsidR="0053146D" w:rsidRDefault="0053146D" w:rsidP="00551E41">
      <w:pPr>
        <w:jc w:val="both"/>
        <w:rPr>
          <w:bCs/>
          <w:sz w:val="22"/>
          <w:szCs w:val="22"/>
        </w:rPr>
        <w:sectPr w:rsidR="0053146D" w:rsidSect="00CF0D34">
          <w:headerReference w:type="even" r:id="rId30"/>
          <w:headerReference w:type="default" r:id="rId31"/>
          <w:pgSz w:w="11906" w:h="16838" w:code="9"/>
          <w:pgMar w:top="1134" w:right="737" w:bottom="851" w:left="1701" w:header="720" w:footer="720" w:gutter="0"/>
          <w:cols w:space="720"/>
          <w:titlePg/>
          <w:docGrid w:linePitch="326"/>
        </w:sectPr>
      </w:pPr>
    </w:p>
    <w:tbl>
      <w:tblPr>
        <w:tblW w:w="0" w:type="auto"/>
        <w:tblLayout w:type="fixed"/>
        <w:tblCellMar>
          <w:left w:w="30" w:type="dxa"/>
          <w:right w:w="30" w:type="dxa"/>
        </w:tblCellMar>
        <w:tblLook w:val="0000" w:firstRow="0" w:lastRow="0" w:firstColumn="0" w:lastColumn="0" w:noHBand="0" w:noVBand="0"/>
      </w:tblPr>
      <w:tblGrid>
        <w:gridCol w:w="7944"/>
        <w:gridCol w:w="1128"/>
        <w:gridCol w:w="1447"/>
        <w:gridCol w:w="1733"/>
        <w:gridCol w:w="1272"/>
        <w:gridCol w:w="1231"/>
      </w:tblGrid>
      <w:tr w:rsidR="0053146D" w:rsidTr="000E5DAE">
        <w:tblPrEx>
          <w:tblCellMar>
            <w:top w:w="0" w:type="dxa"/>
            <w:bottom w:w="0" w:type="dxa"/>
          </w:tblCellMar>
        </w:tblPrEx>
        <w:trPr>
          <w:trHeight w:val="199"/>
        </w:trPr>
        <w:tc>
          <w:tcPr>
            <w:tcW w:w="14755" w:type="dxa"/>
            <w:gridSpan w:val="6"/>
            <w:tcBorders>
              <w:top w:val="nil"/>
              <w:left w:val="nil"/>
              <w:bottom w:val="nil"/>
              <w:right w:val="nil"/>
            </w:tcBorders>
          </w:tcPr>
          <w:p w:rsidR="0053146D" w:rsidRDefault="0053146D" w:rsidP="0053146D">
            <w:pPr>
              <w:autoSpaceDE w:val="0"/>
              <w:autoSpaceDN w:val="0"/>
              <w:adjustRightInd w:val="0"/>
              <w:jc w:val="center"/>
              <w:rPr>
                <w:rFonts w:ascii="Arial" w:hAnsi="Arial" w:cs="Arial"/>
                <w:color w:val="000000"/>
                <w:sz w:val="20"/>
                <w:szCs w:val="20"/>
              </w:rPr>
            </w:pPr>
            <w:r>
              <w:rPr>
                <w:b/>
                <w:bCs/>
                <w:color w:val="000000"/>
              </w:rPr>
              <w:lastRenderedPageBreak/>
              <w:t>Отчет</w:t>
            </w:r>
          </w:p>
        </w:tc>
      </w:tr>
      <w:tr w:rsidR="0053146D" w:rsidTr="00A45AAB">
        <w:tblPrEx>
          <w:tblCellMar>
            <w:top w:w="0" w:type="dxa"/>
            <w:bottom w:w="0" w:type="dxa"/>
          </w:tblCellMar>
        </w:tblPrEx>
        <w:trPr>
          <w:trHeight w:val="199"/>
        </w:trPr>
        <w:tc>
          <w:tcPr>
            <w:tcW w:w="14755" w:type="dxa"/>
            <w:gridSpan w:val="6"/>
            <w:tcBorders>
              <w:top w:val="nil"/>
              <w:left w:val="nil"/>
              <w:bottom w:val="nil"/>
              <w:right w:val="nil"/>
            </w:tcBorders>
          </w:tcPr>
          <w:p w:rsidR="0053146D" w:rsidRDefault="0053146D" w:rsidP="0053146D">
            <w:pPr>
              <w:autoSpaceDE w:val="0"/>
              <w:autoSpaceDN w:val="0"/>
              <w:adjustRightInd w:val="0"/>
              <w:jc w:val="center"/>
              <w:rPr>
                <w:rFonts w:ascii="Arial" w:hAnsi="Arial" w:cs="Arial"/>
                <w:color w:val="000000"/>
                <w:sz w:val="20"/>
                <w:szCs w:val="20"/>
              </w:rPr>
            </w:pPr>
            <w:r>
              <w:rPr>
                <w:b/>
                <w:bCs/>
                <w:color w:val="000000"/>
              </w:rPr>
              <w:t xml:space="preserve">о реализации муниципальной программы Вологодского муниципального района </w:t>
            </w:r>
            <w:r>
              <w:rPr>
                <w:color w:val="000000"/>
              </w:rPr>
              <w:t>«Содействие совершенствованию муниципального</w:t>
            </w:r>
            <w:r>
              <w:rPr>
                <w:color w:val="000000"/>
              </w:rPr>
              <w:t xml:space="preserve"> </w:t>
            </w:r>
            <w:r w:rsidRPr="0053146D">
              <w:rPr>
                <w:color w:val="000000"/>
              </w:rPr>
              <w:t>управления, открытости и доступности органов местного самоуправления Вологодского муниципального района на 2015 - 2020 годы»</w:t>
            </w:r>
          </w:p>
        </w:tc>
      </w:tr>
      <w:tr w:rsidR="0053146D" w:rsidTr="00EC1AF3">
        <w:tblPrEx>
          <w:tblCellMar>
            <w:top w:w="0" w:type="dxa"/>
            <w:bottom w:w="0" w:type="dxa"/>
          </w:tblCellMar>
        </w:tblPrEx>
        <w:trPr>
          <w:trHeight w:val="199"/>
        </w:trPr>
        <w:tc>
          <w:tcPr>
            <w:tcW w:w="14755" w:type="dxa"/>
            <w:gridSpan w:val="6"/>
            <w:tcBorders>
              <w:top w:val="nil"/>
              <w:left w:val="nil"/>
              <w:bottom w:val="nil"/>
              <w:right w:val="nil"/>
            </w:tcBorders>
          </w:tcPr>
          <w:p w:rsidR="0053146D" w:rsidRDefault="0053146D" w:rsidP="0053146D">
            <w:pPr>
              <w:autoSpaceDE w:val="0"/>
              <w:autoSpaceDN w:val="0"/>
              <w:adjustRightInd w:val="0"/>
              <w:jc w:val="center"/>
              <w:rPr>
                <w:rFonts w:ascii="Arial" w:hAnsi="Arial" w:cs="Arial"/>
                <w:color w:val="000000"/>
                <w:sz w:val="20"/>
                <w:szCs w:val="20"/>
              </w:rPr>
            </w:pPr>
            <w:r>
              <w:rPr>
                <w:color w:val="000000"/>
                <w:u w:val="single"/>
              </w:rPr>
              <w:t>за 2017 год</w:t>
            </w:r>
          </w:p>
        </w:tc>
      </w:tr>
      <w:tr w:rsidR="0053146D" w:rsidTr="0053146D">
        <w:tblPrEx>
          <w:tblCellMar>
            <w:top w:w="0" w:type="dxa"/>
            <w:bottom w:w="0" w:type="dxa"/>
          </w:tblCellMar>
        </w:tblPrEx>
        <w:trPr>
          <w:trHeight w:val="199"/>
        </w:trPr>
        <w:tc>
          <w:tcPr>
            <w:tcW w:w="12252" w:type="dxa"/>
            <w:gridSpan w:val="4"/>
            <w:tcBorders>
              <w:top w:val="nil"/>
              <w:left w:val="nil"/>
              <w:bottom w:val="nil"/>
              <w:right w:val="nil"/>
            </w:tcBorders>
          </w:tcPr>
          <w:p w:rsidR="0053146D" w:rsidRDefault="0053146D">
            <w:pPr>
              <w:autoSpaceDE w:val="0"/>
              <w:autoSpaceDN w:val="0"/>
              <w:adjustRightInd w:val="0"/>
              <w:rPr>
                <w:color w:val="000000"/>
              </w:rPr>
            </w:pPr>
            <w:r>
              <w:rPr>
                <w:b/>
                <w:bCs/>
                <w:color w:val="000000"/>
              </w:rPr>
              <w:t xml:space="preserve">Главный администратор муниципальной программы Вологодского </w:t>
            </w:r>
            <w:proofErr w:type="gramStart"/>
            <w:r>
              <w:rPr>
                <w:b/>
                <w:bCs/>
                <w:color w:val="000000"/>
              </w:rPr>
              <w:t>муниципального</w:t>
            </w:r>
            <w:proofErr w:type="gramEnd"/>
            <w:r>
              <w:rPr>
                <w:b/>
                <w:bCs/>
                <w:color w:val="000000"/>
              </w:rPr>
              <w:t xml:space="preserve"> района </w:t>
            </w:r>
            <w:r>
              <w:rPr>
                <w:color w:val="000000"/>
              </w:rPr>
              <w:t>- администрация Вологодского</w:t>
            </w:r>
          </w:p>
        </w:tc>
        <w:tc>
          <w:tcPr>
            <w:tcW w:w="1272" w:type="dxa"/>
            <w:tcBorders>
              <w:top w:val="nil"/>
              <w:left w:val="nil"/>
              <w:bottom w:val="nil"/>
              <w:right w:val="nil"/>
            </w:tcBorders>
          </w:tcPr>
          <w:p w:rsidR="0053146D" w:rsidRDefault="0053146D">
            <w:pPr>
              <w:autoSpaceDE w:val="0"/>
              <w:autoSpaceDN w:val="0"/>
              <w:adjustRightInd w:val="0"/>
              <w:jc w:val="right"/>
              <w:rPr>
                <w:rFonts w:ascii="Arial" w:hAnsi="Arial" w:cs="Arial"/>
                <w:color w:val="000000"/>
                <w:sz w:val="20"/>
                <w:szCs w:val="20"/>
              </w:rPr>
            </w:pPr>
          </w:p>
        </w:tc>
        <w:tc>
          <w:tcPr>
            <w:tcW w:w="1231" w:type="dxa"/>
            <w:tcBorders>
              <w:top w:val="nil"/>
              <w:left w:val="nil"/>
              <w:bottom w:val="nil"/>
              <w:right w:val="nil"/>
            </w:tcBorders>
          </w:tcPr>
          <w:p w:rsidR="0053146D" w:rsidRDefault="0053146D">
            <w:pPr>
              <w:autoSpaceDE w:val="0"/>
              <w:autoSpaceDN w:val="0"/>
              <w:adjustRightInd w:val="0"/>
              <w:jc w:val="right"/>
              <w:rPr>
                <w:rFonts w:ascii="Arial" w:hAnsi="Arial" w:cs="Arial"/>
                <w:color w:val="000000"/>
                <w:sz w:val="20"/>
                <w:szCs w:val="20"/>
              </w:rPr>
            </w:pPr>
          </w:p>
        </w:tc>
      </w:tr>
      <w:tr w:rsidR="0053146D">
        <w:tblPrEx>
          <w:tblCellMar>
            <w:top w:w="0" w:type="dxa"/>
            <w:bottom w:w="0" w:type="dxa"/>
          </w:tblCellMar>
        </w:tblPrEx>
        <w:trPr>
          <w:trHeight w:val="199"/>
        </w:trPr>
        <w:tc>
          <w:tcPr>
            <w:tcW w:w="7944" w:type="dxa"/>
            <w:tcBorders>
              <w:top w:val="nil"/>
              <w:left w:val="nil"/>
              <w:bottom w:val="nil"/>
              <w:right w:val="nil"/>
            </w:tcBorders>
          </w:tcPr>
          <w:p w:rsidR="0053146D" w:rsidRDefault="0053146D">
            <w:pPr>
              <w:autoSpaceDE w:val="0"/>
              <w:autoSpaceDN w:val="0"/>
              <w:adjustRightInd w:val="0"/>
              <w:rPr>
                <w:color w:val="000000"/>
              </w:rPr>
            </w:pPr>
            <w:r>
              <w:rPr>
                <w:color w:val="000000"/>
              </w:rPr>
              <w:t>муниципального района</w:t>
            </w:r>
          </w:p>
        </w:tc>
        <w:tc>
          <w:tcPr>
            <w:tcW w:w="1128" w:type="dxa"/>
            <w:tcBorders>
              <w:top w:val="nil"/>
              <w:left w:val="nil"/>
              <w:bottom w:val="nil"/>
              <w:right w:val="nil"/>
            </w:tcBorders>
          </w:tcPr>
          <w:p w:rsidR="0053146D" w:rsidRDefault="0053146D">
            <w:pPr>
              <w:autoSpaceDE w:val="0"/>
              <w:autoSpaceDN w:val="0"/>
              <w:adjustRightInd w:val="0"/>
              <w:jc w:val="right"/>
              <w:rPr>
                <w:rFonts w:ascii="Arial" w:hAnsi="Arial" w:cs="Arial"/>
                <w:color w:val="000000"/>
                <w:sz w:val="20"/>
                <w:szCs w:val="20"/>
              </w:rPr>
            </w:pPr>
          </w:p>
        </w:tc>
        <w:tc>
          <w:tcPr>
            <w:tcW w:w="1447" w:type="dxa"/>
            <w:tcBorders>
              <w:top w:val="nil"/>
              <w:left w:val="nil"/>
              <w:bottom w:val="nil"/>
              <w:right w:val="nil"/>
            </w:tcBorders>
          </w:tcPr>
          <w:p w:rsidR="0053146D" w:rsidRDefault="0053146D">
            <w:pPr>
              <w:autoSpaceDE w:val="0"/>
              <w:autoSpaceDN w:val="0"/>
              <w:adjustRightInd w:val="0"/>
              <w:jc w:val="right"/>
              <w:rPr>
                <w:rFonts w:ascii="Arial" w:hAnsi="Arial" w:cs="Arial"/>
                <w:color w:val="000000"/>
                <w:sz w:val="20"/>
                <w:szCs w:val="20"/>
              </w:rPr>
            </w:pPr>
          </w:p>
        </w:tc>
        <w:tc>
          <w:tcPr>
            <w:tcW w:w="1733" w:type="dxa"/>
            <w:tcBorders>
              <w:top w:val="nil"/>
              <w:left w:val="nil"/>
              <w:bottom w:val="nil"/>
              <w:right w:val="nil"/>
            </w:tcBorders>
          </w:tcPr>
          <w:p w:rsidR="0053146D" w:rsidRDefault="0053146D">
            <w:pPr>
              <w:autoSpaceDE w:val="0"/>
              <w:autoSpaceDN w:val="0"/>
              <w:adjustRightInd w:val="0"/>
              <w:jc w:val="right"/>
              <w:rPr>
                <w:rFonts w:ascii="Arial" w:hAnsi="Arial" w:cs="Arial"/>
                <w:color w:val="000000"/>
                <w:sz w:val="20"/>
                <w:szCs w:val="20"/>
              </w:rPr>
            </w:pPr>
          </w:p>
        </w:tc>
        <w:tc>
          <w:tcPr>
            <w:tcW w:w="1272" w:type="dxa"/>
            <w:tcBorders>
              <w:top w:val="nil"/>
              <w:left w:val="nil"/>
              <w:bottom w:val="nil"/>
              <w:right w:val="nil"/>
            </w:tcBorders>
          </w:tcPr>
          <w:p w:rsidR="0053146D" w:rsidRDefault="0053146D">
            <w:pPr>
              <w:autoSpaceDE w:val="0"/>
              <w:autoSpaceDN w:val="0"/>
              <w:adjustRightInd w:val="0"/>
              <w:jc w:val="right"/>
              <w:rPr>
                <w:rFonts w:ascii="Arial" w:hAnsi="Arial" w:cs="Arial"/>
                <w:color w:val="000000"/>
                <w:sz w:val="20"/>
                <w:szCs w:val="20"/>
              </w:rPr>
            </w:pPr>
          </w:p>
        </w:tc>
        <w:tc>
          <w:tcPr>
            <w:tcW w:w="1231" w:type="dxa"/>
            <w:tcBorders>
              <w:top w:val="nil"/>
              <w:left w:val="nil"/>
              <w:bottom w:val="nil"/>
              <w:right w:val="nil"/>
            </w:tcBorders>
          </w:tcPr>
          <w:p w:rsidR="0053146D" w:rsidRDefault="0053146D">
            <w:pPr>
              <w:autoSpaceDE w:val="0"/>
              <w:autoSpaceDN w:val="0"/>
              <w:adjustRightInd w:val="0"/>
              <w:jc w:val="right"/>
              <w:rPr>
                <w:rFonts w:ascii="Arial" w:hAnsi="Arial" w:cs="Arial"/>
                <w:color w:val="000000"/>
                <w:sz w:val="20"/>
                <w:szCs w:val="20"/>
              </w:rPr>
            </w:pPr>
          </w:p>
        </w:tc>
      </w:tr>
      <w:tr w:rsidR="0053146D">
        <w:tblPrEx>
          <w:tblCellMar>
            <w:top w:w="0" w:type="dxa"/>
            <w:bottom w:w="0" w:type="dxa"/>
          </w:tblCellMar>
        </w:tblPrEx>
        <w:trPr>
          <w:trHeight w:val="161"/>
        </w:trPr>
        <w:tc>
          <w:tcPr>
            <w:tcW w:w="7944" w:type="dxa"/>
            <w:tcBorders>
              <w:top w:val="nil"/>
              <w:left w:val="nil"/>
              <w:bottom w:val="nil"/>
              <w:right w:val="nil"/>
            </w:tcBorders>
          </w:tcPr>
          <w:p w:rsidR="0053146D" w:rsidRDefault="0053146D">
            <w:pPr>
              <w:autoSpaceDE w:val="0"/>
              <w:autoSpaceDN w:val="0"/>
              <w:adjustRightInd w:val="0"/>
              <w:jc w:val="right"/>
              <w:rPr>
                <w:rFonts w:ascii="Arial" w:hAnsi="Arial" w:cs="Arial"/>
                <w:color w:val="000000"/>
                <w:sz w:val="20"/>
                <w:szCs w:val="20"/>
              </w:rPr>
            </w:pPr>
          </w:p>
        </w:tc>
        <w:tc>
          <w:tcPr>
            <w:tcW w:w="1128" w:type="dxa"/>
            <w:tcBorders>
              <w:top w:val="nil"/>
              <w:left w:val="nil"/>
              <w:bottom w:val="nil"/>
              <w:right w:val="nil"/>
            </w:tcBorders>
          </w:tcPr>
          <w:p w:rsidR="0053146D" w:rsidRDefault="0053146D">
            <w:pPr>
              <w:autoSpaceDE w:val="0"/>
              <w:autoSpaceDN w:val="0"/>
              <w:adjustRightInd w:val="0"/>
              <w:jc w:val="right"/>
              <w:rPr>
                <w:rFonts w:ascii="Arial" w:hAnsi="Arial" w:cs="Arial"/>
                <w:color w:val="000000"/>
                <w:sz w:val="20"/>
                <w:szCs w:val="20"/>
              </w:rPr>
            </w:pPr>
          </w:p>
        </w:tc>
        <w:tc>
          <w:tcPr>
            <w:tcW w:w="1447" w:type="dxa"/>
            <w:tcBorders>
              <w:top w:val="nil"/>
              <w:left w:val="nil"/>
              <w:bottom w:val="nil"/>
              <w:right w:val="nil"/>
            </w:tcBorders>
          </w:tcPr>
          <w:p w:rsidR="0053146D" w:rsidRDefault="0053146D">
            <w:pPr>
              <w:autoSpaceDE w:val="0"/>
              <w:autoSpaceDN w:val="0"/>
              <w:adjustRightInd w:val="0"/>
              <w:jc w:val="right"/>
              <w:rPr>
                <w:rFonts w:ascii="Arial" w:hAnsi="Arial" w:cs="Arial"/>
                <w:color w:val="000000"/>
                <w:sz w:val="20"/>
                <w:szCs w:val="20"/>
              </w:rPr>
            </w:pPr>
          </w:p>
        </w:tc>
        <w:tc>
          <w:tcPr>
            <w:tcW w:w="1733" w:type="dxa"/>
            <w:tcBorders>
              <w:top w:val="nil"/>
              <w:left w:val="nil"/>
              <w:bottom w:val="nil"/>
              <w:right w:val="nil"/>
            </w:tcBorders>
          </w:tcPr>
          <w:p w:rsidR="0053146D" w:rsidRDefault="0053146D">
            <w:pPr>
              <w:autoSpaceDE w:val="0"/>
              <w:autoSpaceDN w:val="0"/>
              <w:adjustRightInd w:val="0"/>
              <w:jc w:val="right"/>
              <w:rPr>
                <w:rFonts w:ascii="Arial" w:hAnsi="Arial" w:cs="Arial"/>
                <w:color w:val="000000"/>
                <w:sz w:val="20"/>
                <w:szCs w:val="20"/>
              </w:rPr>
            </w:pPr>
          </w:p>
        </w:tc>
        <w:tc>
          <w:tcPr>
            <w:tcW w:w="1272" w:type="dxa"/>
            <w:tcBorders>
              <w:top w:val="nil"/>
              <w:left w:val="nil"/>
              <w:bottom w:val="nil"/>
              <w:right w:val="nil"/>
            </w:tcBorders>
          </w:tcPr>
          <w:p w:rsidR="0053146D" w:rsidRDefault="0053146D">
            <w:pPr>
              <w:autoSpaceDE w:val="0"/>
              <w:autoSpaceDN w:val="0"/>
              <w:adjustRightInd w:val="0"/>
              <w:jc w:val="right"/>
              <w:rPr>
                <w:rFonts w:ascii="Arial" w:hAnsi="Arial" w:cs="Arial"/>
                <w:color w:val="000000"/>
                <w:sz w:val="20"/>
                <w:szCs w:val="20"/>
              </w:rPr>
            </w:pPr>
          </w:p>
        </w:tc>
        <w:tc>
          <w:tcPr>
            <w:tcW w:w="1231" w:type="dxa"/>
            <w:tcBorders>
              <w:top w:val="nil"/>
              <w:left w:val="nil"/>
              <w:bottom w:val="nil"/>
              <w:right w:val="nil"/>
            </w:tcBorders>
          </w:tcPr>
          <w:p w:rsidR="0053146D" w:rsidRDefault="0053146D">
            <w:pPr>
              <w:autoSpaceDE w:val="0"/>
              <w:autoSpaceDN w:val="0"/>
              <w:adjustRightInd w:val="0"/>
              <w:jc w:val="right"/>
              <w:rPr>
                <w:rFonts w:ascii="Arial" w:hAnsi="Arial" w:cs="Arial"/>
                <w:color w:val="000000"/>
                <w:sz w:val="20"/>
                <w:szCs w:val="20"/>
              </w:rPr>
            </w:pPr>
          </w:p>
        </w:tc>
      </w:tr>
      <w:tr w:rsidR="0053146D">
        <w:tblPrEx>
          <w:tblCellMar>
            <w:top w:w="0" w:type="dxa"/>
            <w:bottom w:w="0" w:type="dxa"/>
          </w:tblCellMar>
        </w:tblPrEx>
        <w:trPr>
          <w:trHeight w:val="216"/>
        </w:trPr>
        <w:tc>
          <w:tcPr>
            <w:tcW w:w="7944" w:type="dxa"/>
            <w:tcBorders>
              <w:top w:val="nil"/>
              <w:left w:val="nil"/>
              <w:bottom w:val="nil"/>
              <w:right w:val="nil"/>
            </w:tcBorders>
          </w:tcPr>
          <w:p w:rsidR="0053146D" w:rsidRDefault="0053146D">
            <w:pPr>
              <w:autoSpaceDE w:val="0"/>
              <w:autoSpaceDN w:val="0"/>
              <w:adjustRightInd w:val="0"/>
              <w:rPr>
                <w:b/>
                <w:bCs/>
                <w:i/>
                <w:iCs/>
                <w:color w:val="000000"/>
                <w:sz w:val="26"/>
                <w:szCs w:val="26"/>
                <w:u w:val="single"/>
              </w:rPr>
            </w:pPr>
            <w:r>
              <w:rPr>
                <w:b/>
                <w:bCs/>
                <w:i/>
                <w:iCs/>
                <w:color w:val="000000"/>
                <w:sz w:val="26"/>
                <w:szCs w:val="26"/>
                <w:u w:val="single"/>
              </w:rPr>
              <w:t>Принятые обозначения и сокращения:</w:t>
            </w:r>
          </w:p>
        </w:tc>
        <w:tc>
          <w:tcPr>
            <w:tcW w:w="1128" w:type="dxa"/>
            <w:tcBorders>
              <w:top w:val="nil"/>
              <w:left w:val="nil"/>
              <w:bottom w:val="nil"/>
              <w:right w:val="nil"/>
            </w:tcBorders>
          </w:tcPr>
          <w:p w:rsidR="0053146D" w:rsidRDefault="0053146D">
            <w:pPr>
              <w:autoSpaceDE w:val="0"/>
              <w:autoSpaceDN w:val="0"/>
              <w:adjustRightInd w:val="0"/>
              <w:jc w:val="right"/>
              <w:rPr>
                <w:rFonts w:ascii="Arial" w:hAnsi="Arial" w:cs="Arial"/>
                <w:color w:val="000000"/>
                <w:sz w:val="20"/>
                <w:szCs w:val="20"/>
              </w:rPr>
            </w:pPr>
          </w:p>
        </w:tc>
        <w:tc>
          <w:tcPr>
            <w:tcW w:w="1447" w:type="dxa"/>
            <w:tcBorders>
              <w:top w:val="nil"/>
              <w:left w:val="nil"/>
              <w:bottom w:val="nil"/>
              <w:right w:val="nil"/>
            </w:tcBorders>
          </w:tcPr>
          <w:p w:rsidR="0053146D" w:rsidRDefault="0053146D">
            <w:pPr>
              <w:autoSpaceDE w:val="0"/>
              <w:autoSpaceDN w:val="0"/>
              <w:adjustRightInd w:val="0"/>
              <w:jc w:val="right"/>
              <w:rPr>
                <w:rFonts w:ascii="Arial" w:hAnsi="Arial" w:cs="Arial"/>
                <w:color w:val="000000"/>
                <w:sz w:val="20"/>
                <w:szCs w:val="20"/>
              </w:rPr>
            </w:pPr>
          </w:p>
        </w:tc>
        <w:tc>
          <w:tcPr>
            <w:tcW w:w="1733" w:type="dxa"/>
            <w:tcBorders>
              <w:top w:val="nil"/>
              <w:left w:val="nil"/>
              <w:bottom w:val="nil"/>
              <w:right w:val="nil"/>
            </w:tcBorders>
          </w:tcPr>
          <w:p w:rsidR="0053146D" w:rsidRDefault="0053146D">
            <w:pPr>
              <w:autoSpaceDE w:val="0"/>
              <w:autoSpaceDN w:val="0"/>
              <w:adjustRightInd w:val="0"/>
              <w:jc w:val="right"/>
              <w:rPr>
                <w:rFonts w:ascii="Arial" w:hAnsi="Arial" w:cs="Arial"/>
                <w:color w:val="000000"/>
                <w:sz w:val="20"/>
                <w:szCs w:val="20"/>
              </w:rPr>
            </w:pPr>
          </w:p>
        </w:tc>
        <w:tc>
          <w:tcPr>
            <w:tcW w:w="1272" w:type="dxa"/>
            <w:tcBorders>
              <w:top w:val="nil"/>
              <w:left w:val="nil"/>
              <w:bottom w:val="nil"/>
              <w:right w:val="nil"/>
            </w:tcBorders>
          </w:tcPr>
          <w:p w:rsidR="0053146D" w:rsidRDefault="0053146D">
            <w:pPr>
              <w:autoSpaceDE w:val="0"/>
              <w:autoSpaceDN w:val="0"/>
              <w:adjustRightInd w:val="0"/>
              <w:jc w:val="right"/>
              <w:rPr>
                <w:rFonts w:ascii="Arial" w:hAnsi="Arial" w:cs="Arial"/>
                <w:color w:val="000000"/>
                <w:sz w:val="20"/>
                <w:szCs w:val="20"/>
              </w:rPr>
            </w:pPr>
          </w:p>
        </w:tc>
        <w:tc>
          <w:tcPr>
            <w:tcW w:w="1231" w:type="dxa"/>
            <w:tcBorders>
              <w:top w:val="nil"/>
              <w:left w:val="nil"/>
              <w:bottom w:val="nil"/>
              <w:right w:val="nil"/>
            </w:tcBorders>
          </w:tcPr>
          <w:p w:rsidR="0053146D" w:rsidRDefault="0053146D">
            <w:pPr>
              <w:autoSpaceDE w:val="0"/>
              <w:autoSpaceDN w:val="0"/>
              <w:adjustRightInd w:val="0"/>
              <w:jc w:val="right"/>
              <w:rPr>
                <w:rFonts w:ascii="Arial" w:hAnsi="Arial" w:cs="Arial"/>
                <w:color w:val="000000"/>
                <w:sz w:val="20"/>
                <w:szCs w:val="20"/>
              </w:rPr>
            </w:pPr>
          </w:p>
        </w:tc>
      </w:tr>
      <w:tr w:rsidR="0053146D">
        <w:tblPrEx>
          <w:tblCellMar>
            <w:top w:w="0" w:type="dxa"/>
            <w:bottom w:w="0" w:type="dxa"/>
          </w:tblCellMar>
        </w:tblPrEx>
        <w:trPr>
          <w:trHeight w:val="161"/>
        </w:trPr>
        <w:tc>
          <w:tcPr>
            <w:tcW w:w="7944" w:type="dxa"/>
            <w:tcBorders>
              <w:top w:val="nil"/>
              <w:left w:val="nil"/>
              <w:bottom w:val="nil"/>
              <w:right w:val="nil"/>
            </w:tcBorders>
          </w:tcPr>
          <w:p w:rsidR="0053146D" w:rsidRDefault="0053146D">
            <w:pPr>
              <w:autoSpaceDE w:val="0"/>
              <w:autoSpaceDN w:val="0"/>
              <w:adjustRightInd w:val="0"/>
              <w:jc w:val="right"/>
              <w:rPr>
                <w:rFonts w:ascii="Arial" w:hAnsi="Arial" w:cs="Arial"/>
                <w:color w:val="000000"/>
                <w:sz w:val="20"/>
                <w:szCs w:val="20"/>
              </w:rPr>
            </w:pPr>
          </w:p>
        </w:tc>
        <w:tc>
          <w:tcPr>
            <w:tcW w:w="1128" w:type="dxa"/>
            <w:tcBorders>
              <w:top w:val="nil"/>
              <w:left w:val="nil"/>
              <w:bottom w:val="nil"/>
              <w:right w:val="nil"/>
            </w:tcBorders>
          </w:tcPr>
          <w:p w:rsidR="0053146D" w:rsidRDefault="0053146D">
            <w:pPr>
              <w:autoSpaceDE w:val="0"/>
              <w:autoSpaceDN w:val="0"/>
              <w:adjustRightInd w:val="0"/>
              <w:jc w:val="right"/>
              <w:rPr>
                <w:rFonts w:ascii="Arial" w:hAnsi="Arial" w:cs="Arial"/>
                <w:color w:val="000000"/>
                <w:sz w:val="20"/>
                <w:szCs w:val="20"/>
              </w:rPr>
            </w:pPr>
          </w:p>
        </w:tc>
        <w:tc>
          <w:tcPr>
            <w:tcW w:w="1447" w:type="dxa"/>
            <w:tcBorders>
              <w:top w:val="nil"/>
              <w:left w:val="nil"/>
              <w:bottom w:val="nil"/>
              <w:right w:val="nil"/>
            </w:tcBorders>
          </w:tcPr>
          <w:p w:rsidR="0053146D" w:rsidRDefault="0053146D">
            <w:pPr>
              <w:autoSpaceDE w:val="0"/>
              <w:autoSpaceDN w:val="0"/>
              <w:adjustRightInd w:val="0"/>
              <w:jc w:val="right"/>
              <w:rPr>
                <w:rFonts w:ascii="Arial" w:hAnsi="Arial" w:cs="Arial"/>
                <w:color w:val="000000"/>
                <w:sz w:val="20"/>
                <w:szCs w:val="20"/>
              </w:rPr>
            </w:pPr>
          </w:p>
        </w:tc>
        <w:tc>
          <w:tcPr>
            <w:tcW w:w="1733" w:type="dxa"/>
            <w:tcBorders>
              <w:top w:val="nil"/>
              <w:left w:val="nil"/>
              <w:bottom w:val="nil"/>
              <w:right w:val="nil"/>
            </w:tcBorders>
          </w:tcPr>
          <w:p w:rsidR="0053146D" w:rsidRDefault="0053146D">
            <w:pPr>
              <w:autoSpaceDE w:val="0"/>
              <w:autoSpaceDN w:val="0"/>
              <w:adjustRightInd w:val="0"/>
              <w:jc w:val="right"/>
              <w:rPr>
                <w:rFonts w:ascii="Arial" w:hAnsi="Arial" w:cs="Arial"/>
                <w:color w:val="000000"/>
                <w:sz w:val="20"/>
                <w:szCs w:val="20"/>
              </w:rPr>
            </w:pPr>
          </w:p>
        </w:tc>
        <w:tc>
          <w:tcPr>
            <w:tcW w:w="1272" w:type="dxa"/>
            <w:tcBorders>
              <w:top w:val="nil"/>
              <w:left w:val="nil"/>
              <w:bottom w:val="nil"/>
              <w:right w:val="nil"/>
            </w:tcBorders>
          </w:tcPr>
          <w:p w:rsidR="0053146D" w:rsidRDefault="0053146D">
            <w:pPr>
              <w:autoSpaceDE w:val="0"/>
              <w:autoSpaceDN w:val="0"/>
              <w:adjustRightInd w:val="0"/>
              <w:jc w:val="right"/>
              <w:rPr>
                <w:rFonts w:ascii="Arial" w:hAnsi="Arial" w:cs="Arial"/>
                <w:color w:val="000000"/>
                <w:sz w:val="20"/>
                <w:szCs w:val="20"/>
              </w:rPr>
            </w:pPr>
          </w:p>
        </w:tc>
        <w:tc>
          <w:tcPr>
            <w:tcW w:w="1231" w:type="dxa"/>
            <w:tcBorders>
              <w:top w:val="nil"/>
              <w:left w:val="nil"/>
              <w:bottom w:val="nil"/>
              <w:right w:val="nil"/>
            </w:tcBorders>
          </w:tcPr>
          <w:p w:rsidR="0053146D" w:rsidRDefault="0053146D">
            <w:pPr>
              <w:autoSpaceDE w:val="0"/>
              <w:autoSpaceDN w:val="0"/>
              <w:adjustRightInd w:val="0"/>
              <w:jc w:val="right"/>
              <w:rPr>
                <w:rFonts w:ascii="Arial" w:hAnsi="Arial" w:cs="Arial"/>
                <w:color w:val="000000"/>
                <w:sz w:val="20"/>
                <w:szCs w:val="20"/>
              </w:rPr>
            </w:pPr>
          </w:p>
        </w:tc>
      </w:tr>
      <w:tr w:rsidR="0053146D" w:rsidTr="006E3D8C">
        <w:tblPrEx>
          <w:tblCellMar>
            <w:top w:w="0" w:type="dxa"/>
            <w:bottom w:w="0" w:type="dxa"/>
          </w:tblCellMar>
        </w:tblPrEx>
        <w:trPr>
          <w:trHeight w:val="206"/>
        </w:trPr>
        <w:tc>
          <w:tcPr>
            <w:tcW w:w="14755" w:type="dxa"/>
            <w:gridSpan w:val="6"/>
            <w:tcBorders>
              <w:top w:val="nil"/>
              <w:left w:val="nil"/>
              <w:bottom w:val="nil"/>
              <w:right w:val="nil"/>
            </w:tcBorders>
          </w:tcPr>
          <w:p w:rsidR="0053146D" w:rsidRDefault="0053146D" w:rsidP="0053146D">
            <w:pPr>
              <w:autoSpaceDE w:val="0"/>
              <w:autoSpaceDN w:val="0"/>
              <w:adjustRightInd w:val="0"/>
              <w:rPr>
                <w:rFonts w:ascii="Arial" w:hAnsi="Arial" w:cs="Arial"/>
                <w:color w:val="000000"/>
                <w:sz w:val="20"/>
                <w:szCs w:val="20"/>
              </w:rPr>
            </w:pPr>
            <w:r>
              <w:rPr>
                <w:i/>
                <w:iCs/>
                <w:color w:val="000000"/>
                <w:sz w:val="26"/>
                <w:szCs w:val="26"/>
              </w:rPr>
              <w:t xml:space="preserve">1.Программа    - муниципальная программа Вологодского </w:t>
            </w:r>
            <w:proofErr w:type="gramStart"/>
            <w:r>
              <w:rPr>
                <w:i/>
                <w:iCs/>
                <w:color w:val="000000"/>
                <w:sz w:val="26"/>
                <w:szCs w:val="26"/>
              </w:rPr>
              <w:t>муниципального</w:t>
            </w:r>
            <w:proofErr w:type="gramEnd"/>
            <w:r>
              <w:rPr>
                <w:i/>
                <w:iCs/>
                <w:color w:val="000000"/>
                <w:sz w:val="26"/>
                <w:szCs w:val="26"/>
              </w:rPr>
              <w:t xml:space="preserve"> района</w:t>
            </w:r>
          </w:p>
        </w:tc>
      </w:tr>
      <w:tr w:rsidR="0053146D">
        <w:tblPrEx>
          <w:tblCellMar>
            <w:top w:w="0" w:type="dxa"/>
            <w:bottom w:w="0" w:type="dxa"/>
          </w:tblCellMar>
        </w:tblPrEx>
        <w:trPr>
          <w:trHeight w:val="161"/>
        </w:trPr>
        <w:tc>
          <w:tcPr>
            <w:tcW w:w="7944" w:type="dxa"/>
            <w:tcBorders>
              <w:top w:val="nil"/>
              <w:left w:val="nil"/>
              <w:bottom w:val="nil"/>
              <w:right w:val="nil"/>
            </w:tcBorders>
          </w:tcPr>
          <w:p w:rsidR="0053146D" w:rsidRDefault="0053146D">
            <w:pPr>
              <w:autoSpaceDE w:val="0"/>
              <w:autoSpaceDN w:val="0"/>
              <w:adjustRightInd w:val="0"/>
              <w:jc w:val="right"/>
              <w:rPr>
                <w:rFonts w:ascii="Arial" w:hAnsi="Arial" w:cs="Arial"/>
                <w:color w:val="000000"/>
                <w:sz w:val="20"/>
                <w:szCs w:val="20"/>
              </w:rPr>
            </w:pPr>
          </w:p>
        </w:tc>
        <w:tc>
          <w:tcPr>
            <w:tcW w:w="1128" w:type="dxa"/>
            <w:tcBorders>
              <w:top w:val="nil"/>
              <w:left w:val="nil"/>
              <w:bottom w:val="nil"/>
              <w:right w:val="nil"/>
            </w:tcBorders>
          </w:tcPr>
          <w:p w:rsidR="0053146D" w:rsidRDefault="0053146D">
            <w:pPr>
              <w:autoSpaceDE w:val="0"/>
              <w:autoSpaceDN w:val="0"/>
              <w:adjustRightInd w:val="0"/>
              <w:jc w:val="right"/>
              <w:rPr>
                <w:rFonts w:ascii="Arial" w:hAnsi="Arial" w:cs="Arial"/>
                <w:color w:val="000000"/>
                <w:sz w:val="20"/>
                <w:szCs w:val="20"/>
              </w:rPr>
            </w:pPr>
          </w:p>
        </w:tc>
        <w:tc>
          <w:tcPr>
            <w:tcW w:w="1447" w:type="dxa"/>
            <w:tcBorders>
              <w:top w:val="nil"/>
              <w:left w:val="nil"/>
              <w:bottom w:val="nil"/>
              <w:right w:val="nil"/>
            </w:tcBorders>
          </w:tcPr>
          <w:p w:rsidR="0053146D" w:rsidRDefault="0053146D">
            <w:pPr>
              <w:autoSpaceDE w:val="0"/>
              <w:autoSpaceDN w:val="0"/>
              <w:adjustRightInd w:val="0"/>
              <w:jc w:val="right"/>
              <w:rPr>
                <w:rFonts w:ascii="Arial" w:hAnsi="Arial" w:cs="Arial"/>
                <w:color w:val="000000"/>
                <w:sz w:val="20"/>
                <w:szCs w:val="20"/>
              </w:rPr>
            </w:pPr>
          </w:p>
        </w:tc>
        <w:tc>
          <w:tcPr>
            <w:tcW w:w="1733" w:type="dxa"/>
            <w:tcBorders>
              <w:top w:val="nil"/>
              <w:left w:val="nil"/>
              <w:bottom w:val="nil"/>
              <w:right w:val="nil"/>
            </w:tcBorders>
          </w:tcPr>
          <w:p w:rsidR="0053146D" w:rsidRDefault="0053146D">
            <w:pPr>
              <w:autoSpaceDE w:val="0"/>
              <w:autoSpaceDN w:val="0"/>
              <w:adjustRightInd w:val="0"/>
              <w:jc w:val="right"/>
              <w:rPr>
                <w:rFonts w:ascii="Arial" w:hAnsi="Arial" w:cs="Arial"/>
                <w:color w:val="000000"/>
                <w:sz w:val="20"/>
                <w:szCs w:val="20"/>
              </w:rPr>
            </w:pPr>
          </w:p>
        </w:tc>
        <w:tc>
          <w:tcPr>
            <w:tcW w:w="1272" w:type="dxa"/>
            <w:tcBorders>
              <w:top w:val="nil"/>
              <w:left w:val="nil"/>
              <w:bottom w:val="nil"/>
              <w:right w:val="nil"/>
            </w:tcBorders>
          </w:tcPr>
          <w:p w:rsidR="0053146D" w:rsidRDefault="0053146D">
            <w:pPr>
              <w:autoSpaceDE w:val="0"/>
              <w:autoSpaceDN w:val="0"/>
              <w:adjustRightInd w:val="0"/>
              <w:jc w:val="right"/>
              <w:rPr>
                <w:rFonts w:ascii="Arial" w:hAnsi="Arial" w:cs="Arial"/>
                <w:color w:val="000000"/>
                <w:sz w:val="20"/>
                <w:szCs w:val="20"/>
              </w:rPr>
            </w:pPr>
          </w:p>
        </w:tc>
        <w:tc>
          <w:tcPr>
            <w:tcW w:w="1231" w:type="dxa"/>
            <w:tcBorders>
              <w:top w:val="nil"/>
              <w:left w:val="nil"/>
              <w:bottom w:val="nil"/>
              <w:right w:val="nil"/>
            </w:tcBorders>
          </w:tcPr>
          <w:p w:rsidR="0053146D" w:rsidRDefault="0053146D">
            <w:pPr>
              <w:autoSpaceDE w:val="0"/>
              <w:autoSpaceDN w:val="0"/>
              <w:adjustRightInd w:val="0"/>
              <w:jc w:val="right"/>
              <w:rPr>
                <w:rFonts w:ascii="Arial" w:hAnsi="Arial" w:cs="Arial"/>
                <w:color w:val="000000"/>
                <w:sz w:val="20"/>
                <w:szCs w:val="20"/>
              </w:rPr>
            </w:pPr>
          </w:p>
        </w:tc>
      </w:tr>
      <w:tr w:rsidR="0053146D" w:rsidTr="00F169B0">
        <w:tblPrEx>
          <w:tblCellMar>
            <w:top w:w="0" w:type="dxa"/>
            <w:bottom w:w="0" w:type="dxa"/>
          </w:tblCellMar>
        </w:tblPrEx>
        <w:trPr>
          <w:trHeight w:val="206"/>
        </w:trPr>
        <w:tc>
          <w:tcPr>
            <w:tcW w:w="14755" w:type="dxa"/>
            <w:gridSpan w:val="6"/>
            <w:tcBorders>
              <w:top w:val="nil"/>
              <w:left w:val="nil"/>
              <w:bottom w:val="nil"/>
              <w:right w:val="nil"/>
            </w:tcBorders>
          </w:tcPr>
          <w:p w:rsidR="0053146D" w:rsidRDefault="0053146D" w:rsidP="0053146D">
            <w:pPr>
              <w:autoSpaceDE w:val="0"/>
              <w:autoSpaceDN w:val="0"/>
              <w:adjustRightInd w:val="0"/>
              <w:rPr>
                <w:rFonts w:ascii="Arial" w:hAnsi="Arial" w:cs="Arial"/>
                <w:color w:val="000000"/>
                <w:sz w:val="20"/>
                <w:szCs w:val="20"/>
              </w:rPr>
            </w:pPr>
            <w:r>
              <w:rPr>
                <w:i/>
                <w:iCs/>
                <w:color w:val="000000"/>
                <w:sz w:val="26"/>
                <w:szCs w:val="26"/>
                <w:u w:val="single"/>
              </w:rPr>
              <w:t>2.    Подпрограмма</w:t>
            </w:r>
            <w:r>
              <w:rPr>
                <w:color w:val="000000"/>
                <w:sz w:val="12"/>
                <w:szCs w:val="12"/>
                <w:u w:val="single"/>
              </w:rPr>
              <w:t xml:space="preserve"> - </w:t>
            </w:r>
            <w:r>
              <w:rPr>
                <w:i/>
                <w:iCs/>
                <w:color w:val="000000"/>
                <w:sz w:val="26"/>
                <w:szCs w:val="26"/>
                <w:u w:val="single"/>
              </w:rPr>
              <w:t xml:space="preserve">подпрограмма </w:t>
            </w:r>
            <w:proofErr w:type="gramStart"/>
            <w:r>
              <w:rPr>
                <w:i/>
                <w:iCs/>
                <w:color w:val="000000"/>
                <w:sz w:val="26"/>
                <w:szCs w:val="26"/>
                <w:u w:val="single"/>
              </w:rPr>
              <w:t>муниципальной</w:t>
            </w:r>
            <w:proofErr w:type="gramEnd"/>
            <w:r>
              <w:rPr>
                <w:i/>
                <w:iCs/>
                <w:color w:val="000000"/>
                <w:sz w:val="26"/>
                <w:szCs w:val="26"/>
                <w:u w:val="single"/>
              </w:rPr>
              <w:t xml:space="preserve"> Вологодского муниципального района</w:t>
            </w:r>
          </w:p>
        </w:tc>
      </w:tr>
      <w:tr w:rsidR="0053146D">
        <w:tblPrEx>
          <w:tblCellMar>
            <w:top w:w="0" w:type="dxa"/>
            <w:bottom w:w="0" w:type="dxa"/>
          </w:tblCellMar>
        </w:tblPrEx>
        <w:trPr>
          <w:trHeight w:val="170"/>
        </w:trPr>
        <w:tc>
          <w:tcPr>
            <w:tcW w:w="7944" w:type="dxa"/>
            <w:tcBorders>
              <w:top w:val="nil"/>
              <w:left w:val="nil"/>
              <w:bottom w:val="nil"/>
              <w:right w:val="nil"/>
            </w:tcBorders>
          </w:tcPr>
          <w:p w:rsidR="0053146D" w:rsidRDefault="0053146D">
            <w:pPr>
              <w:autoSpaceDE w:val="0"/>
              <w:autoSpaceDN w:val="0"/>
              <w:adjustRightInd w:val="0"/>
              <w:jc w:val="right"/>
              <w:rPr>
                <w:rFonts w:ascii="Arial" w:hAnsi="Arial" w:cs="Arial"/>
                <w:color w:val="000000"/>
                <w:sz w:val="20"/>
                <w:szCs w:val="20"/>
              </w:rPr>
            </w:pPr>
          </w:p>
        </w:tc>
        <w:tc>
          <w:tcPr>
            <w:tcW w:w="1128" w:type="dxa"/>
            <w:tcBorders>
              <w:top w:val="nil"/>
              <w:left w:val="nil"/>
              <w:bottom w:val="nil"/>
              <w:right w:val="nil"/>
            </w:tcBorders>
          </w:tcPr>
          <w:p w:rsidR="0053146D" w:rsidRDefault="0053146D">
            <w:pPr>
              <w:autoSpaceDE w:val="0"/>
              <w:autoSpaceDN w:val="0"/>
              <w:adjustRightInd w:val="0"/>
              <w:jc w:val="right"/>
              <w:rPr>
                <w:rFonts w:ascii="Arial" w:hAnsi="Arial" w:cs="Arial"/>
                <w:color w:val="000000"/>
                <w:sz w:val="20"/>
                <w:szCs w:val="20"/>
              </w:rPr>
            </w:pPr>
          </w:p>
        </w:tc>
        <w:tc>
          <w:tcPr>
            <w:tcW w:w="1447" w:type="dxa"/>
            <w:tcBorders>
              <w:top w:val="nil"/>
              <w:left w:val="nil"/>
              <w:bottom w:val="nil"/>
              <w:right w:val="nil"/>
            </w:tcBorders>
          </w:tcPr>
          <w:p w:rsidR="0053146D" w:rsidRDefault="0053146D">
            <w:pPr>
              <w:autoSpaceDE w:val="0"/>
              <w:autoSpaceDN w:val="0"/>
              <w:adjustRightInd w:val="0"/>
              <w:jc w:val="right"/>
              <w:rPr>
                <w:rFonts w:ascii="Arial" w:hAnsi="Arial" w:cs="Arial"/>
                <w:color w:val="000000"/>
                <w:sz w:val="20"/>
                <w:szCs w:val="20"/>
              </w:rPr>
            </w:pPr>
          </w:p>
        </w:tc>
        <w:tc>
          <w:tcPr>
            <w:tcW w:w="1733" w:type="dxa"/>
            <w:tcBorders>
              <w:top w:val="nil"/>
              <w:left w:val="nil"/>
              <w:bottom w:val="nil"/>
              <w:right w:val="nil"/>
            </w:tcBorders>
          </w:tcPr>
          <w:p w:rsidR="0053146D" w:rsidRDefault="0053146D">
            <w:pPr>
              <w:autoSpaceDE w:val="0"/>
              <w:autoSpaceDN w:val="0"/>
              <w:adjustRightInd w:val="0"/>
              <w:jc w:val="right"/>
              <w:rPr>
                <w:rFonts w:ascii="Arial" w:hAnsi="Arial" w:cs="Arial"/>
                <w:color w:val="000000"/>
                <w:sz w:val="20"/>
                <w:szCs w:val="20"/>
              </w:rPr>
            </w:pPr>
          </w:p>
        </w:tc>
        <w:tc>
          <w:tcPr>
            <w:tcW w:w="1272" w:type="dxa"/>
            <w:tcBorders>
              <w:top w:val="nil"/>
              <w:left w:val="nil"/>
              <w:bottom w:val="nil"/>
              <w:right w:val="nil"/>
            </w:tcBorders>
          </w:tcPr>
          <w:p w:rsidR="0053146D" w:rsidRDefault="0053146D">
            <w:pPr>
              <w:autoSpaceDE w:val="0"/>
              <w:autoSpaceDN w:val="0"/>
              <w:adjustRightInd w:val="0"/>
              <w:jc w:val="right"/>
              <w:rPr>
                <w:rFonts w:ascii="Arial" w:hAnsi="Arial" w:cs="Arial"/>
                <w:color w:val="000000"/>
                <w:sz w:val="20"/>
                <w:szCs w:val="20"/>
              </w:rPr>
            </w:pPr>
          </w:p>
        </w:tc>
        <w:tc>
          <w:tcPr>
            <w:tcW w:w="1231" w:type="dxa"/>
            <w:tcBorders>
              <w:top w:val="nil"/>
              <w:left w:val="nil"/>
              <w:bottom w:val="nil"/>
              <w:right w:val="nil"/>
            </w:tcBorders>
          </w:tcPr>
          <w:p w:rsidR="0053146D" w:rsidRDefault="0053146D">
            <w:pPr>
              <w:autoSpaceDE w:val="0"/>
              <w:autoSpaceDN w:val="0"/>
              <w:adjustRightInd w:val="0"/>
              <w:jc w:val="right"/>
              <w:rPr>
                <w:rFonts w:ascii="Arial" w:hAnsi="Arial" w:cs="Arial"/>
                <w:color w:val="000000"/>
                <w:sz w:val="20"/>
                <w:szCs w:val="20"/>
              </w:rPr>
            </w:pPr>
          </w:p>
        </w:tc>
      </w:tr>
      <w:tr w:rsidR="0053146D" w:rsidTr="0053146D">
        <w:tblPrEx>
          <w:tblCellMar>
            <w:top w:w="0" w:type="dxa"/>
            <w:bottom w:w="0" w:type="dxa"/>
          </w:tblCellMar>
        </w:tblPrEx>
        <w:trPr>
          <w:trHeight w:val="170"/>
        </w:trPr>
        <w:tc>
          <w:tcPr>
            <w:tcW w:w="7944" w:type="dxa"/>
            <w:tcBorders>
              <w:top w:val="single" w:sz="12" w:space="0" w:color="auto"/>
              <w:left w:val="single" w:sz="12" w:space="0" w:color="auto"/>
              <w:bottom w:val="nil"/>
              <w:right w:val="single" w:sz="12" w:space="0" w:color="auto"/>
            </w:tcBorders>
          </w:tcPr>
          <w:p w:rsidR="0053146D" w:rsidRDefault="0053146D">
            <w:pPr>
              <w:autoSpaceDE w:val="0"/>
              <w:autoSpaceDN w:val="0"/>
              <w:adjustRightInd w:val="0"/>
              <w:jc w:val="center"/>
              <w:rPr>
                <w:color w:val="000000"/>
                <w:sz w:val="20"/>
                <w:szCs w:val="20"/>
              </w:rPr>
            </w:pPr>
            <w:r>
              <w:rPr>
                <w:color w:val="000000"/>
                <w:sz w:val="20"/>
                <w:szCs w:val="20"/>
              </w:rPr>
              <w:t>Цели программы, подпрограммы, задачи подпрограммы, мероприятия подпрограммы, административные мероприятия и их показатели</w:t>
            </w:r>
          </w:p>
        </w:tc>
        <w:tc>
          <w:tcPr>
            <w:tcW w:w="1128" w:type="dxa"/>
            <w:tcBorders>
              <w:top w:val="single" w:sz="12" w:space="0" w:color="auto"/>
              <w:left w:val="single" w:sz="12" w:space="0" w:color="auto"/>
              <w:bottom w:val="nil"/>
              <w:right w:val="single" w:sz="12" w:space="0" w:color="auto"/>
            </w:tcBorders>
          </w:tcPr>
          <w:p w:rsidR="0053146D" w:rsidRDefault="0053146D">
            <w:pPr>
              <w:autoSpaceDE w:val="0"/>
              <w:autoSpaceDN w:val="0"/>
              <w:adjustRightInd w:val="0"/>
              <w:rPr>
                <w:color w:val="000000"/>
                <w:sz w:val="20"/>
                <w:szCs w:val="20"/>
              </w:rPr>
            </w:pPr>
            <w:r>
              <w:rPr>
                <w:color w:val="000000"/>
                <w:sz w:val="20"/>
                <w:szCs w:val="20"/>
              </w:rPr>
              <w:t>Единица измерения</w:t>
            </w:r>
          </w:p>
        </w:tc>
        <w:tc>
          <w:tcPr>
            <w:tcW w:w="5683" w:type="dxa"/>
            <w:gridSpan w:val="4"/>
            <w:tcBorders>
              <w:top w:val="single" w:sz="12" w:space="0" w:color="auto"/>
              <w:left w:val="single" w:sz="12" w:space="0" w:color="auto"/>
              <w:bottom w:val="single" w:sz="12" w:space="0" w:color="auto"/>
              <w:right w:val="single" w:sz="12" w:space="0" w:color="auto"/>
            </w:tcBorders>
          </w:tcPr>
          <w:p w:rsidR="0053146D" w:rsidRDefault="0053146D">
            <w:pPr>
              <w:autoSpaceDE w:val="0"/>
              <w:autoSpaceDN w:val="0"/>
              <w:adjustRightInd w:val="0"/>
              <w:jc w:val="center"/>
              <w:rPr>
                <w:color w:val="000000"/>
                <w:sz w:val="20"/>
                <w:szCs w:val="20"/>
              </w:rPr>
            </w:pPr>
            <w:r>
              <w:rPr>
                <w:color w:val="000000"/>
                <w:sz w:val="20"/>
                <w:szCs w:val="20"/>
              </w:rPr>
              <w:t>Результаты реализации программы в 2017 году</w:t>
            </w:r>
          </w:p>
        </w:tc>
      </w:tr>
      <w:tr w:rsidR="0053146D">
        <w:tblPrEx>
          <w:tblCellMar>
            <w:top w:w="0" w:type="dxa"/>
            <w:bottom w:w="0" w:type="dxa"/>
          </w:tblCellMar>
        </w:tblPrEx>
        <w:trPr>
          <w:trHeight w:val="653"/>
        </w:trPr>
        <w:tc>
          <w:tcPr>
            <w:tcW w:w="7944" w:type="dxa"/>
            <w:tcBorders>
              <w:top w:val="nil"/>
              <w:left w:val="single" w:sz="12" w:space="0" w:color="auto"/>
              <w:bottom w:val="single" w:sz="12" w:space="0" w:color="auto"/>
              <w:right w:val="single" w:sz="12" w:space="0" w:color="auto"/>
            </w:tcBorders>
          </w:tcPr>
          <w:p w:rsidR="0053146D" w:rsidRDefault="0053146D">
            <w:pPr>
              <w:autoSpaceDE w:val="0"/>
              <w:autoSpaceDN w:val="0"/>
              <w:adjustRightInd w:val="0"/>
              <w:jc w:val="center"/>
              <w:rPr>
                <w:rFonts w:ascii="Arial" w:hAnsi="Arial" w:cs="Arial"/>
                <w:color w:val="000000"/>
                <w:sz w:val="20"/>
                <w:szCs w:val="20"/>
              </w:rPr>
            </w:pPr>
          </w:p>
        </w:tc>
        <w:tc>
          <w:tcPr>
            <w:tcW w:w="1128" w:type="dxa"/>
            <w:tcBorders>
              <w:top w:val="nil"/>
              <w:left w:val="single" w:sz="12" w:space="0" w:color="auto"/>
              <w:bottom w:val="single" w:sz="12" w:space="0" w:color="auto"/>
              <w:right w:val="single" w:sz="12" w:space="0" w:color="auto"/>
            </w:tcBorders>
          </w:tcPr>
          <w:p w:rsidR="0053146D" w:rsidRDefault="0053146D">
            <w:pPr>
              <w:autoSpaceDE w:val="0"/>
              <w:autoSpaceDN w:val="0"/>
              <w:adjustRightInd w:val="0"/>
              <w:rPr>
                <w:rFonts w:ascii="Arial" w:hAnsi="Arial" w:cs="Arial"/>
                <w:color w:val="000000"/>
                <w:sz w:val="20"/>
                <w:szCs w:val="20"/>
              </w:rPr>
            </w:pPr>
          </w:p>
        </w:tc>
        <w:tc>
          <w:tcPr>
            <w:tcW w:w="1447" w:type="dxa"/>
            <w:tcBorders>
              <w:top w:val="single" w:sz="12" w:space="0" w:color="auto"/>
              <w:left w:val="single" w:sz="12" w:space="0" w:color="auto"/>
              <w:bottom w:val="single" w:sz="12" w:space="0" w:color="auto"/>
              <w:right w:val="single" w:sz="12" w:space="0" w:color="auto"/>
            </w:tcBorders>
          </w:tcPr>
          <w:p w:rsidR="0053146D" w:rsidRDefault="0053146D">
            <w:pPr>
              <w:autoSpaceDE w:val="0"/>
              <w:autoSpaceDN w:val="0"/>
              <w:adjustRightInd w:val="0"/>
              <w:jc w:val="center"/>
              <w:rPr>
                <w:color w:val="000000"/>
                <w:sz w:val="20"/>
                <w:szCs w:val="20"/>
              </w:rPr>
            </w:pPr>
            <w:r>
              <w:rPr>
                <w:color w:val="000000"/>
                <w:sz w:val="20"/>
                <w:szCs w:val="20"/>
              </w:rPr>
              <w:t>план</w:t>
            </w:r>
          </w:p>
        </w:tc>
        <w:tc>
          <w:tcPr>
            <w:tcW w:w="1733" w:type="dxa"/>
            <w:tcBorders>
              <w:top w:val="single" w:sz="12" w:space="0" w:color="auto"/>
              <w:left w:val="single" w:sz="12" w:space="0" w:color="auto"/>
              <w:bottom w:val="single" w:sz="12" w:space="0" w:color="auto"/>
              <w:right w:val="single" w:sz="12" w:space="0" w:color="auto"/>
            </w:tcBorders>
          </w:tcPr>
          <w:p w:rsidR="0053146D" w:rsidRDefault="0053146D">
            <w:pPr>
              <w:autoSpaceDE w:val="0"/>
              <w:autoSpaceDN w:val="0"/>
              <w:adjustRightInd w:val="0"/>
              <w:jc w:val="center"/>
              <w:rPr>
                <w:color w:val="000000"/>
                <w:sz w:val="20"/>
                <w:szCs w:val="20"/>
              </w:rPr>
            </w:pPr>
            <w:r>
              <w:rPr>
                <w:color w:val="000000"/>
                <w:sz w:val="20"/>
                <w:szCs w:val="20"/>
              </w:rPr>
              <w:t>факт</w:t>
            </w:r>
          </w:p>
        </w:tc>
        <w:tc>
          <w:tcPr>
            <w:tcW w:w="1272" w:type="dxa"/>
            <w:tcBorders>
              <w:top w:val="single" w:sz="12" w:space="0" w:color="auto"/>
              <w:left w:val="single" w:sz="12" w:space="0" w:color="auto"/>
              <w:bottom w:val="single" w:sz="12" w:space="0" w:color="auto"/>
              <w:right w:val="single" w:sz="12" w:space="0" w:color="auto"/>
            </w:tcBorders>
          </w:tcPr>
          <w:p w:rsidR="0053146D" w:rsidRDefault="0053146D">
            <w:pPr>
              <w:autoSpaceDE w:val="0"/>
              <w:autoSpaceDN w:val="0"/>
              <w:adjustRightInd w:val="0"/>
              <w:rPr>
                <w:color w:val="000000"/>
                <w:sz w:val="20"/>
                <w:szCs w:val="20"/>
              </w:rPr>
            </w:pPr>
            <w:r>
              <w:rPr>
                <w:color w:val="000000"/>
                <w:sz w:val="20"/>
                <w:szCs w:val="20"/>
              </w:rPr>
              <w:t>индексы освоения бюджетных средств и достижения плановых значений показателей</w:t>
            </w:r>
          </w:p>
        </w:tc>
        <w:tc>
          <w:tcPr>
            <w:tcW w:w="1231" w:type="dxa"/>
            <w:tcBorders>
              <w:top w:val="single" w:sz="12" w:space="0" w:color="auto"/>
              <w:left w:val="single" w:sz="12" w:space="0" w:color="auto"/>
              <w:bottom w:val="single" w:sz="12" w:space="0" w:color="auto"/>
              <w:right w:val="single" w:sz="12" w:space="0" w:color="auto"/>
            </w:tcBorders>
          </w:tcPr>
          <w:p w:rsidR="0053146D" w:rsidRDefault="0053146D">
            <w:pPr>
              <w:autoSpaceDE w:val="0"/>
              <w:autoSpaceDN w:val="0"/>
              <w:adjustRightInd w:val="0"/>
              <w:jc w:val="center"/>
              <w:rPr>
                <w:color w:val="000000"/>
                <w:sz w:val="20"/>
                <w:szCs w:val="20"/>
              </w:rPr>
            </w:pPr>
            <w:r>
              <w:rPr>
                <w:color w:val="000000"/>
                <w:sz w:val="20"/>
                <w:szCs w:val="20"/>
              </w:rPr>
              <w:t>причины отклонений от плана</w:t>
            </w:r>
          </w:p>
        </w:tc>
      </w:tr>
      <w:tr w:rsidR="0053146D">
        <w:tblPrEx>
          <w:tblCellMar>
            <w:top w:w="0" w:type="dxa"/>
            <w:bottom w:w="0" w:type="dxa"/>
          </w:tblCellMar>
        </w:tblPrEx>
        <w:trPr>
          <w:trHeight w:val="170"/>
        </w:trPr>
        <w:tc>
          <w:tcPr>
            <w:tcW w:w="7944" w:type="dxa"/>
            <w:tcBorders>
              <w:top w:val="single" w:sz="12" w:space="0" w:color="auto"/>
              <w:left w:val="single" w:sz="12" w:space="0" w:color="auto"/>
              <w:bottom w:val="single" w:sz="12" w:space="0" w:color="auto"/>
              <w:right w:val="single" w:sz="12" w:space="0" w:color="auto"/>
            </w:tcBorders>
          </w:tcPr>
          <w:p w:rsidR="0053146D" w:rsidRDefault="0053146D">
            <w:pPr>
              <w:autoSpaceDE w:val="0"/>
              <w:autoSpaceDN w:val="0"/>
              <w:adjustRightInd w:val="0"/>
              <w:rPr>
                <w:rFonts w:ascii="Arial" w:hAnsi="Arial" w:cs="Arial"/>
                <w:color w:val="000000"/>
                <w:sz w:val="20"/>
                <w:szCs w:val="20"/>
              </w:rPr>
            </w:pPr>
          </w:p>
        </w:tc>
        <w:tc>
          <w:tcPr>
            <w:tcW w:w="1128" w:type="dxa"/>
            <w:tcBorders>
              <w:top w:val="single" w:sz="12" w:space="0" w:color="auto"/>
              <w:left w:val="single" w:sz="12" w:space="0" w:color="auto"/>
              <w:bottom w:val="single" w:sz="12" w:space="0" w:color="auto"/>
              <w:right w:val="single" w:sz="12" w:space="0" w:color="auto"/>
            </w:tcBorders>
          </w:tcPr>
          <w:p w:rsidR="0053146D" w:rsidRDefault="0053146D">
            <w:pPr>
              <w:autoSpaceDE w:val="0"/>
              <w:autoSpaceDN w:val="0"/>
              <w:adjustRightInd w:val="0"/>
              <w:rPr>
                <w:rFonts w:ascii="Arial" w:hAnsi="Arial" w:cs="Arial"/>
                <w:color w:val="000000"/>
                <w:sz w:val="20"/>
                <w:szCs w:val="20"/>
              </w:rPr>
            </w:pPr>
          </w:p>
        </w:tc>
        <w:tc>
          <w:tcPr>
            <w:tcW w:w="1447" w:type="dxa"/>
            <w:tcBorders>
              <w:top w:val="single" w:sz="12" w:space="0" w:color="auto"/>
              <w:left w:val="single" w:sz="12" w:space="0" w:color="auto"/>
              <w:bottom w:val="single" w:sz="12" w:space="0" w:color="auto"/>
              <w:right w:val="single" w:sz="12" w:space="0" w:color="auto"/>
            </w:tcBorders>
          </w:tcPr>
          <w:p w:rsidR="0053146D" w:rsidRDefault="0053146D">
            <w:pPr>
              <w:autoSpaceDE w:val="0"/>
              <w:autoSpaceDN w:val="0"/>
              <w:adjustRightInd w:val="0"/>
              <w:rPr>
                <w:rFonts w:ascii="Arial" w:hAnsi="Arial" w:cs="Arial"/>
                <w:color w:val="000000"/>
                <w:sz w:val="20"/>
                <w:szCs w:val="20"/>
              </w:rPr>
            </w:pPr>
          </w:p>
        </w:tc>
        <w:tc>
          <w:tcPr>
            <w:tcW w:w="1733" w:type="dxa"/>
            <w:tcBorders>
              <w:top w:val="single" w:sz="12" w:space="0" w:color="auto"/>
              <w:left w:val="single" w:sz="12" w:space="0" w:color="auto"/>
              <w:bottom w:val="single" w:sz="12" w:space="0" w:color="auto"/>
              <w:right w:val="single" w:sz="12" w:space="0" w:color="auto"/>
            </w:tcBorders>
          </w:tcPr>
          <w:p w:rsidR="0053146D" w:rsidRDefault="0053146D">
            <w:pPr>
              <w:autoSpaceDE w:val="0"/>
              <w:autoSpaceDN w:val="0"/>
              <w:adjustRightInd w:val="0"/>
              <w:rPr>
                <w:rFonts w:ascii="Arial" w:hAnsi="Arial" w:cs="Arial"/>
                <w:color w:val="000000"/>
                <w:sz w:val="20"/>
                <w:szCs w:val="20"/>
              </w:rPr>
            </w:pPr>
          </w:p>
        </w:tc>
        <w:tc>
          <w:tcPr>
            <w:tcW w:w="1272" w:type="dxa"/>
            <w:tcBorders>
              <w:top w:val="single" w:sz="12" w:space="0" w:color="auto"/>
              <w:left w:val="single" w:sz="12" w:space="0" w:color="auto"/>
              <w:bottom w:val="single" w:sz="12" w:space="0" w:color="auto"/>
              <w:right w:val="single" w:sz="12" w:space="0" w:color="auto"/>
            </w:tcBorders>
          </w:tcPr>
          <w:p w:rsidR="0053146D" w:rsidRDefault="0053146D">
            <w:pPr>
              <w:autoSpaceDE w:val="0"/>
              <w:autoSpaceDN w:val="0"/>
              <w:adjustRightInd w:val="0"/>
              <w:rPr>
                <w:rFonts w:ascii="Arial" w:hAnsi="Arial" w:cs="Arial"/>
                <w:color w:val="000000"/>
                <w:sz w:val="20"/>
                <w:szCs w:val="20"/>
              </w:rPr>
            </w:pPr>
          </w:p>
        </w:tc>
        <w:tc>
          <w:tcPr>
            <w:tcW w:w="1231" w:type="dxa"/>
            <w:tcBorders>
              <w:top w:val="single" w:sz="12" w:space="0" w:color="auto"/>
              <w:left w:val="single" w:sz="12" w:space="0" w:color="auto"/>
              <w:bottom w:val="single" w:sz="12" w:space="0" w:color="auto"/>
              <w:right w:val="single" w:sz="12" w:space="0" w:color="auto"/>
            </w:tcBorders>
          </w:tcPr>
          <w:p w:rsidR="0053146D" w:rsidRDefault="0053146D">
            <w:pPr>
              <w:autoSpaceDE w:val="0"/>
              <w:autoSpaceDN w:val="0"/>
              <w:adjustRightInd w:val="0"/>
              <w:rPr>
                <w:rFonts w:ascii="Arial" w:hAnsi="Arial" w:cs="Arial"/>
                <w:color w:val="000000"/>
                <w:sz w:val="20"/>
                <w:szCs w:val="20"/>
              </w:rPr>
            </w:pPr>
          </w:p>
        </w:tc>
      </w:tr>
      <w:tr w:rsidR="0053146D">
        <w:tblPrEx>
          <w:tblCellMar>
            <w:top w:w="0" w:type="dxa"/>
            <w:bottom w:w="0" w:type="dxa"/>
          </w:tblCellMar>
        </w:tblPrEx>
        <w:trPr>
          <w:trHeight w:val="170"/>
        </w:trPr>
        <w:tc>
          <w:tcPr>
            <w:tcW w:w="7944" w:type="dxa"/>
            <w:tcBorders>
              <w:top w:val="single" w:sz="12" w:space="0" w:color="auto"/>
              <w:left w:val="single" w:sz="12" w:space="0" w:color="auto"/>
              <w:bottom w:val="single" w:sz="12" w:space="0" w:color="auto"/>
              <w:right w:val="single" w:sz="12" w:space="0" w:color="auto"/>
            </w:tcBorders>
          </w:tcPr>
          <w:p w:rsidR="0053146D" w:rsidRDefault="0053146D">
            <w:pPr>
              <w:autoSpaceDE w:val="0"/>
              <w:autoSpaceDN w:val="0"/>
              <w:adjustRightInd w:val="0"/>
              <w:rPr>
                <w:rFonts w:ascii="Arial" w:hAnsi="Arial" w:cs="Arial"/>
                <w:color w:val="000000"/>
                <w:sz w:val="20"/>
                <w:szCs w:val="20"/>
              </w:rPr>
            </w:pPr>
          </w:p>
        </w:tc>
        <w:tc>
          <w:tcPr>
            <w:tcW w:w="1128" w:type="dxa"/>
            <w:tcBorders>
              <w:top w:val="single" w:sz="12" w:space="0" w:color="auto"/>
              <w:left w:val="single" w:sz="12" w:space="0" w:color="auto"/>
              <w:bottom w:val="single" w:sz="12" w:space="0" w:color="auto"/>
              <w:right w:val="single" w:sz="12" w:space="0" w:color="auto"/>
            </w:tcBorders>
          </w:tcPr>
          <w:p w:rsidR="0053146D" w:rsidRDefault="0053146D">
            <w:pPr>
              <w:autoSpaceDE w:val="0"/>
              <w:autoSpaceDN w:val="0"/>
              <w:adjustRightInd w:val="0"/>
              <w:rPr>
                <w:rFonts w:ascii="Arial" w:hAnsi="Arial" w:cs="Arial"/>
                <w:color w:val="000000"/>
                <w:sz w:val="20"/>
                <w:szCs w:val="20"/>
              </w:rPr>
            </w:pPr>
          </w:p>
        </w:tc>
        <w:tc>
          <w:tcPr>
            <w:tcW w:w="1447" w:type="dxa"/>
            <w:tcBorders>
              <w:top w:val="single" w:sz="12" w:space="0" w:color="auto"/>
              <w:left w:val="single" w:sz="12" w:space="0" w:color="auto"/>
              <w:bottom w:val="single" w:sz="12" w:space="0" w:color="auto"/>
              <w:right w:val="single" w:sz="12" w:space="0" w:color="auto"/>
            </w:tcBorders>
          </w:tcPr>
          <w:p w:rsidR="0053146D" w:rsidRDefault="0053146D">
            <w:pPr>
              <w:autoSpaceDE w:val="0"/>
              <w:autoSpaceDN w:val="0"/>
              <w:adjustRightInd w:val="0"/>
              <w:rPr>
                <w:rFonts w:ascii="Arial" w:hAnsi="Arial" w:cs="Arial"/>
                <w:color w:val="000000"/>
                <w:sz w:val="20"/>
                <w:szCs w:val="20"/>
              </w:rPr>
            </w:pPr>
          </w:p>
        </w:tc>
        <w:tc>
          <w:tcPr>
            <w:tcW w:w="1733" w:type="dxa"/>
            <w:tcBorders>
              <w:top w:val="single" w:sz="12" w:space="0" w:color="auto"/>
              <w:left w:val="single" w:sz="12" w:space="0" w:color="auto"/>
              <w:bottom w:val="single" w:sz="12" w:space="0" w:color="auto"/>
              <w:right w:val="single" w:sz="12" w:space="0" w:color="auto"/>
            </w:tcBorders>
          </w:tcPr>
          <w:p w:rsidR="0053146D" w:rsidRDefault="0053146D">
            <w:pPr>
              <w:autoSpaceDE w:val="0"/>
              <w:autoSpaceDN w:val="0"/>
              <w:adjustRightInd w:val="0"/>
              <w:rPr>
                <w:rFonts w:ascii="Arial" w:hAnsi="Arial" w:cs="Arial"/>
                <w:color w:val="000000"/>
                <w:sz w:val="20"/>
                <w:szCs w:val="20"/>
              </w:rPr>
            </w:pPr>
          </w:p>
        </w:tc>
        <w:tc>
          <w:tcPr>
            <w:tcW w:w="1272" w:type="dxa"/>
            <w:tcBorders>
              <w:top w:val="single" w:sz="12" w:space="0" w:color="auto"/>
              <w:left w:val="single" w:sz="12" w:space="0" w:color="auto"/>
              <w:bottom w:val="single" w:sz="12" w:space="0" w:color="auto"/>
              <w:right w:val="single" w:sz="12" w:space="0" w:color="auto"/>
            </w:tcBorders>
          </w:tcPr>
          <w:p w:rsidR="0053146D" w:rsidRDefault="0053146D">
            <w:pPr>
              <w:autoSpaceDE w:val="0"/>
              <w:autoSpaceDN w:val="0"/>
              <w:adjustRightInd w:val="0"/>
              <w:rPr>
                <w:rFonts w:ascii="Arial" w:hAnsi="Arial" w:cs="Arial"/>
                <w:color w:val="000000"/>
                <w:sz w:val="20"/>
                <w:szCs w:val="20"/>
              </w:rPr>
            </w:pPr>
          </w:p>
        </w:tc>
        <w:tc>
          <w:tcPr>
            <w:tcW w:w="1231" w:type="dxa"/>
            <w:tcBorders>
              <w:top w:val="single" w:sz="12" w:space="0" w:color="auto"/>
              <w:left w:val="single" w:sz="12" w:space="0" w:color="auto"/>
              <w:bottom w:val="single" w:sz="12" w:space="0" w:color="auto"/>
              <w:right w:val="single" w:sz="12" w:space="0" w:color="auto"/>
            </w:tcBorders>
          </w:tcPr>
          <w:p w:rsidR="0053146D" w:rsidRDefault="0053146D">
            <w:pPr>
              <w:autoSpaceDE w:val="0"/>
              <w:autoSpaceDN w:val="0"/>
              <w:adjustRightInd w:val="0"/>
              <w:rPr>
                <w:rFonts w:ascii="Arial" w:hAnsi="Arial" w:cs="Arial"/>
                <w:color w:val="000000"/>
                <w:sz w:val="20"/>
                <w:szCs w:val="20"/>
              </w:rPr>
            </w:pPr>
          </w:p>
        </w:tc>
      </w:tr>
      <w:tr w:rsidR="0053146D">
        <w:tblPrEx>
          <w:tblCellMar>
            <w:top w:w="0" w:type="dxa"/>
            <w:bottom w:w="0" w:type="dxa"/>
          </w:tblCellMar>
        </w:tblPrEx>
        <w:trPr>
          <w:trHeight w:val="190"/>
        </w:trPr>
        <w:tc>
          <w:tcPr>
            <w:tcW w:w="7944" w:type="dxa"/>
            <w:tcBorders>
              <w:top w:val="single" w:sz="12" w:space="0" w:color="auto"/>
              <w:left w:val="single" w:sz="12" w:space="0" w:color="auto"/>
              <w:bottom w:val="single" w:sz="12" w:space="0" w:color="auto"/>
              <w:right w:val="single" w:sz="12" w:space="0" w:color="auto"/>
            </w:tcBorders>
          </w:tcPr>
          <w:p w:rsidR="0053146D" w:rsidRDefault="0053146D">
            <w:pPr>
              <w:autoSpaceDE w:val="0"/>
              <w:autoSpaceDN w:val="0"/>
              <w:adjustRightInd w:val="0"/>
              <w:rPr>
                <w:b/>
                <w:bCs/>
                <w:color w:val="000000"/>
                <w:sz w:val="20"/>
                <w:szCs w:val="20"/>
              </w:rPr>
            </w:pPr>
            <w:r>
              <w:rPr>
                <w:b/>
                <w:bCs/>
                <w:color w:val="000000"/>
                <w:sz w:val="20"/>
                <w:szCs w:val="20"/>
              </w:rPr>
              <w:t>Программа, всего</w:t>
            </w:r>
          </w:p>
        </w:tc>
        <w:tc>
          <w:tcPr>
            <w:tcW w:w="1128" w:type="dxa"/>
            <w:tcBorders>
              <w:top w:val="single" w:sz="12" w:space="0" w:color="auto"/>
              <w:left w:val="single" w:sz="12" w:space="0" w:color="auto"/>
              <w:bottom w:val="single" w:sz="12" w:space="0" w:color="auto"/>
              <w:right w:val="single" w:sz="12" w:space="0" w:color="auto"/>
            </w:tcBorders>
          </w:tcPr>
          <w:p w:rsidR="0053146D" w:rsidRDefault="0053146D">
            <w:pPr>
              <w:autoSpaceDE w:val="0"/>
              <w:autoSpaceDN w:val="0"/>
              <w:adjustRightInd w:val="0"/>
              <w:jc w:val="center"/>
              <w:rPr>
                <w:color w:val="000000"/>
                <w:sz w:val="20"/>
                <w:szCs w:val="20"/>
              </w:rPr>
            </w:pPr>
            <w:proofErr w:type="spellStart"/>
            <w:r>
              <w:rPr>
                <w:color w:val="000000"/>
                <w:sz w:val="20"/>
                <w:szCs w:val="20"/>
              </w:rPr>
              <w:t>тыс</w:t>
            </w:r>
            <w:proofErr w:type="gramStart"/>
            <w:r>
              <w:rPr>
                <w:color w:val="000000"/>
                <w:sz w:val="20"/>
                <w:szCs w:val="20"/>
              </w:rPr>
              <w:t>.р</w:t>
            </w:r>
            <w:proofErr w:type="gramEnd"/>
            <w:r>
              <w:rPr>
                <w:color w:val="000000"/>
                <w:sz w:val="20"/>
                <w:szCs w:val="20"/>
              </w:rPr>
              <w:t>уб</w:t>
            </w:r>
            <w:proofErr w:type="spellEnd"/>
            <w:r>
              <w:rPr>
                <w:color w:val="000000"/>
                <w:sz w:val="20"/>
                <w:szCs w:val="20"/>
              </w:rPr>
              <w:t>.</w:t>
            </w:r>
          </w:p>
        </w:tc>
        <w:tc>
          <w:tcPr>
            <w:tcW w:w="1447" w:type="dxa"/>
            <w:tcBorders>
              <w:top w:val="nil"/>
              <w:left w:val="single" w:sz="6" w:space="0" w:color="auto"/>
              <w:bottom w:val="single" w:sz="6" w:space="0" w:color="auto"/>
              <w:right w:val="single" w:sz="6" w:space="0" w:color="auto"/>
            </w:tcBorders>
            <w:shd w:val="solid" w:color="FFFFFF" w:fill="auto"/>
          </w:tcPr>
          <w:p w:rsidR="0053146D" w:rsidRDefault="0053146D">
            <w:pPr>
              <w:autoSpaceDE w:val="0"/>
              <w:autoSpaceDN w:val="0"/>
              <w:adjustRightInd w:val="0"/>
              <w:jc w:val="center"/>
              <w:rPr>
                <w:b/>
                <w:bCs/>
                <w:color w:val="000000"/>
                <w:sz w:val="22"/>
                <w:szCs w:val="22"/>
              </w:rPr>
            </w:pPr>
            <w:r>
              <w:rPr>
                <w:b/>
                <w:bCs/>
                <w:color w:val="000000"/>
                <w:sz w:val="22"/>
                <w:szCs w:val="22"/>
              </w:rPr>
              <w:t>34 365,3</w:t>
            </w:r>
          </w:p>
        </w:tc>
        <w:tc>
          <w:tcPr>
            <w:tcW w:w="1733" w:type="dxa"/>
            <w:tcBorders>
              <w:top w:val="single" w:sz="12" w:space="0" w:color="auto"/>
              <w:left w:val="single" w:sz="12" w:space="0" w:color="auto"/>
              <w:bottom w:val="single" w:sz="12" w:space="0" w:color="auto"/>
              <w:right w:val="single" w:sz="12" w:space="0" w:color="auto"/>
            </w:tcBorders>
          </w:tcPr>
          <w:p w:rsidR="0053146D" w:rsidRDefault="0053146D">
            <w:pPr>
              <w:autoSpaceDE w:val="0"/>
              <w:autoSpaceDN w:val="0"/>
              <w:adjustRightInd w:val="0"/>
              <w:jc w:val="center"/>
              <w:rPr>
                <w:b/>
                <w:bCs/>
                <w:color w:val="000000"/>
                <w:sz w:val="22"/>
                <w:szCs w:val="22"/>
              </w:rPr>
            </w:pPr>
            <w:r>
              <w:rPr>
                <w:b/>
                <w:bCs/>
                <w:color w:val="000000"/>
                <w:sz w:val="22"/>
                <w:szCs w:val="22"/>
              </w:rPr>
              <w:t>34 256,70</w:t>
            </w:r>
          </w:p>
        </w:tc>
        <w:tc>
          <w:tcPr>
            <w:tcW w:w="1272" w:type="dxa"/>
            <w:tcBorders>
              <w:top w:val="single" w:sz="12" w:space="0" w:color="auto"/>
              <w:left w:val="single" w:sz="12" w:space="0" w:color="auto"/>
              <w:bottom w:val="single" w:sz="12" w:space="0" w:color="auto"/>
              <w:right w:val="single" w:sz="12" w:space="0" w:color="auto"/>
            </w:tcBorders>
          </w:tcPr>
          <w:p w:rsidR="0053146D" w:rsidRDefault="0053146D">
            <w:pPr>
              <w:autoSpaceDE w:val="0"/>
              <w:autoSpaceDN w:val="0"/>
              <w:adjustRightInd w:val="0"/>
              <w:jc w:val="center"/>
              <w:rPr>
                <w:rFonts w:ascii="Arial" w:hAnsi="Arial" w:cs="Arial"/>
                <w:color w:val="000000"/>
                <w:sz w:val="20"/>
                <w:szCs w:val="20"/>
              </w:rPr>
            </w:pPr>
            <w:r>
              <w:rPr>
                <w:rFonts w:ascii="Arial" w:hAnsi="Arial" w:cs="Arial"/>
                <w:color w:val="000000"/>
                <w:sz w:val="20"/>
                <w:szCs w:val="20"/>
              </w:rPr>
              <w:t>1</w:t>
            </w:r>
          </w:p>
        </w:tc>
        <w:tc>
          <w:tcPr>
            <w:tcW w:w="1231" w:type="dxa"/>
            <w:tcBorders>
              <w:top w:val="single" w:sz="12" w:space="0" w:color="auto"/>
              <w:left w:val="single" w:sz="12" w:space="0" w:color="auto"/>
              <w:bottom w:val="single" w:sz="12" w:space="0" w:color="auto"/>
              <w:right w:val="single" w:sz="12" w:space="0" w:color="auto"/>
            </w:tcBorders>
          </w:tcPr>
          <w:p w:rsidR="0053146D" w:rsidRDefault="0053146D">
            <w:pPr>
              <w:autoSpaceDE w:val="0"/>
              <w:autoSpaceDN w:val="0"/>
              <w:adjustRightInd w:val="0"/>
              <w:rPr>
                <w:rFonts w:ascii="Arial" w:hAnsi="Arial" w:cs="Arial"/>
                <w:color w:val="000000"/>
                <w:sz w:val="20"/>
                <w:szCs w:val="20"/>
              </w:rPr>
            </w:pPr>
          </w:p>
        </w:tc>
      </w:tr>
      <w:tr w:rsidR="0053146D">
        <w:tblPrEx>
          <w:tblCellMar>
            <w:top w:w="0" w:type="dxa"/>
            <w:bottom w:w="0" w:type="dxa"/>
          </w:tblCellMar>
        </w:tblPrEx>
        <w:trPr>
          <w:trHeight w:val="170"/>
        </w:trPr>
        <w:tc>
          <w:tcPr>
            <w:tcW w:w="7944" w:type="dxa"/>
            <w:tcBorders>
              <w:top w:val="single" w:sz="12" w:space="0" w:color="auto"/>
              <w:left w:val="single" w:sz="12" w:space="0" w:color="auto"/>
              <w:bottom w:val="single" w:sz="12" w:space="0" w:color="auto"/>
              <w:right w:val="single" w:sz="12" w:space="0" w:color="auto"/>
            </w:tcBorders>
          </w:tcPr>
          <w:p w:rsidR="0053146D" w:rsidRDefault="0053146D">
            <w:pPr>
              <w:autoSpaceDE w:val="0"/>
              <w:autoSpaceDN w:val="0"/>
              <w:adjustRightInd w:val="0"/>
              <w:rPr>
                <w:b/>
                <w:bCs/>
                <w:color w:val="000000"/>
                <w:sz w:val="20"/>
                <w:szCs w:val="20"/>
              </w:rPr>
            </w:pPr>
            <w:r>
              <w:rPr>
                <w:b/>
                <w:bCs/>
                <w:color w:val="000000"/>
                <w:sz w:val="20"/>
                <w:szCs w:val="20"/>
              </w:rPr>
              <w:t>в том числе по администраторам:</w:t>
            </w:r>
          </w:p>
        </w:tc>
        <w:tc>
          <w:tcPr>
            <w:tcW w:w="1128" w:type="dxa"/>
            <w:tcBorders>
              <w:top w:val="single" w:sz="12" w:space="0" w:color="auto"/>
              <w:left w:val="single" w:sz="12" w:space="0" w:color="auto"/>
              <w:bottom w:val="single" w:sz="12" w:space="0" w:color="auto"/>
              <w:right w:val="single" w:sz="12" w:space="0" w:color="auto"/>
            </w:tcBorders>
          </w:tcPr>
          <w:p w:rsidR="0053146D" w:rsidRDefault="0053146D">
            <w:pPr>
              <w:autoSpaceDE w:val="0"/>
              <w:autoSpaceDN w:val="0"/>
              <w:adjustRightInd w:val="0"/>
              <w:rPr>
                <w:rFonts w:ascii="Arial" w:hAnsi="Arial" w:cs="Arial"/>
                <w:color w:val="000000"/>
                <w:sz w:val="20"/>
                <w:szCs w:val="20"/>
              </w:rPr>
            </w:pPr>
          </w:p>
        </w:tc>
        <w:tc>
          <w:tcPr>
            <w:tcW w:w="1447" w:type="dxa"/>
            <w:tcBorders>
              <w:top w:val="single" w:sz="12" w:space="0" w:color="auto"/>
              <w:left w:val="single" w:sz="12" w:space="0" w:color="auto"/>
              <w:bottom w:val="single" w:sz="12" w:space="0" w:color="auto"/>
              <w:right w:val="single" w:sz="12" w:space="0" w:color="auto"/>
            </w:tcBorders>
          </w:tcPr>
          <w:p w:rsidR="0053146D" w:rsidRDefault="0053146D">
            <w:pPr>
              <w:autoSpaceDE w:val="0"/>
              <w:autoSpaceDN w:val="0"/>
              <w:adjustRightInd w:val="0"/>
              <w:rPr>
                <w:rFonts w:ascii="Arial" w:hAnsi="Arial" w:cs="Arial"/>
                <w:b/>
                <w:bCs/>
                <w:color w:val="000000"/>
                <w:sz w:val="20"/>
                <w:szCs w:val="20"/>
              </w:rPr>
            </w:pPr>
          </w:p>
        </w:tc>
        <w:tc>
          <w:tcPr>
            <w:tcW w:w="1733" w:type="dxa"/>
            <w:tcBorders>
              <w:top w:val="single" w:sz="12" w:space="0" w:color="auto"/>
              <w:left w:val="single" w:sz="12" w:space="0" w:color="auto"/>
              <w:bottom w:val="single" w:sz="12" w:space="0" w:color="auto"/>
              <w:right w:val="single" w:sz="12" w:space="0" w:color="auto"/>
            </w:tcBorders>
          </w:tcPr>
          <w:p w:rsidR="0053146D" w:rsidRDefault="0053146D">
            <w:pPr>
              <w:autoSpaceDE w:val="0"/>
              <w:autoSpaceDN w:val="0"/>
              <w:adjustRightInd w:val="0"/>
              <w:rPr>
                <w:rFonts w:ascii="Arial" w:hAnsi="Arial" w:cs="Arial"/>
                <w:color w:val="000000"/>
                <w:sz w:val="20"/>
                <w:szCs w:val="20"/>
              </w:rPr>
            </w:pPr>
          </w:p>
        </w:tc>
        <w:tc>
          <w:tcPr>
            <w:tcW w:w="1272" w:type="dxa"/>
            <w:tcBorders>
              <w:top w:val="single" w:sz="12" w:space="0" w:color="auto"/>
              <w:left w:val="single" w:sz="12" w:space="0" w:color="auto"/>
              <w:bottom w:val="single" w:sz="12" w:space="0" w:color="auto"/>
              <w:right w:val="single" w:sz="12" w:space="0" w:color="auto"/>
            </w:tcBorders>
          </w:tcPr>
          <w:p w:rsidR="0053146D" w:rsidRDefault="0053146D">
            <w:pPr>
              <w:autoSpaceDE w:val="0"/>
              <w:autoSpaceDN w:val="0"/>
              <w:adjustRightInd w:val="0"/>
              <w:rPr>
                <w:rFonts w:ascii="Arial" w:hAnsi="Arial" w:cs="Arial"/>
                <w:color w:val="000000"/>
                <w:sz w:val="20"/>
                <w:szCs w:val="20"/>
              </w:rPr>
            </w:pPr>
          </w:p>
        </w:tc>
        <w:tc>
          <w:tcPr>
            <w:tcW w:w="1231" w:type="dxa"/>
            <w:tcBorders>
              <w:top w:val="single" w:sz="12" w:space="0" w:color="auto"/>
              <w:left w:val="single" w:sz="12" w:space="0" w:color="auto"/>
              <w:bottom w:val="single" w:sz="12" w:space="0" w:color="auto"/>
              <w:right w:val="single" w:sz="12" w:space="0" w:color="auto"/>
            </w:tcBorders>
          </w:tcPr>
          <w:p w:rsidR="0053146D" w:rsidRDefault="0053146D">
            <w:pPr>
              <w:autoSpaceDE w:val="0"/>
              <w:autoSpaceDN w:val="0"/>
              <w:adjustRightInd w:val="0"/>
              <w:rPr>
                <w:rFonts w:ascii="Arial" w:hAnsi="Arial" w:cs="Arial"/>
                <w:color w:val="000000"/>
                <w:sz w:val="20"/>
                <w:szCs w:val="20"/>
              </w:rPr>
            </w:pPr>
          </w:p>
        </w:tc>
      </w:tr>
      <w:tr w:rsidR="0053146D">
        <w:tblPrEx>
          <w:tblCellMar>
            <w:top w:w="0" w:type="dxa"/>
            <w:bottom w:w="0" w:type="dxa"/>
          </w:tblCellMar>
        </w:tblPrEx>
        <w:trPr>
          <w:trHeight w:val="190"/>
        </w:trPr>
        <w:tc>
          <w:tcPr>
            <w:tcW w:w="7944" w:type="dxa"/>
            <w:tcBorders>
              <w:top w:val="single" w:sz="12" w:space="0" w:color="auto"/>
              <w:left w:val="single" w:sz="12" w:space="0" w:color="auto"/>
              <w:bottom w:val="single" w:sz="12" w:space="0" w:color="auto"/>
              <w:right w:val="single" w:sz="12" w:space="0" w:color="auto"/>
            </w:tcBorders>
          </w:tcPr>
          <w:p w:rsidR="0053146D" w:rsidRDefault="0053146D">
            <w:pPr>
              <w:autoSpaceDE w:val="0"/>
              <w:autoSpaceDN w:val="0"/>
              <w:adjustRightInd w:val="0"/>
              <w:rPr>
                <w:color w:val="000000"/>
                <w:sz w:val="20"/>
                <w:szCs w:val="20"/>
              </w:rPr>
            </w:pPr>
            <w:r>
              <w:rPr>
                <w:color w:val="000000"/>
                <w:sz w:val="20"/>
                <w:szCs w:val="20"/>
              </w:rPr>
              <w:t>Администрация района</w:t>
            </w:r>
          </w:p>
        </w:tc>
        <w:tc>
          <w:tcPr>
            <w:tcW w:w="1128" w:type="dxa"/>
            <w:tcBorders>
              <w:top w:val="single" w:sz="12" w:space="0" w:color="auto"/>
              <w:left w:val="single" w:sz="12" w:space="0" w:color="auto"/>
              <w:bottom w:val="single" w:sz="12" w:space="0" w:color="auto"/>
              <w:right w:val="single" w:sz="12" w:space="0" w:color="auto"/>
            </w:tcBorders>
          </w:tcPr>
          <w:p w:rsidR="0053146D" w:rsidRDefault="0053146D">
            <w:pPr>
              <w:autoSpaceDE w:val="0"/>
              <w:autoSpaceDN w:val="0"/>
              <w:adjustRightInd w:val="0"/>
              <w:rPr>
                <w:rFonts w:ascii="Arial" w:hAnsi="Arial" w:cs="Arial"/>
                <w:color w:val="000000"/>
                <w:sz w:val="20"/>
                <w:szCs w:val="20"/>
              </w:rPr>
            </w:pPr>
          </w:p>
        </w:tc>
        <w:tc>
          <w:tcPr>
            <w:tcW w:w="1447" w:type="dxa"/>
            <w:tcBorders>
              <w:top w:val="nil"/>
              <w:left w:val="single" w:sz="6" w:space="0" w:color="auto"/>
              <w:bottom w:val="nil"/>
              <w:right w:val="single" w:sz="6" w:space="0" w:color="auto"/>
            </w:tcBorders>
            <w:shd w:val="solid" w:color="FFFFFF" w:fill="auto"/>
          </w:tcPr>
          <w:p w:rsidR="0053146D" w:rsidRDefault="0053146D">
            <w:pPr>
              <w:autoSpaceDE w:val="0"/>
              <w:autoSpaceDN w:val="0"/>
              <w:adjustRightInd w:val="0"/>
              <w:jc w:val="center"/>
              <w:rPr>
                <w:b/>
                <w:bCs/>
                <w:color w:val="000000"/>
                <w:sz w:val="22"/>
                <w:szCs w:val="22"/>
              </w:rPr>
            </w:pPr>
            <w:r>
              <w:rPr>
                <w:b/>
                <w:bCs/>
                <w:color w:val="000000"/>
                <w:sz w:val="22"/>
                <w:szCs w:val="22"/>
              </w:rPr>
              <w:t>34 365,3</w:t>
            </w:r>
          </w:p>
        </w:tc>
        <w:tc>
          <w:tcPr>
            <w:tcW w:w="1733" w:type="dxa"/>
            <w:tcBorders>
              <w:top w:val="single" w:sz="12" w:space="0" w:color="auto"/>
              <w:left w:val="single" w:sz="12" w:space="0" w:color="auto"/>
              <w:bottom w:val="single" w:sz="12" w:space="0" w:color="auto"/>
              <w:right w:val="single" w:sz="12" w:space="0" w:color="auto"/>
            </w:tcBorders>
          </w:tcPr>
          <w:p w:rsidR="0053146D" w:rsidRDefault="0053146D">
            <w:pPr>
              <w:autoSpaceDE w:val="0"/>
              <w:autoSpaceDN w:val="0"/>
              <w:adjustRightInd w:val="0"/>
              <w:jc w:val="center"/>
              <w:rPr>
                <w:b/>
                <w:bCs/>
                <w:color w:val="000000"/>
                <w:sz w:val="22"/>
                <w:szCs w:val="22"/>
              </w:rPr>
            </w:pPr>
            <w:r>
              <w:rPr>
                <w:b/>
                <w:bCs/>
                <w:color w:val="000000"/>
                <w:sz w:val="22"/>
                <w:szCs w:val="22"/>
              </w:rPr>
              <w:t>34256,7</w:t>
            </w:r>
          </w:p>
        </w:tc>
        <w:tc>
          <w:tcPr>
            <w:tcW w:w="1272" w:type="dxa"/>
            <w:tcBorders>
              <w:top w:val="single" w:sz="12" w:space="0" w:color="auto"/>
              <w:left w:val="single" w:sz="12" w:space="0" w:color="auto"/>
              <w:bottom w:val="single" w:sz="12" w:space="0" w:color="auto"/>
              <w:right w:val="single" w:sz="12" w:space="0" w:color="auto"/>
            </w:tcBorders>
          </w:tcPr>
          <w:p w:rsidR="0053146D" w:rsidRDefault="0053146D">
            <w:pPr>
              <w:autoSpaceDE w:val="0"/>
              <w:autoSpaceDN w:val="0"/>
              <w:adjustRightInd w:val="0"/>
              <w:jc w:val="center"/>
              <w:rPr>
                <w:rFonts w:ascii="Arial" w:hAnsi="Arial" w:cs="Arial"/>
                <w:color w:val="000000"/>
                <w:sz w:val="20"/>
                <w:szCs w:val="20"/>
              </w:rPr>
            </w:pPr>
            <w:r>
              <w:rPr>
                <w:rFonts w:ascii="Arial" w:hAnsi="Arial" w:cs="Arial"/>
                <w:color w:val="000000"/>
                <w:sz w:val="20"/>
                <w:szCs w:val="20"/>
              </w:rPr>
              <w:t>1</w:t>
            </w:r>
          </w:p>
        </w:tc>
        <w:tc>
          <w:tcPr>
            <w:tcW w:w="1231" w:type="dxa"/>
            <w:tcBorders>
              <w:top w:val="single" w:sz="12" w:space="0" w:color="auto"/>
              <w:left w:val="single" w:sz="12" w:space="0" w:color="auto"/>
              <w:bottom w:val="single" w:sz="12" w:space="0" w:color="auto"/>
              <w:right w:val="single" w:sz="12" w:space="0" w:color="auto"/>
            </w:tcBorders>
          </w:tcPr>
          <w:p w:rsidR="0053146D" w:rsidRDefault="0053146D">
            <w:pPr>
              <w:autoSpaceDE w:val="0"/>
              <w:autoSpaceDN w:val="0"/>
              <w:adjustRightInd w:val="0"/>
              <w:rPr>
                <w:rFonts w:ascii="Arial" w:hAnsi="Arial" w:cs="Arial"/>
                <w:color w:val="000000"/>
                <w:sz w:val="20"/>
                <w:szCs w:val="20"/>
              </w:rPr>
            </w:pPr>
          </w:p>
        </w:tc>
      </w:tr>
      <w:tr w:rsidR="0053146D">
        <w:tblPrEx>
          <w:tblCellMar>
            <w:top w:w="0" w:type="dxa"/>
            <w:bottom w:w="0" w:type="dxa"/>
          </w:tblCellMar>
        </w:tblPrEx>
        <w:trPr>
          <w:trHeight w:val="190"/>
        </w:trPr>
        <w:tc>
          <w:tcPr>
            <w:tcW w:w="7944" w:type="dxa"/>
            <w:tcBorders>
              <w:top w:val="single" w:sz="12" w:space="0" w:color="auto"/>
              <w:left w:val="single" w:sz="12" w:space="0" w:color="auto"/>
              <w:bottom w:val="single" w:sz="12" w:space="0" w:color="auto"/>
              <w:right w:val="single" w:sz="12" w:space="0" w:color="auto"/>
            </w:tcBorders>
          </w:tcPr>
          <w:p w:rsidR="0053146D" w:rsidRDefault="0053146D">
            <w:pPr>
              <w:autoSpaceDE w:val="0"/>
              <w:autoSpaceDN w:val="0"/>
              <w:adjustRightInd w:val="0"/>
              <w:rPr>
                <w:color w:val="000000"/>
                <w:sz w:val="20"/>
                <w:szCs w:val="20"/>
              </w:rPr>
            </w:pPr>
            <w:r>
              <w:rPr>
                <w:color w:val="000000"/>
                <w:sz w:val="20"/>
                <w:szCs w:val="20"/>
              </w:rPr>
              <w:t>Управление культуры, молодежной политики и туризма</w:t>
            </w:r>
          </w:p>
        </w:tc>
        <w:tc>
          <w:tcPr>
            <w:tcW w:w="1128" w:type="dxa"/>
            <w:tcBorders>
              <w:top w:val="single" w:sz="12" w:space="0" w:color="auto"/>
              <w:left w:val="single" w:sz="12" w:space="0" w:color="auto"/>
              <w:bottom w:val="single" w:sz="12" w:space="0" w:color="auto"/>
              <w:right w:val="nil"/>
            </w:tcBorders>
          </w:tcPr>
          <w:p w:rsidR="0053146D" w:rsidRDefault="0053146D">
            <w:pPr>
              <w:autoSpaceDE w:val="0"/>
              <w:autoSpaceDN w:val="0"/>
              <w:adjustRightInd w:val="0"/>
              <w:rPr>
                <w:rFonts w:ascii="Arial" w:hAnsi="Arial" w:cs="Arial"/>
                <w:color w:val="000000"/>
                <w:sz w:val="20"/>
                <w:szCs w:val="20"/>
              </w:rPr>
            </w:pPr>
          </w:p>
        </w:tc>
        <w:tc>
          <w:tcPr>
            <w:tcW w:w="1447" w:type="dxa"/>
            <w:tcBorders>
              <w:top w:val="single" w:sz="12" w:space="0" w:color="auto"/>
              <w:left w:val="single" w:sz="12" w:space="0" w:color="auto"/>
              <w:bottom w:val="single" w:sz="12" w:space="0" w:color="auto"/>
              <w:right w:val="single" w:sz="12" w:space="0" w:color="auto"/>
            </w:tcBorders>
            <w:shd w:val="solid" w:color="FFFFFF" w:fill="auto"/>
          </w:tcPr>
          <w:p w:rsidR="0053146D" w:rsidRDefault="0053146D">
            <w:pPr>
              <w:autoSpaceDE w:val="0"/>
              <w:autoSpaceDN w:val="0"/>
              <w:adjustRightInd w:val="0"/>
              <w:jc w:val="center"/>
              <w:rPr>
                <w:b/>
                <w:bCs/>
                <w:color w:val="000000"/>
                <w:sz w:val="22"/>
                <w:szCs w:val="22"/>
              </w:rPr>
            </w:pPr>
            <w:r>
              <w:rPr>
                <w:b/>
                <w:bCs/>
                <w:color w:val="000000"/>
                <w:sz w:val="22"/>
                <w:szCs w:val="22"/>
              </w:rPr>
              <w:t>0,0</w:t>
            </w:r>
          </w:p>
        </w:tc>
        <w:tc>
          <w:tcPr>
            <w:tcW w:w="1733" w:type="dxa"/>
            <w:tcBorders>
              <w:top w:val="single" w:sz="12" w:space="0" w:color="auto"/>
              <w:left w:val="nil"/>
              <w:bottom w:val="single" w:sz="12" w:space="0" w:color="auto"/>
              <w:right w:val="single" w:sz="12" w:space="0" w:color="auto"/>
            </w:tcBorders>
          </w:tcPr>
          <w:p w:rsidR="0053146D" w:rsidRDefault="0053146D">
            <w:pPr>
              <w:autoSpaceDE w:val="0"/>
              <w:autoSpaceDN w:val="0"/>
              <w:adjustRightInd w:val="0"/>
              <w:jc w:val="center"/>
              <w:rPr>
                <w:rFonts w:ascii="Arial" w:hAnsi="Arial" w:cs="Arial"/>
                <w:color w:val="000000"/>
                <w:sz w:val="20"/>
                <w:szCs w:val="20"/>
              </w:rPr>
            </w:pPr>
          </w:p>
        </w:tc>
        <w:tc>
          <w:tcPr>
            <w:tcW w:w="1272" w:type="dxa"/>
            <w:tcBorders>
              <w:top w:val="single" w:sz="12" w:space="0" w:color="auto"/>
              <w:left w:val="single" w:sz="12" w:space="0" w:color="auto"/>
              <w:bottom w:val="single" w:sz="12" w:space="0" w:color="auto"/>
              <w:right w:val="single" w:sz="12" w:space="0" w:color="auto"/>
            </w:tcBorders>
          </w:tcPr>
          <w:p w:rsidR="0053146D" w:rsidRDefault="0053146D">
            <w:pPr>
              <w:autoSpaceDE w:val="0"/>
              <w:autoSpaceDN w:val="0"/>
              <w:adjustRightInd w:val="0"/>
              <w:jc w:val="center"/>
              <w:rPr>
                <w:rFonts w:ascii="Arial" w:hAnsi="Arial" w:cs="Arial"/>
                <w:color w:val="000000"/>
                <w:sz w:val="20"/>
                <w:szCs w:val="20"/>
              </w:rPr>
            </w:pPr>
          </w:p>
        </w:tc>
        <w:tc>
          <w:tcPr>
            <w:tcW w:w="1231" w:type="dxa"/>
            <w:tcBorders>
              <w:top w:val="single" w:sz="12" w:space="0" w:color="auto"/>
              <w:left w:val="single" w:sz="12" w:space="0" w:color="auto"/>
              <w:bottom w:val="single" w:sz="12" w:space="0" w:color="auto"/>
              <w:right w:val="single" w:sz="12" w:space="0" w:color="auto"/>
            </w:tcBorders>
          </w:tcPr>
          <w:p w:rsidR="0053146D" w:rsidRDefault="0053146D">
            <w:pPr>
              <w:autoSpaceDE w:val="0"/>
              <w:autoSpaceDN w:val="0"/>
              <w:adjustRightInd w:val="0"/>
              <w:rPr>
                <w:rFonts w:ascii="Arial" w:hAnsi="Arial" w:cs="Arial"/>
                <w:color w:val="000000"/>
                <w:sz w:val="20"/>
                <w:szCs w:val="20"/>
              </w:rPr>
            </w:pPr>
          </w:p>
        </w:tc>
      </w:tr>
      <w:tr w:rsidR="0053146D">
        <w:tblPrEx>
          <w:tblCellMar>
            <w:top w:w="0" w:type="dxa"/>
            <w:bottom w:w="0" w:type="dxa"/>
          </w:tblCellMar>
        </w:tblPrEx>
        <w:trPr>
          <w:trHeight w:val="190"/>
        </w:trPr>
        <w:tc>
          <w:tcPr>
            <w:tcW w:w="7944" w:type="dxa"/>
            <w:tcBorders>
              <w:top w:val="single" w:sz="12" w:space="0" w:color="auto"/>
              <w:left w:val="single" w:sz="12" w:space="0" w:color="auto"/>
              <w:bottom w:val="single" w:sz="12" w:space="0" w:color="auto"/>
              <w:right w:val="single" w:sz="12" w:space="0" w:color="auto"/>
            </w:tcBorders>
          </w:tcPr>
          <w:p w:rsidR="0053146D" w:rsidRDefault="0053146D">
            <w:pPr>
              <w:autoSpaceDE w:val="0"/>
              <w:autoSpaceDN w:val="0"/>
              <w:adjustRightInd w:val="0"/>
              <w:rPr>
                <w:color w:val="000000"/>
                <w:sz w:val="20"/>
                <w:szCs w:val="20"/>
              </w:rPr>
            </w:pPr>
            <w:r>
              <w:rPr>
                <w:color w:val="000000"/>
                <w:sz w:val="20"/>
                <w:szCs w:val="20"/>
              </w:rPr>
              <w:t>Финансовое управление</w:t>
            </w:r>
          </w:p>
        </w:tc>
        <w:tc>
          <w:tcPr>
            <w:tcW w:w="1128" w:type="dxa"/>
            <w:tcBorders>
              <w:top w:val="single" w:sz="12" w:space="0" w:color="auto"/>
              <w:left w:val="single" w:sz="12" w:space="0" w:color="auto"/>
              <w:bottom w:val="single" w:sz="12" w:space="0" w:color="auto"/>
              <w:right w:val="single" w:sz="12" w:space="0" w:color="auto"/>
            </w:tcBorders>
          </w:tcPr>
          <w:p w:rsidR="0053146D" w:rsidRDefault="0053146D">
            <w:pPr>
              <w:autoSpaceDE w:val="0"/>
              <w:autoSpaceDN w:val="0"/>
              <w:adjustRightInd w:val="0"/>
              <w:rPr>
                <w:rFonts w:ascii="Arial" w:hAnsi="Arial" w:cs="Arial"/>
                <w:color w:val="000000"/>
                <w:sz w:val="20"/>
                <w:szCs w:val="20"/>
              </w:rPr>
            </w:pPr>
          </w:p>
        </w:tc>
        <w:tc>
          <w:tcPr>
            <w:tcW w:w="1447" w:type="dxa"/>
            <w:tcBorders>
              <w:top w:val="single" w:sz="12" w:space="0" w:color="auto"/>
              <w:left w:val="single" w:sz="12" w:space="0" w:color="auto"/>
              <w:bottom w:val="single" w:sz="12" w:space="0" w:color="auto"/>
              <w:right w:val="single" w:sz="12" w:space="0" w:color="auto"/>
            </w:tcBorders>
            <w:shd w:val="solid" w:color="FFFFFF" w:fill="auto"/>
          </w:tcPr>
          <w:p w:rsidR="0053146D" w:rsidRDefault="0053146D">
            <w:pPr>
              <w:autoSpaceDE w:val="0"/>
              <w:autoSpaceDN w:val="0"/>
              <w:adjustRightInd w:val="0"/>
              <w:jc w:val="center"/>
              <w:rPr>
                <w:b/>
                <w:bCs/>
                <w:color w:val="000000"/>
                <w:sz w:val="22"/>
                <w:szCs w:val="22"/>
              </w:rPr>
            </w:pPr>
            <w:r>
              <w:rPr>
                <w:b/>
                <w:bCs/>
                <w:color w:val="000000"/>
                <w:sz w:val="22"/>
                <w:szCs w:val="22"/>
              </w:rPr>
              <w:t>0,0</w:t>
            </w:r>
          </w:p>
        </w:tc>
        <w:tc>
          <w:tcPr>
            <w:tcW w:w="1733" w:type="dxa"/>
            <w:tcBorders>
              <w:top w:val="single" w:sz="12" w:space="0" w:color="auto"/>
              <w:left w:val="single" w:sz="12" w:space="0" w:color="auto"/>
              <w:bottom w:val="single" w:sz="12" w:space="0" w:color="auto"/>
              <w:right w:val="single" w:sz="12" w:space="0" w:color="auto"/>
            </w:tcBorders>
          </w:tcPr>
          <w:p w:rsidR="0053146D" w:rsidRDefault="0053146D">
            <w:pPr>
              <w:autoSpaceDE w:val="0"/>
              <w:autoSpaceDN w:val="0"/>
              <w:adjustRightInd w:val="0"/>
              <w:jc w:val="center"/>
              <w:rPr>
                <w:rFonts w:ascii="Arial" w:hAnsi="Arial" w:cs="Arial"/>
                <w:color w:val="000000"/>
                <w:sz w:val="20"/>
                <w:szCs w:val="20"/>
              </w:rPr>
            </w:pPr>
          </w:p>
        </w:tc>
        <w:tc>
          <w:tcPr>
            <w:tcW w:w="1272" w:type="dxa"/>
            <w:tcBorders>
              <w:top w:val="single" w:sz="12" w:space="0" w:color="auto"/>
              <w:left w:val="single" w:sz="12" w:space="0" w:color="auto"/>
              <w:bottom w:val="single" w:sz="12" w:space="0" w:color="auto"/>
              <w:right w:val="single" w:sz="12" w:space="0" w:color="auto"/>
            </w:tcBorders>
          </w:tcPr>
          <w:p w:rsidR="0053146D" w:rsidRDefault="0053146D">
            <w:pPr>
              <w:autoSpaceDE w:val="0"/>
              <w:autoSpaceDN w:val="0"/>
              <w:adjustRightInd w:val="0"/>
              <w:jc w:val="center"/>
              <w:rPr>
                <w:rFonts w:ascii="Arial" w:hAnsi="Arial" w:cs="Arial"/>
                <w:color w:val="000000"/>
                <w:sz w:val="20"/>
                <w:szCs w:val="20"/>
              </w:rPr>
            </w:pPr>
          </w:p>
        </w:tc>
        <w:tc>
          <w:tcPr>
            <w:tcW w:w="1231" w:type="dxa"/>
            <w:tcBorders>
              <w:top w:val="single" w:sz="12" w:space="0" w:color="auto"/>
              <w:left w:val="single" w:sz="12" w:space="0" w:color="auto"/>
              <w:bottom w:val="single" w:sz="12" w:space="0" w:color="auto"/>
              <w:right w:val="single" w:sz="12" w:space="0" w:color="auto"/>
            </w:tcBorders>
          </w:tcPr>
          <w:p w:rsidR="0053146D" w:rsidRDefault="0053146D">
            <w:pPr>
              <w:autoSpaceDE w:val="0"/>
              <w:autoSpaceDN w:val="0"/>
              <w:adjustRightInd w:val="0"/>
              <w:rPr>
                <w:rFonts w:ascii="Arial" w:hAnsi="Arial" w:cs="Arial"/>
                <w:color w:val="000000"/>
                <w:sz w:val="20"/>
                <w:szCs w:val="20"/>
              </w:rPr>
            </w:pPr>
          </w:p>
        </w:tc>
      </w:tr>
      <w:tr w:rsidR="0053146D">
        <w:tblPrEx>
          <w:tblCellMar>
            <w:top w:w="0" w:type="dxa"/>
            <w:bottom w:w="0" w:type="dxa"/>
          </w:tblCellMar>
        </w:tblPrEx>
        <w:trPr>
          <w:trHeight w:val="190"/>
        </w:trPr>
        <w:tc>
          <w:tcPr>
            <w:tcW w:w="7944" w:type="dxa"/>
            <w:tcBorders>
              <w:top w:val="single" w:sz="12" w:space="0" w:color="auto"/>
              <w:left w:val="single" w:sz="12" w:space="0" w:color="auto"/>
              <w:bottom w:val="single" w:sz="12" w:space="0" w:color="auto"/>
              <w:right w:val="single" w:sz="12" w:space="0" w:color="auto"/>
            </w:tcBorders>
          </w:tcPr>
          <w:p w:rsidR="0053146D" w:rsidRDefault="0053146D">
            <w:pPr>
              <w:autoSpaceDE w:val="0"/>
              <w:autoSpaceDN w:val="0"/>
              <w:adjustRightInd w:val="0"/>
              <w:rPr>
                <w:color w:val="000000"/>
                <w:sz w:val="20"/>
                <w:szCs w:val="20"/>
              </w:rPr>
            </w:pPr>
            <w:r>
              <w:rPr>
                <w:color w:val="000000"/>
                <w:sz w:val="20"/>
                <w:szCs w:val="20"/>
              </w:rPr>
              <w:t>Управление образования</w:t>
            </w:r>
          </w:p>
        </w:tc>
        <w:tc>
          <w:tcPr>
            <w:tcW w:w="1128" w:type="dxa"/>
            <w:tcBorders>
              <w:top w:val="single" w:sz="12" w:space="0" w:color="auto"/>
              <w:left w:val="single" w:sz="12" w:space="0" w:color="auto"/>
              <w:bottom w:val="single" w:sz="12" w:space="0" w:color="auto"/>
              <w:right w:val="single" w:sz="12" w:space="0" w:color="auto"/>
            </w:tcBorders>
          </w:tcPr>
          <w:p w:rsidR="0053146D" w:rsidRDefault="0053146D">
            <w:pPr>
              <w:autoSpaceDE w:val="0"/>
              <w:autoSpaceDN w:val="0"/>
              <w:adjustRightInd w:val="0"/>
              <w:rPr>
                <w:rFonts w:ascii="Arial" w:hAnsi="Arial" w:cs="Arial"/>
                <w:color w:val="000000"/>
                <w:sz w:val="20"/>
                <w:szCs w:val="20"/>
              </w:rPr>
            </w:pPr>
          </w:p>
        </w:tc>
        <w:tc>
          <w:tcPr>
            <w:tcW w:w="1447" w:type="dxa"/>
            <w:tcBorders>
              <w:top w:val="single" w:sz="12" w:space="0" w:color="auto"/>
              <w:left w:val="single" w:sz="12" w:space="0" w:color="auto"/>
              <w:bottom w:val="single" w:sz="12" w:space="0" w:color="auto"/>
              <w:right w:val="single" w:sz="12" w:space="0" w:color="auto"/>
            </w:tcBorders>
            <w:shd w:val="solid" w:color="FFFFFF" w:fill="auto"/>
          </w:tcPr>
          <w:p w:rsidR="0053146D" w:rsidRDefault="0053146D">
            <w:pPr>
              <w:autoSpaceDE w:val="0"/>
              <w:autoSpaceDN w:val="0"/>
              <w:adjustRightInd w:val="0"/>
              <w:jc w:val="center"/>
              <w:rPr>
                <w:b/>
                <w:bCs/>
                <w:color w:val="000000"/>
                <w:sz w:val="22"/>
                <w:szCs w:val="22"/>
              </w:rPr>
            </w:pPr>
            <w:r>
              <w:rPr>
                <w:b/>
                <w:bCs/>
                <w:color w:val="000000"/>
                <w:sz w:val="22"/>
                <w:szCs w:val="22"/>
              </w:rPr>
              <w:t>0,0</w:t>
            </w:r>
          </w:p>
        </w:tc>
        <w:tc>
          <w:tcPr>
            <w:tcW w:w="1733" w:type="dxa"/>
            <w:tcBorders>
              <w:top w:val="single" w:sz="12" w:space="0" w:color="auto"/>
              <w:left w:val="single" w:sz="12" w:space="0" w:color="auto"/>
              <w:bottom w:val="single" w:sz="12" w:space="0" w:color="auto"/>
              <w:right w:val="single" w:sz="12" w:space="0" w:color="auto"/>
            </w:tcBorders>
          </w:tcPr>
          <w:p w:rsidR="0053146D" w:rsidRDefault="0053146D">
            <w:pPr>
              <w:autoSpaceDE w:val="0"/>
              <w:autoSpaceDN w:val="0"/>
              <w:adjustRightInd w:val="0"/>
              <w:jc w:val="center"/>
              <w:rPr>
                <w:rFonts w:ascii="Arial" w:hAnsi="Arial" w:cs="Arial"/>
                <w:color w:val="000000"/>
                <w:sz w:val="20"/>
                <w:szCs w:val="20"/>
              </w:rPr>
            </w:pPr>
          </w:p>
        </w:tc>
        <w:tc>
          <w:tcPr>
            <w:tcW w:w="1272" w:type="dxa"/>
            <w:tcBorders>
              <w:top w:val="single" w:sz="12" w:space="0" w:color="auto"/>
              <w:left w:val="single" w:sz="12" w:space="0" w:color="auto"/>
              <w:bottom w:val="single" w:sz="12" w:space="0" w:color="auto"/>
              <w:right w:val="single" w:sz="12" w:space="0" w:color="auto"/>
            </w:tcBorders>
          </w:tcPr>
          <w:p w:rsidR="0053146D" w:rsidRDefault="0053146D">
            <w:pPr>
              <w:autoSpaceDE w:val="0"/>
              <w:autoSpaceDN w:val="0"/>
              <w:adjustRightInd w:val="0"/>
              <w:rPr>
                <w:rFonts w:ascii="Arial" w:hAnsi="Arial" w:cs="Arial"/>
                <w:color w:val="000000"/>
                <w:sz w:val="20"/>
                <w:szCs w:val="20"/>
              </w:rPr>
            </w:pPr>
          </w:p>
        </w:tc>
        <w:tc>
          <w:tcPr>
            <w:tcW w:w="1231" w:type="dxa"/>
            <w:tcBorders>
              <w:top w:val="single" w:sz="12" w:space="0" w:color="auto"/>
              <w:left w:val="single" w:sz="12" w:space="0" w:color="auto"/>
              <w:bottom w:val="single" w:sz="12" w:space="0" w:color="auto"/>
              <w:right w:val="single" w:sz="12" w:space="0" w:color="auto"/>
            </w:tcBorders>
          </w:tcPr>
          <w:p w:rsidR="0053146D" w:rsidRDefault="0053146D">
            <w:pPr>
              <w:autoSpaceDE w:val="0"/>
              <w:autoSpaceDN w:val="0"/>
              <w:adjustRightInd w:val="0"/>
              <w:rPr>
                <w:rFonts w:ascii="Arial" w:hAnsi="Arial" w:cs="Arial"/>
                <w:color w:val="000000"/>
                <w:sz w:val="20"/>
                <w:szCs w:val="20"/>
              </w:rPr>
            </w:pPr>
          </w:p>
        </w:tc>
      </w:tr>
      <w:tr w:rsidR="0053146D" w:rsidTr="0053146D">
        <w:tblPrEx>
          <w:tblCellMar>
            <w:top w:w="0" w:type="dxa"/>
            <w:bottom w:w="0" w:type="dxa"/>
          </w:tblCellMar>
        </w:tblPrEx>
        <w:trPr>
          <w:trHeight w:val="331"/>
        </w:trPr>
        <w:tc>
          <w:tcPr>
            <w:tcW w:w="14755" w:type="dxa"/>
            <w:gridSpan w:val="6"/>
            <w:tcBorders>
              <w:top w:val="single" w:sz="12" w:space="0" w:color="auto"/>
              <w:left w:val="single" w:sz="12" w:space="0" w:color="auto"/>
              <w:bottom w:val="single" w:sz="12" w:space="0" w:color="auto"/>
              <w:right w:val="single" w:sz="12" w:space="0" w:color="auto"/>
            </w:tcBorders>
          </w:tcPr>
          <w:p w:rsidR="0053146D" w:rsidRDefault="0053146D">
            <w:pPr>
              <w:autoSpaceDE w:val="0"/>
              <w:autoSpaceDN w:val="0"/>
              <w:adjustRightInd w:val="0"/>
              <w:rPr>
                <w:b/>
                <w:bCs/>
                <w:color w:val="000000"/>
                <w:sz w:val="20"/>
                <w:szCs w:val="20"/>
              </w:rPr>
            </w:pPr>
            <w:r>
              <w:rPr>
                <w:b/>
                <w:bCs/>
                <w:color w:val="000000"/>
                <w:sz w:val="20"/>
                <w:szCs w:val="20"/>
              </w:rPr>
              <w:t xml:space="preserve">Цель программы: </w:t>
            </w:r>
            <w:proofErr w:type="gramStart"/>
            <w:r>
              <w:rPr>
                <w:b/>
                <w:bCs/>
                <w:color w:val="000000"/>
                <w:sz w:val="20"/>
                <w:szCs w:val="20"/>
              </w:rPr>
              <w:t>Эффективное</w:t>
            </w:r>
            <w:proofErr w:type="gramEnd"/>
            <w:r>
              <w:rPr>
                <w:b/>
                <w:bCs/>
                <w:color w:val="000000"/>
                <w:sz w:val="20"/>
                <w:szCs w:val="20"/>
              </w:rPr>
              <w:t xml:space="preserve"> функционирования системы муниципального управления и открытости и доступности органов местного самоуправления Вологодского муниципального района (далее - ОМС ВМР)</w:t>
            </w:r>
          </w:p>
        </w:tc>
      </w:tr>
      <w:tr w:rsidR="0053146D">
        <w:tblPrEx>
          <w:tblCellMar>
            <w:top w:w="0" w:type="dxa"/>
            <w:bottom w:w="0" w:type="dxa"/>
          </w:tblCellMar>
        </w:tblPrEx>
        <w:trPr>
          <w:trHeight w:val="331"/>
        </w:trPr>
        <w:tc>
          <w:tcPr>
            <w:tcW w:w="7944" w:type="dxa"/>
            <w:tcBorders>
              <w:top w:val="single" w:sz="12" w:space="0" w:color="auto"/>
              <w:left w:val="single" w:sz="12" w:space="0" w:color="auto"/>
              <w:bottom w:val="single" w:sz="12" w:space="0" w:color="auto"/>
              <w:right w:val="single" w:sz="6" w:space="0" w:color="auto"/>
            </w:tcBorders>
          </w:tcPr>
          <w:p w:rsidR="0053146D" w:rsidRDefault="0053146D">
            <w:pPr>
              <w:autoSpaceDE w:val="0"/>
              <w:autoSpaceDN w:val="0"/>
              <w:adjustRightInd w:val="0"/>
              <w:rPr>
                <w:color w:val="000000"/>
                <w:sz w:val="20"/>
                <w:szCs w:val="20"/>
              </w:rPr>
            </w:pPr>
            <w:r>
              <w:rPr>
                <w:color w:val="000000"/>
                <w:sz w:val="20"/>
                <w:szCs w:val="20"/>
              </w:rPr>
              <w:t>Показатель цели программы 1: Оценка удовлетворенности заявителей качеством и доступностью предоставления муниципальных услуг</w:t>
            </w:r>
          </w:p>
        </w:tc>
        <w:tc>
          <w:tcPr>
            <w:tcW w:w="1128" w:type="dxa"/>
            <w:tcBorders>
              <w:top w:val="single" w:sz="12" w:space="0" w:color="auto"/>
              <w:left w:val="single" w:sz="6" w:space="0" w:color="auto"/>
              <w:bottom w:val="single" w:sz="12" w:space="0" w:color="auto"/>
              <w:right w:val="single" w:sz="6" w:space="0" w:color="auto"/>
            </w:tcBorders>
          </w:tcPr>
          <w:p w:rsidR="0053146D" w:rsidRDefault="0053146D">
            <w:pPr>
              <w:autoSpaceDE w:val="0"/>
              <w:autoSpaceDN w:val="0"/>
              <w:adjustRightInd w:val="0"/>
              <w:jc w:val="center"/>
              <w:rPr>
                <w:color w:val="000000"/>
                <w:sz w:val="18"/>
                <w:szCs w:val="18"/>
              </w:rPr>
            </w:pPr>
            <w:r>
              <w:rPr>
                <w:color w:val="000000"/>
                <w:sz w:val="18"/>
                <w:szCs w:val="18"/>
              </w:rPr>
              <w:t>процент жалоб</w:t>
            </w:r>
          </w:p>
        </w:tc>
        <w:tc>
          <w:tcPr>
            <w:tcW w:w="1447" w:type="dxa"/>
            <w:tcBorders>
              <w:top w:val="single" w:sz="12" w:space="0" w:color="auto"/>
              <w:left w:val="single" w:sz="6" w:space="0" w:color="auto"/>
              <w:bottom w:val="single" w:sz="12" w:space="0" w:color="auto"/>
              <w:right w:val="nil"/>
            </w:tcBorders>
            <w:shd w:val="solid" w:color="FFFFFF" w:fill="auto"/>
          </w:tcPr>
          <w:p w:rsidR="0053146D" w:rsidRDefault="0053146D">
            <w:pPr>
              <w:autoSpaceDE w:val="0"/>
              <w:autoSpaceDN w:val="0"/>
              <w:adjustRightInd w:val="0"/>
              <w:jc w:val="center"/>
              <w:rPr>
                <w:color w:val="000000"/>
                <w:sz w:val="18"/>
                <w:szCs w:val="18"/>
              </w:rPr>
            </w:pPr>
            <w:r>
              <w:rPr>
                <w:color w:val="000000"/>
                <w:sz w:val="18"/>
                <w:szCs w:val="18"/>
              </w:rPr>
              <w:t>не более 10</w:t>
            </w:r>
          </w:p>
        </w:tc>
        <w:tc>
          <w:tcPr>
            <w:tcW w:w="1733" w:type="dxa"/>
            <w:tcBorders>
              <w:top w:val="single" w:sz="12" w:space="0" w:color="auto"/>
              <w:left w:val="single" w:sz="12" w:space="0" w:color="auto"/>
              <w:bottom w:val="single" w:sz="12" w:space="0" w:color="auto"/>
              <w:right w:val="nil"/>
            </w:tcBorders>
          </w:tcPr>
          <w:p w:rsidR="0053146D" w:rsidRDefault="0053146D">
            <w:pPr>
              <w:autoSpaceDE w:val="0"/>
              <w:autoSpaceDN w:val="0"/>
              <w:adjustRightInd w:val="0"/>
              <w:jc w:val="center"/>
              <w:rPr>
                <w:color w:val="000000"/>
                <w:sz w:val="22"/>
                <w:szCs w:val="22"/>
              </w:rPr>
            </w:pPr>
            <w:r>
              <w:rPr>
                <w:color w:val="000000"/>
                <w:sz w:val="22"/>
                <w:szCs w:val="22"/>
              </w:rPr>
              <w:t>3</w:t>
            </w:r>
          </w:p>
        </w:tc>
        <w:tc>
          <w:tcPr>
            <w:tcW w:w="1272" w:type="dxa"/>
            <w:tcBorders>
              <w:top w:val="single" w:sz="12" w:space="0" w:color="auto"/>
              <w:left w:val="single" w:sz="12" w:space="0" w:color="auto"/>
              <w:bottom w:val="single" w:sz="12" w:space="0" w:color="auto"/>
              <w:right w:val="single" w:sz="12" w:space="0" w:color="auto"/>
            </w:tcBorders>
          </w:tcPr>
          <w:p w:rsidR="0053146D" w:rsidRDefault="0053146D">
            <w:pPr>
              <w:autoSpaceDE w:val="0"/>
              <w:autoSpaceDN w:val="0"/>
              <w:adjustRightInd w:val="0"/>
              <w:jc w:val="right"/>
              <w:rPr>
                <w:rFonts w:ascii="Arial" w:hAnsi="Arial" w:cs="Arial"/>
                <w:color w:val="000000"/>
                <w:sz w:val="20"/>
                <w:szCs w:val="20"/>
              </w:rPr>
            </w:pPr>
          </w:p>
        </w:tc>
        <w:tc>
          <w:tcPr>
            <w:tcW w:w="1231" w:type="dxa"/>
            <w:tcBorders>
              <w:top w:val="single" w:sz="12" w:space="0" w:color="auto"/>
              <w:left w:val="single" w:sz="12" w:space="0" w:color="auto"/>
              <w:bottom w:val="single" w:sz="12" w:space="0" w:color="auto"/>
              <w:right w:val="single" w:sz="12" w:space="0" w:color="auto"/>
            </w:tcBorders>
          </w:tcPr>
          <w:p w:rsidR="0053146D" w:rsidRDefault="0053146D">
            <w:pPr>
              <w:autoSpaceDE w:val="0"/>
              <w:autoSpaceDN w:val="0"/>
              <w:adjustRightInd w:val="0"/>
              <w:jc w:val="right"/>
              <w:rPr>
                <w:rFonts w:ascii="Arial" w:hAnsi="Arial" w:cs="Arial"/>
                <w:color w:val="000000"/>
                <w:sz w:val="20"/>
                <w:szCs w:val="20"/>
              </w:rPr>
            </w:pPr>
          </w:p>
        </w:tc>
      </w:tr>
      <w:tr w:rsidR="0053146D">
        <w:tblPrEx>
          <w:tblCellMar>
            <w:top w:w="0" w:type="dxa"/>
            <w:bottom w:w="0" w:type="dxa"/>
          </w:tblCellMar>
        </w:tblPrEx>
        <w:trPr>
          <w:trHeight w:val="170"/>
        </w:trPr>
        <w:tc>
          <w:tcPr>
            <w:tcW w:w="7944" w:type="dxa"/>
            <w:tcBorders>
              <w:top w:val="single" w:sz="12" w:space="0" w:color="auto"/>
              <w:left w:val="single" w:sz="12" w:space="0" w:color="auto"/>
              <w:bottom w:val="single" w:sz="12" w:space="0" w:color="auto"/>
              <w:right w:val="nil"/>
            </w:tcBorders>
          </w:tcPr>
          <w:p w:rsidR="0053146D" w:rsidRDefault="0053146D">
            <w:pPr>
              <w:autoSpaceDE w:val="0"/>
              <w:autoSpaceDN w:val="0"/>
              <w:adjustRightInd w:val="0"/>
              <w:rPr>
                <w:color w:val="000000"/>
                <w:sz w:val="20"/>
                <w:szCs w:val="20"/>
              </w:rPr>
            </w:pPr>
            <w:r>
              <w:rPr>
                <w:color w:val="000000"/>
                <w:sz w:val="20"/>
                <w:szCs w:val="20"/>
              </w:rPr>
              <w:lastRenderedPageBreak/>
              <w:t>Показатель цели программы 2: Уровень удовлетворенности заявителей качеством предоставления муниципальных услуг</w:t>
            </w:r>
          </w:p>
        </w:tc>
        <w:tc>
          <w:tcPr>
            <w:tcW w:w="1128" w:type="dxa"/>
            <w:tcBorders>
              <w:top w:val="single" w:sz="12" w:space="0" w:color="auto"/>
              <w:left w:val="single" w:sz="6" w:space="0" w:color="auto"/>
              <w:bottom w:val="single" w:sz="12" w:space="0" w:color="auto"/>
              <w:right w:val="single" w:sz="6" w:space="0" w:color="auto"/>
            </w:tcBorders>
          </w:tcPr>
          <w:p w:rsidR="0053146D" w:rsidRDefault="0053146D">
            <w:pPr>
              <w:autoSpaceDE w:val="0"/>
              <w:autoSpaceDN w:val="0"/>
              <w:adjustRightInd w:val="0"/>
              <w:jc w:val="center"/>
              <w:rPr>
                <w:color w:val="000000"/>
                <w:sz w:val="18"/>
                <w:szCs w:val="18"/>
              </w:rPr>
            </w:pPr>
            <w:r>
              <w:rPr>
                <w:color w:val="000000"/>
                <w:sz w:val="18"/>
                <w:szCs w:val="18"/>
              </w:rPr>
              <w:t>%</w:t>
            </w:r>
          </w:p>
        </w:tc>
        <w:tc>
          <w:tcPr>
            <w:tcW w:w="1447" w:type="dxa"/>
            <w:tcBorders>
              <w:top w:val="single" w:sz="12" w:space="0" w:color="auto"/>
              <w:left w:val="single" w:sz="6" w:space="0" w:color="auto"/>
              <w:bottom w:val="single" w:sz="12" w:space="0" w:color="auto"/>
              <w:right w:val="nil"/>
            </w:tcBorders>
          </w:tcPr>
          <w:p w:rsidR="0053146D" w:rsidRDefault="0053146D">
            <w:pPr>
              <w:autoSpaceDE w:val="0"/>
              <w:autoSpaceDN w:val="0"/>
              <w:adjustRightInd w:val="0"/>
              <w:jc w:val="center"/>
              <w:rPr>
                <w:color w:val="000000"/>
                <w:sz w:val="18"/>
                <w:szCs w:val="18"/>
              </w:rPr>
            </w:pPr>
            <w:r>
              <w:rPr>
                <w:color w:val="000000"/>
                <w:sz w:val="18"/>
                <w:szCs w:val="18"/>
              </w:rPr>
              <w:t>-</w:t>
            </w:r>
          </w:p>
        </w:tc>
        <w:tc>
          <w:tcPr>
            <w:tcW w:w="1733" w:type="dxa"/>
            <w:tcBorders>
              <w:top w:val="single" w:sz="12" w:space="0" w:color="auto"/>
              <w:left w:val="single" w:sz="6" w:space="0" w:color="auto"/>
              <w:bottom w:val="single" w:sz="12" w:space="0" w:color="auto"/>
              <w:right w:val="nil"/>
            </w:tcBorders>
          </w:tcPr>
          <w:p w:rsidR="0053146D" w:rsidRDefault="0053146D">
            <w:pPr>
              <w:autoSpaceDE w:val="0"/>
              <w:autoSpaceDN w:val="0"/>
              <w:adjustRightInd w:val="0"/>
              <w:jc w:val="center"/>
              <w:rPr>
                <w:color w:val="000000"/>
                <w:sz w:val="18"/>
                <w:szCs w:val="18"/>
              </w:rPr>
            </w:pPr>
            <w:r>
              <w:rPr>
                <w:color w:val="000000"/>
                <w:sz w:val="18"/>
                <w:szCs w:val="18"/>
              </w:rPr>
              <w:t>-</w:t>
            </w:r>
          </w:p>
        </w:tc>
        <w:tc>
          <w:tcPr>
            <w:tcW w:w="1272" w:type="dxa"/>
            <w:tcBorders>
              <w:top w:val="single" w:sz="12" w:space="0" w:color="auto"/>
              <w:left w:val="single" w:sz="12" w:space="0" w:color="auto"/>
              <w:bottom w:val="single" w:sz="12" w:space="0" w:color="auto"/>
              <w:right w:val="single" w:sz="12" w:space="0" w:color="auto"/>
            </w:tcBorders>
          </w:tcPr>
          <w:p w:rsidR="0053146D" w:rsidRDefault="0053146D">
            <w:pPr>
              <w:autoSpaceDE w:val="0"/>
              <w:autoSpaceDN w:val="0"/>
              <w:adjustRightInd w:val="0"/>
              <w:jc w:val="right"/>
              <w:rPr>
                <w:rFonts w:ascii="Arial" w:hAnsi="Arial" w:cs="Arial"/>
                <w:color w:val="000000"/>
                <w:sz w:val="20"/>
                <w:szCs w:val="20"/>
              </w:rPr>
            </w:pPr>
          </w:p>
        </w:tc>
        <w:tc>
          <w:tcPr>
            <w:tcW w:w="1231" w:type="dxa"/>
            <w:tcBorders>
              <w:top w:val="single" w:sz="12" w:space="0" w:color="auto"/>
              <w:left w:val="single" w:sz="12" w:space="0" w:color="auto"/>
              <w:bottom w:val="single" w:sz="12" w:space="0" w:color="auto"/>
              <w:right w:val="single" w:sz="12" w:space="0" w:color="auto"/>
            </w:tcBorders>
          </w:tcPr>
          <w:p w:rsidR="0053146D" w:rsidRDefault="0053146D">
            <w:pPr>
              <w:autoSpaceDE w:val="0"/>
              <w:autoSpaceDN w:val="0"/>
              <w:adjustRightInd w:val="0"/>
              <w:jc w:val="right"/>
              <w:rPr>
                <w:rFonts w:ascii="Arial" w:hAnsi="Arial" w:cs="Arial"/>
                <w:color w:val="000000"/>
                <w:sz w:val="20"/>
                <w:szCs w:val="20"/>
              </w:rPr>
            </w:pPr>
          </w:p>
        </w:tc>
      </w:tr>
      <w:tr w:rsidR="0053146D">
        <w:tblPrEx>
          <w:tblCellMar>
            <w:top w:w="0" w:type="dxa"/>
            <w:bottom w:w="0" w:type="dxa"/>
          </w:tblCellMar>
        </w:tblPrEx>
        <w:trPr>
          <w:trHeight w:val="199"/>
        </w:trPr>
        <w:tc>
          <w:tcPr>
            <w:tcW w:w="7944" w:type="dxa"/>
            <w:tcBorders>
              <w:top w:val="single" w:sz="12" w:space="0" w:color="auto"/>
              <w:left w:val="single" w:sz="12" w:space="0" w:color="auto"/>
              <w:bottom w:val="single" w:sz="12" w:space="0" w:color="auto"/>
              <w:right w:val="single" w:sz="6" w:space="0" w:color="auto"/>
            </w:tcBorders>
          </w:tcPr>
          <w:p w:rsidR="0053146D" w:rsidRDefault="0053146D">
            <w:pPr>
              <w:autoSpaceDE w:val="0"/>
              <w:autoSpaceDN w:val="0"/>
              <w:adjustRightInd w:val="0"/>
              <w:rPr>
                <w:color w:val="000000"/>
                <w:sz w:val="20"/>
                <w:szCs w:val="20"/>
              </w:rPr>
            </w:pPr>
            <w:r>
              <w:rPr>
                <w:color w:val="000000"/>
                <w:sz w:val="20"/>
                <w:szCs w:val="20"/>
              </w:rPr>
              <w:t>Показатель цели программы 3: Доля граждан, доверяющих деятельности ОМС ВМР, от общего числа опрошенных</w:t>
            </w:r>
          </w:p>
        </w:tc>
        <w:tc>
          <w:tcPr>
            <w:tcW w:w="1128" w:type="dxa"/>
            <w:tcBorders>
              <w:top w:val="single" w:sz="12" w:space="0" w:color="auto"/>
              <w:left w:val="single" w:sz="6" w:space="0" w:color="auto"/>
              <w:bottom w:val="single" w:sz="12" w:space="0" w:color="auto"/>
              <w:right w:val="single" w:sz="6" w:space="0" w:color="auto"/>
            </w:tcBorders>
          </w:tcPr>
          <w:p w:rsidR="0053146D" w:rsidRDefault="0053146D">
            <w:pPr>
              <w:autoSpaceDE w:val="0"/>
              <w:autoSpaceDN w:val="0"/>
              <w:adjustRightInd w:val="0"/>
              <w:jc w:val="center"/>
              <w:rPr>
                <w:color w:val="000000"/>
                <w:sz w:val="18"/>
                <w:szCs w:val="18"/>
              </w:rPr>
            </w:pPr>
            <w:r>
              <w:rPr>
                <w:color w:val="000000"/>
                <w:sz w:val="18"/>
                <w:szCs w:val="18"/>
              </w:rPr>
              <w:t>%</w:t>
            </w:r>
          </w:p>
        </w:tc>
        <w:tc>
          <w:tcPr>
            <w:tcW w:w="1447" w:type="dxa"/>
            <w:tcBorders>
              <w:top w:val="single" w:sz="12" w:space="0" w:color="auto"/>
              <w:left w:val="single" w:sz="6" w:space="0" w:color="auto"/>
              <w:bottom w:val="single" w:sz="12" w:space="0" w:color="auto"/>
              <w:right w:val="nil"/>
            </w:tcBorders>
          </w:tcPr>
          <w:p w:rsidR="0053146D" w:rsidRDefault="0053146D">
            <w:pPr>
              <w:autoSpaceDE w:val="0"/>
              <w:autoSpaceDN w:val="0"/>
              <w:adjustRightInd w:val="0"/>
              <w:jc w:val="center"/>
              <w:rPr>
                <w:color w:val="000000"/>
                <w:sz w:val="18"/>
                <w:szCs w:val="18"/>
              </w:rPr>
            </w:pPr>
            <w:r>
              <w:rPr>
                <w:color w:val="000000"/>
                <w:sz w:val="18"/>
                <w:szCs w:val="18"/>
              </w:rPr>
              <w:t>50</w:t>
            </w:r>
          </w:p>
        </w:tc>
        <w:tc>
          <w:tcPr>
            <w:tcW w:w="1733" w:type="dxa"/>
            <w:tcBorders>
              <w:top w:val="single" w:sz="12" w:space="0" w:color="auto"/>
              <w:left w:val="single" w:sz="12" w:space="0" w:color="auto"/>
              <w:bottom w:val="single" w:sz="12" w:space="0" w:color="auto"/>
              <w:right w:val="nil"/>
            </w:tcBorders>
          </w:tcPr>
          <w:p w:rsidR="0053146D" w:rsidRDefault="0053146D">
            <w:pPr>
              <w:autoSpaceDE w:val="0"/>
              <w:autoSpaceDN w:val="0"/>
              <w:adjustRightInd w:val="0"/>
              <w:jc w:val="center"/>
              <w:rPr>
                <w:color w:val="000000"/>
                <w:sz w:val="22"/>
                <w:szCs w:val="22"/>
              </w:rPr>
            </w:pPr>
            <w:r>
              <w:rPr>
                <w:color w:val="000000"/>
                <w:sz w:val="22"/>
                <w:szCs w:val="22"/>
              </w:rPr>
              <w:t>50</w:t>
            </w:r>
          </w:p>
        </w:tc>
        <w:tc>
          <w:tcPr>
            <w:tcW w:w="1272" w:type="dxa"/>
            <w:tcBorders>
              <w:top w:val="single" w:sz="12" w:space="0" w:color="auto"/>
              <w:left w:val="single" w:sz="12" w:space="0" w:color="auto"/>
              <w:bottom w:val="single" w:sz="12" w:space="0" w:color="auto"/>
              <w:right w:val="single" w:sz="12" w:space="0" w:color="auto"/>
            </w:tcBorders>
          </w:tcPr>
          <w:p w:rsidR="0053146D" w:rsidRDefault="0053146D">
            <w:pPr>
              <w:autoSpaceDE w:val="0"/>
              <w:autoSpaceDN w:val="0"/>
              <w:adjustRightInd w:val="0"/>
              <w:jc w:val="right"/>
              <w:rPr>
                <w:rFonts w:ascii="Arial" w:hAnsi="Arial" w:cs="Arial"/>
                <w:color w:val="000000"/>
                <w:sz w:val="20"/>
                <w:szCs w:val="20"/>
              </w:rPr>
            </w:pPr>
          </w:p>
        </w:tc>
        <w:tc>
          <w:tcPr>
            <w:tcW w:w="1231" w:type="dxa"/>
            <w:tcBorders>
              <w:top w:val="single" w:sz="12" w:space="0" w:color="auto"/>
              <w:left w:val="single" w:sz="12" w:space="0" w:color="auto"/>
              <w:bottom w:val="single" w:sz="12" w:space="0" w:color="auto"/>
              <w:right w:val="single" w:sz="12" w:space="0" w:color="auto"/>
            </w:tcBorders>
          </w:tcPr>
          <w:p w:rsidR="0053146D" w:rsidRDefault="0053146D">
            <w:pPr>
              <w:autoSpaceDE w:val="0"/>
              <w:autoSpaceDN w:val="0"/>
              <w:adjustRightInd w:val="0"/>
              <w:jc w:val="right"/>
              <w:rPr>
                <w:rFonts w:ascii="Arial" w:hAnsi="Arial" w:cs="Arial"/>
                <w:color w:val="000000"/>
                <w:sz w:val="20"/>
                <w:szCs w:val="20"/>
              </w:rPr>
            </w:pPr>
          </w:p>
        </w:tc>
      </w:tr>
      <w:tr w:rsidR="0053146D">
        <w:tblPrEx>
          <w:tblCellMar>
            <w:top w:w="0" w:type="dxa"/>
            <w:bottom w:w="0" w:type="dxa"/>
          </w:tblCellMar>
        </w:tblPrEx>
        <w:trPr>
          <w:trHeight w:val="331"/>
        </w:trPr>
        <w:tc>
          <w:tcPr>
            <w:tcW w:w="7944" w:type="dxa"/>
            <w:tcBorders>
              <w:top w:val="single" w:sz="12" w:space="0" w:color="auto"/>
              <w:left w:val="single" w:sz="12" w:space="0" w:color="auto"/>
              <w:bottom w:val="single" w:sz="12" w:space="0" w:color="auto"/>
              <w:right w:val="single" w:sz="6" w:space="0" w:color="auto"/>
            </w:tcBorders>
          </w:tcPr>
          <w:p w:rsidR="0053146D" w:rsidRDefault="0053146D">
            <w:pPr>
              <w:autoSpaceDE w:val="0"/>
              <w:autoSpaceDN w:val="0"/>
              <w:adjustRightInd w:val="0"/>
              <w:rPr>
                <w:b/>
                <w:bCs/>
                <w:color w:val="000000"/>
                <w:sz w:val="20"/>
                <w:szCs w:val="20"/>
              </w:rPr>
            </w:pPr>
            <w:r>
              <w:rPr>
                <w:b/>
                <w:bCs/>
                <w:color w:val="000000"/>
                <w:sz w:val="20"/>
                <w:szCs w:val="20"/>
              </w:rPr>
              <w:t>Подпрограмма 1. Совершенствование системы организации и функционирования муниципальной службы в ОМС ВМР, повышение социальной защищенности муниципальных служащих</w:t>
            </w:r>
          </w:p>
        </w:tc>
        <w:tc>
          <w:tcPr>
            <w:tcW w:w="1128" w:type="dxa"/>
            <w:tcBorders>
              <w:top w:val="single" w:sz="12" w:space="0" w:color="auto"/>
              <w:left w:val="nil"/>
              <w:bottom w:val="single" w:sz="12" w:space="0" w:color="auto"/>
              <w:right w:val="single" w:sz="6" w:space="0" w:color="auto"/>
            </w:tcBorders>
          </w:tcPr>
          <w:p w:rsidR="0053146D" w:rsidRDefault="0053146D">
            <w:pPr>
              <w:autoSpaceDE w:val="0"/>
              <w:autoSpaceDN w:val="0"/>
              <w:adjustRightInd w:val="0"/>
              <w:jc w:val="center"/>
              <w:rPr>
                <w:b/>
                <w:bCs/>
                <w:color w:val="000000"/>
                <w:sz w:val="18"/>
                <w:szCs w:val="18"/>
              </w:rPr>
            </w:pPr>
            <w:proofErr w:type="spellStart"/>
            <w:r>
              <w:rPr>
                <w:b/>
                <w:bCs/>
                <w:color w:val="000000"/>
                <w:sz w:val="18"/>
                <w:szCs w:val="18"/>
              </w:rPr>
              <w:t>тыс</w:t>
            </w:r>
            <w:proofErr w:type="gramStart"/>
            <w:r>
              <w:rPr>
                <w:b/>
                <w:bCs/>
                <w:color w:val="000000"/>
                <w:sz w:val="18"/>
                <w:szCs w:val="18"/>
              </w:rPr>
              <w:t>.р</w:t>
            </w:r>
            <w:proofErr w:type="gramEnd"/>
            <w:r>
              <w:rPr>
                <w:b/>
                <w:bCs/>
                <w:color w:val="000000"/>
                <w:sz w:val="18"/>
                <w:szCs w:val="18"/>
              </w:rPr>
              <w:t>уб</w:t>
            </w:r>
            <w:proofErr w:type="spellEnd"/>
            <w:r>
              <w:rPr>
                <w:b/>
                <w:bCs/>
                <w:color w:val="000000"/>
                <w:sz w:val="18"/>
                <w:szCs w:val="18"/>
              </w:rPr>
              <w:t>.</w:t>
            </w:r>
          </w:p>
        </w:tc>
        <w:tc>
          <w:tcPr>
            <w:tcW w:w="1447" w:type="dxa"/>
            <w:tcBorders>
              <w:top w:val="single" w:sz="12" w:space="0" w:color="auto"/>
              <w:left w:val="single" w:sz="6" w:space="0" w:color="auto"/>
              <w:bottom w:val="single" w:sz="12" w:space="0" w:color="auto"/>
              <w:right w:val="nil"/>
            </w:tcBorders>
            <w:shd w:val="solid" w:color="FFFFFF" w:fill="auto"/>
          </w:tcPr>
          <w:p w:rsidR="0053146D" w:rsidRDefault="0053146D">
            <w:pPr>
              <w:autoSpaceDE w:val="0"/>
              <w:autoSpaceDN w:val="0"/>
              <w:adjustRightInd w:val="0"/>
              <w:jc w:val="center"/>
              <w:rPr>
                <w:b/>
                <w:bCs/>
                <w:color w:val="000000"/>
                <w:sz w:val="22"/>
                <w:szCs w:val="22"/>
              </w:rPr>
            </w:pPr>
            <w:r>
              <w:rPr>
                <w:b/>
                <w:bCs/>
                <w:color w:val="000000"/>
                <w:sz w:val="22"/>
                <w:szCs w:val="22"/>
              </w:rPr>
              <w:t>20303,60</w:t>
            </w:r>
          </w:p>
        </w:tc>
        <w:tc>
          <w:tcPr>
            <w:tcW w:w="1733" w:type="dxa"/>
            <w:tcBorders>
              <w:top w:val="single" w:sz="12" w:space="0" w:color="auto"/>
              <w:left w:val="single" w:sz="12" w:space="0" w:color="auto"/>
              <w:bottom w:val="single" w:sz="12" w:space="0" w:color="auto"/>
              <w:right w:val="nil"/>
            </w:tcBorders>
          </w:tcPr>
          <w:p w:rsidR="0053146D" w:rsidRDefault="0053146D">
            <w:pPr>
              <w:autoSpaceDE w:val="0"/>
              <w:autoSpaceDN w:val="0"/>
              <w:adjustRightInd w:val="0"/>
              <w:jc w:val="center"/>
              <w:rPr>
                <w:b/>
                <w:bCs/>
                <w:color w:val="000000"/>
                <w:sz w:val="22"/>
                <w:szCs w:val="22"/>
              </w:rPr>
            </w:pPr>
            <w:r>
              <w:rPr>
                <w:b/>
                <w:bCs/>
                <w:color w:val="000000"/>
                <w:sz w:val="22"/>
                <w:szCs w:val="22"/>
              </w:rPr>
              <w:t>20231,8</w:t>
            </w:r>
          </w:p>
        </w:tc>
        <w:tc>
          <w:tcPr>
            <w:tcW w:w="1272" w:type="dxa"/>
            <w:tcBorders>
              <w:top w:val="single" w:sz="12" w:space="0" w:color="auto"/>
              <w:left w:val="single" w:sz="12" w:space="0" w:color="auto"/>
              <w:bottom w:val="single" w:sz="12" w:space="0" w:color="auto"/>
              <w:right w:val="single" w:sz="12" w:space="0" w:color="auto"/>
            </w:tcBorders>
          </w:tcPr>
          <w:p w:rsidR="0053146D" w:rsidRDefault="0053146D">
            <w:pPr>
              <w:autoSpaceDE w:val="0"/>
              <w:autoSpaceDN w:val="0"/>
              <w:adjustRightInd w:val="0"/>
              <w:jc w:val="center"/>
              <w:rPr>
                <w:color w:val="000000"/>
                <w:sz w:val="22"/>
                <w:szCs w:val="22"/>
              </w:rPr>
            </w:pPr>
            <w:r>
              <w:rPr>
                <w:color w:val="000000"/>
                <w:sz w:val="22"/>
                <w:szCs w:val="22"/>
              </w:rPr>
              <w:t>1</w:t>
            </w:r>
          </w:p>
        </w:tc>
        <w:tc>
          <w:tcPr>
            <w:tcW w:w="1231" w:type="dxa"/>
            <w:tcBorders>
              <w:top w:val="single" w:sz="12" w:space="0" w:color="auto"/>
              <w:left w:val="single" w:sz="12" w:space="0" w:color="auto"/>
              <w:bottom w:val="single" w:sz="12" w:space="0" w:color="auto"/>
              <w:right w:val="single" w:sz="12" w:space="0" w:color="auto"/>
            </w:tcBorders>
          </w:tcPr>
          <w:p w:rsidR="0053146D" w:rsidRDefault="0053146D">
            <w:pPr>
              <w:autoSpaceDE w:val="0"/>
              <w:autoSpaceDN w:val="0"/>
              <w:adjustRightInd w:val="0"/>
              <w:jc w:val="right"/>
              <w:rPr>
                <w:rFonts w:ascii="Arial" w:hAnsi="Arial" w:cs="Arial"/>
                <w:color w:val="000000"/>
                <w:sz w:val="20"/>
                <w:szCs w:val="20"/>
              </w:rPr>
            </w:pPr>
          </w:p>
        </w:tc>
      </w:tr>
      <w:tr w:rsidR="0053146D">
        <w:tblPrEx>
          <w:tblCellMar>
            <w:top w:w="0" w:type="dxa"/>
            <w:bottom w:w="0" w:type="dxa"/>
          </w:tblCellMar>
        </w:tblPrEx>
        <w:trPr>
          <w:trHeight w:val="331"/>
        </w:trPr>
        <w:tc>
          <w:tcPr>
            <w:tcW w:w="7944" w:type="dxa"/>
            <w:tcBorders>
              <w:top w:val="single" w:sz="12" w:space="0" w:color="auto"/>
              <w:left w:val="single" w:sz="12" w:space="0" w:color="auto"/>
              <w:bottom w:val="single" w:sz="12" w:space="0" w:color="auto"/>
              <w:right w:val="single" w:sz="6" w:space="0" w:color="auto"/>
            </w:tcBorders>
          </w:tcPr>
          <w:p w:rsidR="0053146D" w:rsidRDefault="0053146D">
            <w:pPr>
              <w:autoSpaceDE w:val="0"/>
              <w:autoSpaceDN w:val="0"/>
              <w:adjustRightInd w:val="0"/>
              <w:rPr>
                <w:color w:val="000000"/>
                <w:sz w:val="20"/>
                <w:szCs w:val="20"/>
              </w:rPr>
            </w:pPr>
            <w:r>
              <w:rPr>
                <w:b/>
                <w:bCs/>
                <w:color w:val="000000"/>
                <w:sz w:val="20"/>
                <w:szCs w:val="20"/>
              </w:rPr>
              <w:t>Задача 1</w:t>
            </w:r>
            <w:r>
              <w:rPr>
                <w:color w:val="000000"/>
                <w:sz w:val="20"/>
                <w:szCs w:val="20"/>
              </w:rPr>
              <w:t xml:space="preserve"> Совершенствование  рабочих мест  работников ОМС ВМР и оптимизация системы материально-технического обеспечения деятельности ОМС ВМР</w:t>
            </w:r>
          </w:p>
        </w:tc>
        <w:tc>
          <w:tcPr>
            <w:tcW w:w="1128" w:type="dxa"/>
            <w:tcBorders>
              <w:top w:val="single" w:sz="12" w:space="0" w:color="auto"/>
              <w:left w:val="nil"/>
              <w:bottom w:val="single" w:sz="12" w:space="0" w:color="auto"/>
              <w:right w:val="single" w:sz="6" w:space="0" w:color="auto"/>
            </w:tcBorders>
          </w:tcPr>
          <w:p w:rsidR="0053146D" w:rsidRDefault="0053146D">
            <w:pPr>
              <w:autoSpaceDE w:val="0"/>
              <w:autoSpaceDN w:val="0"/>
              <w:adjustRightInd w:val="0"/>
              <w:jc w:val="center"/>
              <w:rPr>
                <w:color w:val="000000"/>
                <w:sz w:val="18"/>
                <w:szCs w:val="18"/>
              </w:rPr>
            </w:pPr>
            <w:proofErr w:type="spellStart"/>
            <w:r>
              <w:rPr>
                <w:color w:val="000000"/>
                <w:sz w:val="18"/>
                <w:szCs w:val="18"/>
              </w:rPr>
              <w:t>тыс</w:t>
            </w:r>
            <w:proofErr w:type="gramStart"/>
            <w:r>
              <w:rPr>
                <w:color w:val="000000"/>
                <w:sz w:val="18"/>
                <w:szCs w:val="18"/>
              </w:rPr>
              <w:t>.р</w:t>
            </w:r>
            <w:proofErr w:type="gramEnd"/>
            <w:r>
              <w:rPr>
                <w:color w:val="000000"/>
                <w:sz w:val="18"/>
                <w:szCs w:val="18"/>
              </w:rPr>
              <w:t>уб</w:t>
            </w:r>
            <w:proofErr w:type="spellEnd"/>
            <w:r>
              <w:rPr>
                <w:color w:val="000000"/>
                <w:sz w:val="18"/>
                <w:szCs w:val="18"/>
              </w:rPr>
              <w:t>.</w:t>
            </w:r>
          </w:p>
        </w:tc>
        <w:tc>
          <w:tcPr>
            <w:tcW w:w="1447" w:type="dxa"/>
            <w:tcBorders>
              <w:top w:val="single" w:sz="12" w:space="0" w:color="auto"/>
              <w:left w:val="single" w:sz="6" w:space="0" w:color="auto"/>
              <w:bottom w:val="single" w:sz="12" w:space="0" w:color="auto"/>
              <w:right w:val="nil"/>
            </w:tcBorders>
            <w:shd w:val="solid" w:color="FFFFFF" w:fill="auto"/>
          </w:tcPr>
          <w:p w:rsidR="0053146D" w:rsidRDefault="0053146D">
            <w:pPr>
              <w:autoSpaceDE w:val="0"/>
              <w:autoSpaceDN w:val="0"/>
              <w:adjustRightInd w:val="0"/>
              <w:jc w:val="center"/>
              <w:rPr>
                <w:color w:val="000000"/>
                <w:sz w:val="22"/>
                <w:szCs w:val="22"/>
              </w:rPr>
            </w:pPr>
            <w:r>
              <w:rPr>
                <w:color w:val="000000"/>
                <w:sz w:val="22"/>
                <w:szCs w:val="22"/>
              </w:rPr>
              <w:t>20303,60</w:t>
            </w:r>
          </w:p>
        </w:tc>
        <w:tc>
          <w:tcPr>
            <w:tcW w:w="1733" w:type="dxa"/>
            <w:tcBorders>
              <w:top w:val="single" w:sz="12" w:space="0" w:color="auto"/>
              <w:left w:val="single" w:sz="12" w:space="0" w:color="auto"/>
              <w:bottom w:val="single" w:sz="12" w:space="0" w:color="auto"/>
              <w:right w:val="nil"/>
            </w:tcBorders>
          </w:tcPr>
          <w:p w:rsidR="0053146D" w:rsidRDefault="0053146D">
            <w:pPr>
              <w:autoSpaceDE w:val="0"/>
              <w:autoSpaceDN w:val="0"/>
              <w:adjustRightInd w:val="0"/>
              <w:jc w:val="center"/>
              <w:rPr>
                <w:color w:val="000000"/>
                <w:sz w:val="22"/>
                <w:szCs w:val="22"/>
              </w:rPr>
            </w:pPr>
            <w:r>
              <w:rPr>
                <w:color w:val="000000"/>
                <w:sz w:val="22"/>
                <w:szCs w:val="22"/>
              </w:rPr>
              <w:t>20206,15</w:t>
            </w:r>
          </w:p>
        </w:tc>
        <w:tc>
          <w:tcPr>
            <w:tcW w:w="1272" w:type="dxa"/>
            <w:tcBorders>
              <w:top w:val="single" w:sz="12" w:space="0" w:color="auto"/>
              <w:left w:val="single" w:sz="12" w:space="0" w:color="auto"/>
              <w:bottom w:val="single" w:sz="12" w:space="0" w:color="auto"/>
              <w:right w:val="single" w:sz="12" w:space="0" w:color="auto"/>
            </w:tcBorders>
          </w:tcPr>
          <w:p w:rsidR="0053146D" w:rsidRDefault="0053146D">
            <w:pPr>
              <w:autoSpaceDE w:val="0"/>
              <w:autoSpaceDN w:val="0"/>
              <w:adjustRightInd w:val="0"/>
              <w:jc w:val="center"/>
              <w:rPr>
                <w:color w:val="000000"/>
                <w:sz w:val="22"/>
                <w:szCs w:val="22"/>
              </w:rPr>
            </w:pPr>
            <w:r>
              <w:rPr>
                <w:color w:val="000000"/>
                <w:sz w:val="22"/>
                <w:szCs w:val="22"/>
              </w:rPr>
              <w:t>1</w:t>
            </w:r>
          </w:p>
        </w:tc>
        <w:tc>
          <w:tcPr>
            <w:tcW w:w="1231" w:type="dxa"/>
            <w:tcBorders>
              <w:top w:val="single" w:sz="12" w:space="0" w:color="auto"/>
              <w:left w:val="single" w:sz="12" w:space="0" w:color="auto"/>
              <w:bottom w:val="single" w:sz="12" w:space="0" w:color="auto"/>
              <w:right w:val="single" w:sz="12" w:space="0" w:color="auto"/>
            </w:tcBorders>
          </w:tcPr>
          <w:p w:rsidR="0053146D" w:rsidRDefault="0053146D">
            <w:pPr>
              <w:autoSpaceDE w:val="0"/>
              <w:autoSpaceDN w:val="0"/>
              <w:adjustRightInd w:val="0"/>
              <w:jc w:val="right"/>
              <w:rPr>
                <w:rFonts w:ascii="Arial" w:hAnsi="Arial" w:cs="Arial"/>
                <w:color w:val="000000"/>
                <w:sz w:val="20"/>
                <w:szCs w:val="20"/>
              </w:rPr>
            </w:pPr>
          </w:p>
        </w:tc>
      </w:tr>
      <w:tr w:rsidR="0053146D">
        <w:tblPrEx>
          <w:tblCellMar>
            <w:top w:w="0" w:type="dxa"/>
            <w:bottom w:w="0" w:type="dxa"/>
          </w:tblCellMar>
        </w:tblPrEx>
        <w:trPr>
          <w:trHeight w:val="331"/>
        </w:trPr>
        <w:tc>
          <w:tcPr>
            <w:tcW w:w="7944" w:type="dxa"/>
            <w:tcBorders>
              <w:top w:val="single" w:sz="12" w:space="0" w:color="auto"/>
              <w:left w:val="single" w:sz="12" w:space="0" w:color="auto"/>
              <w:bottom w:val="single" w:sz="12" w:space="0" w:color="auto"/>
              <w:right w:val="single" w:sz="6" w:space="0" w:color="auto"/>
            </w:tcBorders>
          </w:tcPr>
          <w:p w:rsidR="0053146D" w:rsidRDefault="0053146D">
            <w:pPr>
              <w:autoSpaceDE w:val="0"/>
              <w:autoSpaceDN w:val="0"/>
              <w:adjustRightInd w:val="0"/>
              <w:rPr>
                <w:b/>
                <w:bCs/>
                <w:color w:val="000000"/>
                <w:sz w:val="20"/>
                <w:szCs w:val="20"/>
              </w:rPr>
            </w:pPr>
            <w:r>
              <w:rPr>
                <w:b/>
                <w:bCs/>
                <w:color w:val="000000"/>
                <w:sz w:val="20"/>
                <w:szCs w:val="20"/>
              </w:rPr>
              <w:t xml:space="preserve">Мероприятие 1.1. Проведение ежегодной диспансеризации, </w:t>
            </w:r>
            <w:proofErr w:type="spellStart"/>
            <w:r>
              <w:rPr>
                <w:b/>
                <w:bCs/>
                <w:color w:val="000000"/>
                <w:sz w:val="20"/>
                <w:szCs w:val="20"/>
              </w:rPr>
              <w:t>профосмотров</w:t>
            </w:r>
            <w:proofErr w:type="spellEnd"/>
            <w:r>
              <w:rPr>
                <w:b/>
                <w:bCs/>
                <w:color w:val="000000"/>
                <w:sz w:val="20"/>
                <w:szCs w:val="20"/>
              </w:rPr>
              <w:t xml:space="preserve">, материально-техническое обеспечение сотрудников, исходя из служебной необходимости </w:t>
            </w:r>
          </w:p>
        </w:tc>
        <w:tc>
          <w:tcPr>
            <w:tcW w:w="1128" w:type="dxa"/>
            <w:tcBorders>
              <w:top w:val="single" w:sz="12" w:space="0" w:color="auto"/>
              <w:left w:val="nil"/>
              <w:bottom w:val="single" w:sz="12" w:space="0" w:color="auto"/>
              <w:right w:val="single" w:sz="6" w:space="0" w:color="auto"/>
            </w:tcBorders>
          </w:tcPr>
          <w:p w:rsidR="0053146D" w:rsidRDefault="0053146D">
            <w:pPr>
              <w:autoSpaceDE w:val="0"/>
              <w:autoSpaceDN w:val="0"/>
              <w:adjustRightInd w:val="0"/>
              <w:jc w:val="center"/>
              <w:rPr>
                <w:color w:val="000000"/>
                <w:sz w:val="18"/>
                <w:szCs w:val="18"/>
              </w:rPr>
            </w:pPr>
            <w:proofErr w:type="spellStart"/>
            <w:r>
              <w:rPr>
                <w:color w:val="000000"/>
                <w:sz w:val="18"/>
                <w:szCs w:val="18"/>
              </w:rPr>
              <w:t>тыс</w:t>
            </w:r>
            <w:proofErr w:type="gramStart"/>
            <w:r>
              <w:rPr>
                <w:color w:val="000000"/>
                <w:sz w:val="18"/>
                <w:szCs w:val="18"/>
              </w:rPr>
              <w:t>.р</w:t>
            </w:r>
            <w:proofErr w:type="gramEnd"/>
            <w:r>
              <w:rPr>
                <w:color w:val="000000"/>
                <w:sz w:val="18"/>
                <w:szCs w:val="18"/>
              </w:rPr>
              <w:t>уб</w:t>
            </w:r>
            <w:proofErr w:type="spellEnd"/>
            <w:r>
              <w:rPr>
                <w:color w:val="000000"/>
                <w:sz w:val="18"/>
                <w:szCs w:val="18"/>
              </w:rPr>
              <w:t>.</w:t>
            </w:r>
          </w:p>
        </w:tc>
        <w:tc>
          <w:tcPr>
            <w:tcW w:w="1447" w:type="dxa"/>
            <w:tcBorders>
              <w:top w:val="single" w:sz="12" w:space="0" w:color="auto"/>
              <w:left w:val="single" w:sz="6" w:space="0" w:color="auto"/>
              <w:bottom w:val="single" w:sz="12" w:space="0" w:color="auto"/>
              <w:right w:val="nil"/>
            </w:tcBorders>
            <w:shd w:val="solid" w:color="FFFFFF" w:fill="auto"/>
          </w:tcPr>
          <w:p w:rsidR="0053146D" w:rsidRDefault="0053146D">
            <w:pPr>
              <w:autoSpaceDE w:val="0"/>
              <w:autoSpaceDN w:val="0"/>
              <w:adjustRightInd w:val="0"/>
              <w:jc w:val="center"/>
              <w:rPr>
                <w:color w:val="000000"/>
                <w:sz w:val="22"/>
                <w:szCs w:val="22"/>
              </w:rPr>
            </w:pPr>
            <w:r>
              <w:rPr>
                <w:color w:val="000000"/>
                <w:sz w:val="22"/>
                <w:szCs w:val="22"/>
              </w:rPr>
              <w:t>90,00</w:t>
            </w:r>
          </w:p>
        </w:tc>
        <w:tc>
          <w:tcPr>
            <w:tcW w:w="1733" w:type="dxa"/>
            <w:tcBorders>
              <w:top w:val="single" w:sz="12" w:space="0" w:color="auto"/>
              <w:left w:val="single" w:sz="12" w:space="0" w:color="auto"/>
              <w:bottom w:val="single" w:sz="12" w:space="0" w:color="auto"/>
              <w:right w:val="nil"/>
            </w:tcBorders>
          </w:tcPr>
          <w:p w:rsidR="0053146D" w:rsidRDefault="0053146D">
            <w:pPr>
              <w:autoSpaceDE w:val="0"/>
              <w:autoSpaceDN w:val="0"/>
              <w:adjustRightInd w:val="0"/>
              <w:jc w:val="center"/>
              <w:rPr>
                <w:color w:val="000000"/>
                <w:sz w:val="22"/>
                <w:szCs w:val="22"/>
              </w:rPr>
            </w:pPr>
            <w:r>
              <w:rPr>
                <w:color w:val="000000"/>
                <w:sz w:val="22"/>
                <w:szCs w:val="22"/>
              </w:rPr>
              <w:t>43,9</w:t>
            </w:r>
          </w:p>
        </w:tc>
        <w:tc>
          <w:tcPr>
            <w:tcW w:w="1272" w:type="dxa"/>
            <w:tcBorders>
              <w:top w:val="single" w:sz="12" w:space="0" w:color="auto"/>
              <w:left w:val="single" w:sz="12" w:space="0" w:color="auto"/>
              <w:bottom w:val="single" w:sz="12" w:space="0" w:color="auto"/>
              <w:right w:val="single" w:sz="12" w:space="0" w:color="auto"/>
            </w:tcBorders>
          </w:tcPr>
          <w:p w:rsidR="0053146D" w:rsidRDefault="0053146D">
            <w:pPr>
              <w:autoSpaceDE w:val="0"/>
              <w:autoSpaceDN w:val="0"/>
              <w:adjustRightInd w:val="0"/>
              <w:jc w:val="center"/>
              <w:rPr>
                <w:color w:val="000000"/>
                <w:sz w:val="22"/>
                <w:szCs w:val="22"/>
              </w:rPr>
            </w:pPr>
            <w:r>
              <w:rPr>
                <w:color w:val="000000"/>
                <w:sz w:val="22"/>
                <w:szCs w:val="22"/>
              </w:rPr>
              <w:t>0,5</w:t>
            </w:r>
          </w:p>
        </w:tc>
        <w:tc>
          <w:tcPr>
            <w:tcW w:w="1231" w:type="dxa"/>
            <w:tcBorders>
              <w:top w:val="single" w:sz="12" w:space="0" w:color="auto"/>
              <w:left w:val="single" w:sz="12" w:space="0" w:color="auto"/>
              <w:bottom w:val="single" w:sz="12" w:space="0" w:color="auto"/>
              <w:right w:val="single" w:sz="12" w:space="0" w:color="auto"/>
            </w:tcBorders>
          </w:tcPr>
          <w:p w:rsidR="0053146D" w:rsidRDefault="0053146D">
            <w:pPr>
              <w:autoSpaceDE w:val="0"/>
              <w:autoSpaceDN w:val="0"/>
              <w:adjustRightInd w:val="0"/>
              <w:jc w:val="right"/>
              <w:rPr>
                <w:rFonts w:ascii="Arial" w:hAnsi="Arial" w:cs="Arial"/>
                <w:color w:val="000000"/>
                <w:sz w:val="20"/>
                <w:szCs w:val="20"/>
              </w:rPr>
            </w:pPr>
          </w:p>
        </w:tc>
      </w:tr>
      <w:tr w:rsidR="0053146D">
        <w:tblPrEx>
          <w:tblCellMar>
            <w:top w:w="0" w:type="dxa"/>
            <w:bottom w:w="0" w:type="dxa"/>
          </w:tblCellMar>
        </w:tblPrEx>
        <w:trPr>
          <w:trHeight w:val="566"/>
        </w:trPr>
        <w:tc>
          <w:tcPr>
            <w:tcW w:w="7944" w:type="dxa"/>
            <w:tcBorders>
              <w:top w:val="single" w:sz="12" w:space="0" w:color="auto"/>
              <w:left w:val="single" w:sz="12" w:space="0" w:color="auto"/>
              <w:bottom w:val="single" w:sz="12" w:space="0" w:color="auto"/>
              <w:right w:val="single" w:sz="6" w:space="0" w:color="auto"/>
            </w:tcBorders>
          </w:tcPr>
          <w:p w:rsidR="0053146D" w:rsidRDefault="0053146D">
            <w:pPr>
              <w:autoSpaceDE w:val="0"/>
              <w:autoSpaceDN w:val="0"/>
              <w:adjustRightInd w:val="0"/>
              <w:rPr>
                <w:color w:val="000000"/>
                <w:sz w:val="20"/>
                <w:szCs w:val="20"/>
              </w:rPr>
            </w:pPr>
            <w:r>
              <w:rPr>
                <w:color w:val="000000"/>
                <w:sz w:val="20"/>
                <w:szCs w:val="20"/>
              </w:rPr>
              <w:t>Показатель мероприятия 1.1.1. Доля работников, проходящих диспансеризацию и ежегодные профилактические осмотры от штатной численности</w:t>
            </w:r>
          </w:p>
        </w:tc>
        <w:tc>
          <w:tcPr>
            <w:tcW w:w="1128" w:type="dxa"/>
            <w:tcBorders>
              <w:top w:val="single" w:sz="12" w:space="0" w:color="auto"/>
              <w:left w:val="nil"/>
              <w:bottom w:val="single" w:sz="12" w:space="0" w:color="auto"/>
              <w:right w:val="single" w:sz="6" w:space="0" w:color="auto"/>
            </w:tcBorders>
          </w:tcPr>
          <w:p w:rsidR="0053146D" w:rsidRDefault="0053146D">
            <w:pPr>
              <w:autoSpaceDE w:val="0"/>
              <w:autoSpaceDN w:val="0"/>
              <w:adjustRightInd w:val="0"/>
              <w:jc w:val="center"/>
              <w:rPr>
                <w:color w:val="000000"/>
                <w:sz w:val="18"/>
                <w:szCs w:val="18"/>
              </w:rPr>
            </w:pPr>
            <w:r>
              <w:rPr>
                <w:color w:val="000000"/>
                <w:sz w:val="18"/>
                <w:szCs w:val="18"/>
              </w:rPr>
              <w:t>%</w:t>
            </w:r>
          </w:p>
        </w:tc>
        <w:tc>
          <w:tcPr>
            <w:tcW w:w="1447" w:type="dxa"/>
            <w:tcBorders>
              <w:top w:val="single" w:sz="12" w:space="0" w:color="auto"/>
              <w:left w:val="single" w:sz="6" w:space="0" w:color="auto"/>
              <w:bottom w:val="single" w:sz="12" w:space="0" w:color="auto"/>
              <w:right w:val="nil"/>
            </w:tcBorders>
            <w:shd w:val="solid" w:color="FFFFFF" w:fill="auto"/>
          </w:tcPr>
          <w:p w:rsidR="0053146D" w:rsidRDefault="0053146D">
            <w:pPr>
              <w:autoSpaceDE w:val="0"/>
              <w:autoSpaceDN w:val="0"/>
              <w:adjustRightInd w:val="0"/>
              <w:jc w:val="center"/>
              <w:rPr>
                <w:color w:val="000000"/>
                <w:sz w:val="22"/>
                <w:szCs w:val="22"/>
              </w:rPr>
            </w:pPr>
            <w:r>
              <w:rPr>
                <w:color w:val="000000"/>
                <w:sz w:val="22"/>
                <w:szCs w:val="22"/>
              </w:rPr>
              <w:t>95</w:t>
            </w:r>
          </w:p>
        </w:tc>
        <w:tc>
          <w:tcPr>
            <w:tcW w:w="1733" w:type="dxa"/>
            <w:tcBorders>
              <w:top w:val="single" w:sz="12" w:space="0" w:color="auto"/>
              <w:left w:val="single" w:sz="12" w:space="0" w:color="auto"/>
              <w:bottom w:val="single" w:sz="12" w:space="0" w:color="auto"/>
              <w:right w:val="nil"/>
            </w:tcBorders>
          </w:tcPr>
          <w:p w:rsidR="0053146D" w:rsidRDefault="0053146D">
            <w:pPr>
              <w:autoSpaceDE w:val="0"/>
              <w:autoSpaceDN w:val="0"/>
              <w:adjustRightInd w:val="0"/>
              <w:jc w:val="center"/>
              <w:rPr>
                <w:color w:val="000000"/>
                <w:sz w:val="22"/>
                <w:szCs w:val="22"/>
              </w:rPr>
            </w:pPr>
            <w:r>
              <w:rPr>
                <w:color w:val="000000"/>
                <w:sz w:val="22"/>
                <w:szCs w:val="22"/>
              </w:rPr>
              <w:t>96,8</w:t>
            </w:r>
          </w:p>
        </w:tc>
        <w:tc>
          <w:tcPr>
            <w:tcW w:w="1272" w:type="dxa"/>
            <w:tcBorders>
              <w:top w:val="single" w:sz="12" w:space="0" w:color="auto"/>
              <w:left w:val="single" w:sz="12" w:space="0" w:color="auto"/>
              <w:bottom w:val="single" w:sz="12" w:space="0" w:color="auto"/>
              <w:right w:val="single" w:sz="12" w:space="0" w:color="auto"/>
            </w:tcBorders>
          </w:tcPr>
          <w:p w:rsidR="0053146D" w:rsidRDefault="0053146D">
            <w:pPr>
              <w:autoSpaceDE w:val="0"/>
              <w:autoSpaceDN w:val="0"/>
              <w:adjustRightInd w:val="0"/>
              <w:jc w:val="center"/>
              <w:rPr>
                <w:color w:val="000000"/>
                <w:sz w:val="22"/>
                <w:szCs w:val="22"/>
              </w:rPr>
            </w:pPr>
          </w:p>
        </w:tc>
        <w:tc>
          <w:tcPr>
            <w:tcW w:w="1231" w:type="dxa"/>
            <w:tcBorders>
              <w:top w:val="single" w:sz="12" w:space="0" w:color="auto"/>
              <w:left w:val="single" w:sz="12" w:space="0" w:color="auto"/>
              <w:bottom w:val="single" w:sz="12" w:space="0" w:color="auto"/>
              <w:right w:val="single" w:sz="12" w:space="0" w:color="auto"/>
            </w:tcBorders>
          </w:tcPr>
          <w:p w:rsidR="0053146D" w:rsidRDefault="0053146D">
            <w:pPr>
              <w:autoSpaceDE w:val="0"/>
              <w:autoSpaceDN w:val="0"/>
              <w:adjustRightInd w:val="0"/>
              <w:jc w:val="right"/>
              <w:rPr>
                <w:rFonts w:ascii="Arial" w:hAnsi="Arial" w:cs="Arial"/>
                <w:color w:val="000000"/>
                <w:sz w:val="20"/>
                <w:szCs w:val="20"/>
              </w:rPr>
            </w:pPr>
          </w:p>
        </w:tc>
      </w:tr>
      <w:tr w:rsidR="0053146D">
        <w:tblPrEx>
          <w:tblCellMar>
            <w:top w:w="0" w:type="dxa"/>
            <w:bottom w:w="0" w:type="dxa"/>
          </w:tblCellMar>
        </w:tblPrEx>
        <w:trPr>
          <w:trHeight w:val="492"/>
        </w:trPr>
        <w:tc>
          <w:tcPr>
            <w:tcW w:w="7944" w:type="dxa"/>
            <w:tcBorders>
              <w:top w:val="single" w:sz="12" w:space="0" w:color="auto"/>
              <w:left w:val="single" w:sz="12" w:space="0" w:color="auto"/>
              <w:bottom w:val="single" w:sz="12" w:space="0" w:color="auto"/>
              <w:right w:val="single" w:sz="6" w:space="0" w:color="auto"/>
            </w:tcBorders>
          </w:tcPr>
          <w:p w:rsidR="0053146D" w:rsidRDefault="0053146D">
            <w:pPr>
              <w:autoSpaceDE w:val="0"/>
              <w:autoSpaceDN w:val="0"/>
              <w:adjustRightInd w:val="0"/>
              <w:rPr>
                <w:b/>
                <w:bCs/>
                <w:color w:val="000000"/>
                <w:sz w:val="20"/>
                <w:szCs w:val="20"/>
              </w:rPr>
            </w:pPr>
            <w:r>
              <w:rPr>
                <w:b/>
                <w:bCs/>
                <w:color w:val="000000"/>
                <w:sz w:val="20"/>
                <w:szCs w:val="20"/>
              </w:rPr>
              <w:t>Мероприятие 1.2. Дополнительное пенсионное обеспечение в соответствии с решением Представительного Собрания Вологодского муниципального района № 60 от 29.07.2008 "Об утверждении положения о пенсии за выслугу лет лицам, замещавшим муниципальные должности и должности муниципальной службы в органах местного самоуправления"</w:t>
            </w:r>
          </w:p>
        </w:tc>
        <w:tc>
          <w:tcPr>
            <w:tcW w:w="1128" w:type="dxa"/>
            <w:tcBorders>
              <w:top w:val="single" w:sz="12" w:space="0" w:color="auto"/>
              <w:left w:val="nil"/>
              <w:bottom w:val="single" w:sz="12" w:space="0" w:color="auto"/>
              <w:right w:val="single" w:sz="6" w:space="0" w:color="auto"/>
            </w:tcBorders>
          </w:tcPr>
          <w:p w:rsidR="0053146D" w:rsidRDefault="0053146D">
            <w:pPr>
              <w:autoSpaceDE w:val="0"/>
              <w:autoSpaceDN w:val="0"/>
              <w:adjustRightInd w:val="0"/>
              <w:jc w:val="center"/>
              <w:rPr>
                <w:color w:val="000000"/>
                <w:sz w:val="18"/>
                <w:szCs w:val="18"/>
              </w:rPr>
            </w:pPr>
            <w:proofErr w:type="spellStart"/>
            <w:r>
              <w:rPr>
                <w:color w:val="000000"/>
                <w:sz w:val="18"/>
                <w:szCs w:val="18"/>
              </w:rPr>
              <w:t>тыс</w:t>
            </w:r>
            <w:proofErr w:type="gramStart"/>
            <w:r>
              <w:rPr>
                <w:color w:val="000000"/>
                <w:sz w:val="18"/>
                <w:szCs w:val="18"/>
              </w:rPr>
              <w:t>.р</w:t>
            </w:r>
            <w:proofErr w:type="gramEnd"/>
            <w:r>
              <w:rPr>
                <w:color w:val="000000"/>
                <w:sz w:val="18"/>
                <w:szCs w:val="18"/>
              </w:rPr>
              <w:t>уб</w:t>
            </w:r>
            <w:proofErr w:type="spellEnd"/>
            <w:r>
              <w:rPr>
                <w:color w:val="000000"/>
                <w:sz w:val="18"/>
                <w:szCs w:val="18"/>
              </w:rPr>
              <w:t>.</w:t>
            </w:r>
          </w:p>
        </w:tc>
        <w:tc>
          <w:tcPr>
            <w:tcW w:w="1447" w:type="dxa"/>
            <w:tcBorders>
              <w:top w:val="single" w:sz="12" w:space="0" w:color="auto"/>
              <w:left w:val="single" w:sz="6" w:space="0" w:color="auto"/>
              <w:bottom w:val="single" w:sz="12" w:space="0" w:color="auto"/>
              <w:right w:val="nil"/>
            </w:tcBorders>
            <w:shd w:val="solid" w:color="FFFFFF" w:fill="auto"/>
          </w:tcPr>
          <w:p w:rsidR="0053146D" w:rsidRDefault="0053146D">
            <w:pPr>
              <w:autoSpaceDE w:val="0"/>
              <w:autoSpaceDN w:val="0"/>
              <w:adjustRightInd w:val="0"/>
              <w:jc w:val="center"/>
              <w:rPr>
                <w:color w:val="000000"/>
                <w:sz w:val="22"/>
                <w:szCs w:val="22"/>
              </w:rPr>
            </w:pPr>
            <w:r>
              <w:rPr>
                <w:color w:val="000000"/>
                <w:sz w:val="22"/>
                <w:szCs w:val="22"/>
              </w:rPr>
              <w:t>4150,00</w:t>
            </w:r>
          </w:p>
        </w:tc>
        <w:tc>
          <w:tcPr>
            <w:tcW w:w="1733" w:type="dxa"/>
            <w:tcBorders>
              <w:top w:val="single" w:sz="12" w:space="0" w:color="auto"/>
              <w:left w:val="single" w:sz="12" w:space="0" w:color="auto"/>
              <w:bottom w:val="single" w:sz="12" w:space="0" w:color="auto"/>
              <w:right w:val="nil"/>
            </w:tcBorders>
          </w:tcPr>
          <w:p w:rsidR="0053146D" w:rsidRDefault="0053146D">
            <w:pPr>
              <w:autoSpaceDE w:val="0"/>
              <w:autoSpaceDN w:val="0"/>
              <w:adjustRightInd w:val="0"/>
              <w:jc w:val="center"/>
              <w:rPr>
                <w:color w:val="000000"/>
                <w:sz w:val="22"/>
                <w:szCs w:val="22"/>
              </w:rPr>
            </w:pPr>
            <w:r>
              <w:rPr>
                <w:color w:val="000000"/>
                <w:sz w:val="22"/>
                <w:szCs w:val="22"/>
              </w:rPr>
              <w:t>4140,345</w:t>
            </w:r>
          </w:p>
        </w:tc>
        <w:tc>
          <w:tcPr>
            <w:tcW w:w="1272" w:type="dxa"/>
            <w:tcBorders>
              <w:top w:val="single" w:sz="12" w:space="0" w:color="auto"/>
              <w:left w:val="single" w:sz="12" w:space="0" w:color="auto"/>
              <w:bottom w:val="single" w:sz="12" w:space="0" w:color="auto"/>
              <w:right w:val="single" w:sz="12" w:space="0" w:color="auto"/>
            </w:tcBorders>
          </w:tcPr>
          <w:p w:rsidR="0053146D" w:rsidRDefault="0053146D">
            <w:pPr>
              <w:autoSpaceDE w:val="0"/>
              <w:autoSpaceDN w:val="0"/>
              <w:adjustRightInd w:val="0"/>
              <w:jc w:val="center"/>
              <w:rPr>
                <w:color w:val="000000"/>
                <w:sz w:val="22"/>
                <w:szCs w:val="22"/>
              </w:rPr>
            </w:pPr>
            <w:r>
              <w:rPr>
                <w:color w:val="000000"/>
                <w:sz w:val="22"/>
                <w:szCs w:val="22"/>
              </w:rPr>
              <w:t>1</w:t>
            </w:r>
          </w:p>
        </w:tc>
        <w:tc>
          <w:tcPr>
            <w:tcW w:w="1231" w:type="dxa"/>
            <w:tcBorders>
              <w:top w:val="single" w:sz="12" w:space="0" w:color="auto"/>
              <w:left w:val="single" w:sz="12" w:space="0" w:color="auto"/>
              <w:bottom w:val="single" w:sz="12" w:space="0" w:color="auto"/>
              <w:right w:val="single" w:sz="12" w:space="0" w:color="auto"/>
            </w:tcBorders>
          </w:tcPr>
          <w:p w:rsidR="0053146D" w:rsidRDefault="0053146D">
            <w:pPr>
              <w:autoSpaceDE w:val="0"/>
              <w:autoSpaceDN w:val="0"/>
              <w:adjustRightInd w:val="0"/>
              <w:jc w:val="right"/>
              <w:rPr>
                <w:rFonts w:ascii="Arial" w:hAnsi="Arial" w:cs="Arial"/>
                <w:color w:val="000000"/>
                <w:sz w:val="20"/>
                <w:szCs w:val="20"/>
              </w:rPr>
            </w:pPr>
          </w:p>
        </w:tc>
      </w:tr>
      <w:tr w:rsidR="0053146D">
        <w:tblPrEx>
          <w:tblCellMar>
            <w:top w:w="0" w:type="dxa"/>
            <w:bottom w:w="0" w:type="dxa"/>
          </w:tblCellMar>
        </w:tblPrEx>
        <w:trPr>
          <w:trHeight w:val="331"/>
        </w:trPr>
        <w:tc>
          <w:tcPr>
            <w:tcW w:w="7944" w:type="dxa"/>
            <w:tcBorders>
              <w:top w:val="single" w:sz="12" w:space="0" w:color="auto"/>
              <w:left w:val="single" w:sz="12" w:space="0" w:color="auto"/>
              <w:bottom w:val="single" w:sz="12" w:space="0" w:color="auto"/>
              <w:right w:val="single" w:sz="6" w:space="0" w:color="auto"/>
            </w:tcBorders>
          </w:tcPr>
          <w:p w:rsidR="0053146D" w:rsidRDefault="0053146D">
            <w:pPr>
              <w:autoSpaceDE w:val="0"/>
              <w:autoSpaceDN w:val="0"/>
              <w:adjustRightInd w:val="0"/>
              <w:rPr>
                <w:color w:val="000000"/>
                <w:sz w:val="20"/>
                <w:szCs w:val="20"/>
              </w:rPr>
            </w:pPr>
            <w:r>
              <w:rPr>
                <w:color w:val="000000"/>
                <w:sz w:val="20"/>
                <w:szCs w:val="20"/>
              </w:rPr>
              <w:t>Показатель мероприятия 1.2.1. Доля муниципальных служащих, получающих пенсию за выслугу лет, от общего количества муниципальных служащих, находящихся на пенсии, имеющих на нее право и обратившихся за ее предоставлением</w:t>
            </w:r>
          </w:p>
        </w:tc>
        <w:tc>
          <w:tcPr>
            <w:tcW w:w="1128" w:type="dxa"/>
            <w:tcBorders>
              <w:top w:val="single" w:sz="12" w:space="0" w:color="auto"/>
              <w:left w:val="nil"/>
              <w:bottom w:val="single" w:sz="12" w:space="0" w:color="auto"/>
              <w:right w:val="single" w:sz="6" w:space="0" w:color="auto"/>
            </w:tcBorders>
          </w:tcPr>
          <w:p w:rsidR="0053146D" w:rsidRDefault="0053146D">
            <w:pPr>
              <w:autoSpaceDE w:val="0"/>
              <w:autoSpaceDN w:val="0"/>
              <w:adjustRightInd w:val="0"/>
              <w:jc w:val="center"/>
              <w:rPr>
                <w:color w:val="000000"/>
                <w:sz w:val="18"/>
                <w:szCs w:val="18"/>
              </w:rPr>
            </w:pPr>
            <w:r>
              <w:rPr>
                <w:color w:val="000000"/>
                <w:sz w:val="18"/>
                <w:szCs w:val="18"/>
              </w:rPr>
              <w:t>%</w:t>
            </w:r>
          </w:p>
        </w:tc>
        <w:tc>
          <w:tcPr>
            <w:tcW w:w="1447" w:type="dxa"/>
            <w:tcBorders>
              <w:top w:val="single" w:sz="12" w:space="0" w:color="auto"/>
              <w:left w:val="single" w:sz="6" w:space="0" w:color="auto"/>
              <w:bottom w:val="single" w:sz="12" w:space="0" w:color="auto"/>
              <w:right w:val="nil"/>
            </w:tcBorders>
            <w:shd w:val="solid" w:color="FFFFFF" w:fill="auto"/>
          </w:tcPr>
          <w:p w:rsidR="0053146D" w:rsidRDefault="0053146D">
            <w:pPr>
              <w:autoSpaceDE w:val="0"/>
              <w:autoSpaceDN w:val="0"/>
              <w:adjustRightInd w:val="0"/>
              <w:jc w:val="center"/>
              <w:rPr>
                <w:color w:val="000000"/>
                <w:sz w:val="22"/>
                <w:szCs w:val="22"/>
              </w:rPr>
            </w:pPr>
            <w:r>
              <w:rPr>
                <w:color w:val="000000"/>
                <w:sz w:val="22"/>
                <w:szCs w:val="22"/>
              </w:rPr>
              <w:t>100</w:t>
            </w:r>
          </w:p>
        </w:tc>
        <w:tc>
          <w:tcPr>
            <w:tcW w:w="1733" w:type="dxa"/>
            <w:tcBorders>
              <w:top w:val="single" w:sz="12" w:space="0" w:color="auto"/>
              <w:left w:val="single" w:sz="12" w:space="0" w:color="auto"/>
              <w:bottom w:val="single" w:sz="12" w:space="0" w:color="auto"/>
              <w:right w:val="nil"/>
            </w:tcBorders>
          </w:tcPr>
          <w:p w:rsidR="0053146D" w:rsidRDefault="0053146D">
            <w:pPr>
              <w:autoSpaceDE w:val="0"/>
              <w:autoSpaceDN w:val="0"/>
              <w:adjustRightInd w:val="0"/>
              <w:jc w:val="center"/>
              <w:rPr>
                <w:color w:val="000000"/>
                <w:sz w:val="22"/>
                <w:szCs w:val="22"/>
              </w:rPr>
            </w:pPr>
            <w:r>
              <w:rPr>
                <w:color w:val="000000"/>
                <w:sz w:val="22"/>
                <w:szCs w:val="22"/>
              </w:rPr>
              <w:t>100</w:t>
            </w:r>
          </w:p>
        </w:tc>
        <w:tc>
          <w:tcPr>
            <w:tcW w:w="1272" w:type="dxa"/>
            <w:tcBorders>
              <w:top w:val="single" w:sz="12" w:space="0" w:color="auto"/>
              <w:left w:val="single" w:sz="12" w:space="0" w:color="auto"/>
              <w:bottom w:val="single" w:sz="12" w:space="0" w:color="auto"/>
              <w:right w:val="single" w:sz="12" w:space="0" w:color="auto"/>
            </w:tcBorders>
          </w:tcPr>
          <w:p w:rsidR="0053146D" w:rsidRDefault="0053146D">
            <w:pPr>
              <w:autoSpaceDE w:val="0"/>
              <w:autoSpaceDN w:val="0"/>
              <w:adjustRightInd w:val="0"/>
              <w:jc w:val="center"/>
              <w:rPr>
                <w:color w:val="000000"/>
                <w:sz w:val="22"/>
                <w:szCs w:val="22"/>
              </w:rPr>
            </w:pPr>
          </w:p>
        </w:tc>
        <w:tc>
          <w:tcPr>
            <w:tcW w:w="1231" w:type="dxa"/>
            <w:tcBorders>
              <w:top w:val="single" w:sz="12" w:space="0" w:color="auto"/>
              <w:left w:val="single" w:sz="12" w:space="0" w:color="auto"/>
              <w:bottom w:val="single" w:sz="12" w:space="0" w:color="auto"/>
              <w:right w:val="single" w:sz="12" w:space="0" w:color="auto"/>
            </w:tcBorders>
          </w:tcPr>
          <w:p w:rsidR="0053146D" w:rsidRDefault="0053146D">
            <w:pPr>
              <w:autoSpaceDE w:val="0"/>
              <w:autoSpaceDN w:val="0"/>
              <w:adjustRightInd w:val="0"/>
              <w:jc w:val="right"/>
              <w:rPr>
                <w:rFonts w:ascii="Arial" w:hAnsi="Arial" w:cs="Arial"/>
                <w:color w:val="000000"/>
                <w:sz w:val="20"/>
                <w:szCs w:val="20"/>
              </w:rPr>
            </w:pPr>
          </w:p>
        </w:tc>
      </w:tr>
      <w:tr w:rsidR="0053146D">
        <w:tblPrEx>
          <w:tblCellMar>
            <w:top w:w="0" w:type="dxa"/>
            <w:bottom w:w="0" w:type="dxa"/>
          </w:tblCellMar>
        </w:tblPrEx>
        <w:trPr>
          <w:trHeight w:val="199"/>
        </w:trPr>
        <w:tc>
          <w:tcPr>
            <w:tcW w:w="7944" w:type="dxa"/>
            <w:tcBorders>
              <w:top w:val="single" w:sz="12" w:space="0" w:color="auto"/>
              <w:left w:val="single" w:sz="12" w:space="0" w:color="auto"/>
              <w:bottom w:val="single" w:sz="12" w:space="0" w:color="auto"/>
              <w:right w:val="single" w:sz="6" w:space="0" w:color="auto"/>
            </w:tcBorders>
          </w:tcPr>
          <w:p w:rsidR="0053146D" w:rsidRDefault="0053146D">
            <w:pPr>
              <w:autoSpaceDE w:val="0"/>
              <w:autoSpaceDN w:val="0"/>
              <w:adjustRightInd w:val="0"/>
              <w:rPr>
                <w:b/>
                <w:bCs/>
                <w:color w:val="000000"/>
                <w:sz w:val="20"/>
                <w:szCs w:val="20"/>
              </w:rPr>
            </w:pPr>
            <w:r>
              <w:rPr>
                <w:b/>
                <w:bCs/>
                <w:color w:val="000000"/>
                <w:sz w:val="20"/>
                <w:szCs w:val="20"/>
              </w:rPr>
              <w:t>Мероприятие 1.3.  Материально - техническое обеспечение деятельности ОМС ВМР</w:t>
            </w:r>
          </w:p>
        </w:tc>
        <w:tc>
          <w:tcPr>
            <w:tcW w:w="1128" w:type="dxa"/>
            <w:tcBorders>
              <w:top w:val="single" w:sz="12" w:space="0" w:color="auto"/>
              <w:left w:val="nil"/>
              <w:bottom w:val="single" w:sz="12" w:space="0" w:color="auto"/>
              <w:right w:val="single" w:sz="6" w:space="0" w:color="auto"/>
            </w:tcBorders>
          </w:tcPr>
          <w:p w:rsidR="0053146D" w:rsidRDefault="0053146D">
            <w:pPr>
              <w:autoSpaceDE w:val="0"/>
              <w:autoSpaceDN w:val="0"/>
              <w:adjustRightInd w:val="0"/>
              <w:jc w:val="center"/>
              <w:rPr>
                <w:color w:val="000000"/>
                <w:sz w:val="18"/>
                <w:szCs w:val="18"/>
              </w:rPr>
            </w:pPr>
            <w:proofErr w:type="spellStart"/>
            <w:r>
              <w:rPr>
                <w:color w:val="000000"/>
                <w:sz w:val="18"/>
                <w:szCs w:val="18"/>
              </w:rPr>
              <w:t>тыс</w:t>
            </w:r>
            <w:proofErr w:type="gramStart"/>
            <w:r>
              <w:rPr>
                <w:color w:val="000000"/>
                <w:sz w:val="18"/>
                <w:szCs w:val="18"/>
              </w:rPr>
              <w:t>.р</w:t>
            </w:r>
            <w:proofErr w:type="gramEnd"/>
            <w:r>
              <w:rPr>
                <w:color w:val="000000"/>
                <w:sz w:val="18"/>
                <w:szCs w:val="18"/>
              </w:rPr>
              <w:t>уб</w:t>
            </w:r>
            <w:proofErr w:type="spellEnd"/>
            <w:r>
              <w:rPr>
                <w:color w:val="000000"/>
                <w:sz w:val="18"/>
                <w:szCs w:val="18"/>
              </w:rPr>
              <w:t>.</w:t>
            </w:r>
          </w:p>
        </w:tc>
        <w:tc>
          <w:tcPr>
            <w:tcW w:w="1447" w:type="dxa"/>
            <w:tcBorders>
              <w:top w:val="single" w:sz="12" w:space="0" w:color="auto"/>
              <w:left w:val="single" w:sz="6" w:space="0" w:color="auto"/>
              <w:bottom w:val="single" w:sz="12" w:space="0" w:color="auto"/>
              <w:right w:val="nil"/>
            </w:tcBorders>
            <w:shd w:val="solid" w:color="FFFFFF" w:fill="auto"/>
          </w:tcPr>
          <w:p w:rsidR="0053146D" w:rsidRDefault="0053146D">
            <w:pPr>
              <w:autoSpaceDE w:val="0"/>
              <w:autoSpaceDN w:val="0"/>
              <w:adjustRightInd w:val="0"/>
              <w:jc w:val="center"/>
              <w:rPr>
                <w:color w:val="000000"/>
                <w:sz w:val="22"/>
                <w:szCs w:val="22"/>
              </w:rPr>
            </w:pPr>
            <w:r>
              <w:rPr>
                <w:color w:val="000000"/>
                <w:sz w:val="22"/>
                <w:szCs w:val="22"/>
              </w:rPr>
              <w:t>15998,90</w:t>
            </w:r>
          </w:p>
        </w:tc>
        <w:tc>
          <w:tcPr>
            <w:tcW w:w="1733" w:type="dxa"/>
            <w:tcBorders>
              <w:top w:val="single" w:sz="12" w:space="0" w:color="auto"/>
              <w:left w:val="single" w:sz="12" w:space="0" w:color="auto"/>
              <w:bottom w:val="single" w:sz="12" w:space="0" w:color="auto"/>
              <w:right w:val="nil"/>
            </w:tcBorders>
          </w:tcPr>
          <w:p w:rsidR="0053146D" w:rsidRDefault="0053146D">
            <w:pPr>
              <w:autoSpaceDE w:val="0"/>
              <w:autoSpaceDN w:val="0"/>
              <w:adjustRightInd w:val="0"/>
              <w:jc w:val="center"/>
              <w:rPr>
                <w:color w:val="000000"/>
                <w:sz w:val="22"/>
                <w:szCs w:val="22"/>
              </w:rPr>
            </w:pPr>
            <w:r>
              <w:rPr>
                <w:color w:val="000000"/>
                <w:sz w:val="22"/>
                <w:szCs w:val="22"/>
              </w:rPr>
              <w:t>15957,2</w:t>
            </w:r>
          </w:p>
        </w:tc>
        <w:tc>
          <w:tcPr>
            <w:tcW w:w="1272" w:type="dxa"/>
            <w:tcBorders>
              <w:top w:val="single" w:sz="12" w:space="0" w:color="auto"/>
              <w:left w:val="single" w:sz="12" w:space="0" w:color="auto"/>
              <w:bottom w:val="single" w:sz="12" w:space="0" w:color="auto"/>
              <w:right w:val="single" w:sz="12" w:space="0" w:color="auto"/>
            </w:tcBorders>
          </w:tcPr>
          <w:p w:rsidR="0053146D" w:rsidRDefault="0053146D">
            <w:pPr>
              <w:autoSpaceDE w:val="0"/>
              <w:autoSpaceDN w:val="0"/>
              <w:adjustRightInd w:val="0"/>
              <w:jc w:val="center"/>
              <w:rPr>
                <w:color w:val="000000"/>
                <w:sz w:val="22"/>
                <w:szCs w:val="22"/>
              </w:rPr>
            </w:pPr>
            <w:r>
              <w:rPr>
                <w:color w:val="000000"/>
                <w:sz w:val="22"/>
                <w:szCs w:val="22"/>
              </w:rPr>
              <w:t>1</w:t>
            </w:r>
          </w:p>
        </w:tc>
        <w:tc>
          <w:tcPr>
            <w:tcW w:w="1231" w:type="dxa"/>
            <w:tcBorders>
              <w:top w:val="single" w:sz="12" w:space="0" w:color="auto"/>
              <w:left w:val="single" w:sz="12" w:space="0" w:color="auto"/>
              <w:bottom w:val="single" w:sz="12" w:space="0" w:color="auto"/>
              <w:right w:val="single" w:sz="12" w:space="0" w:color="auto"/>
            </w:tcBorders>
          </w:tcPr>
          <w:p w:rsidR="0053146D" w:rsidRDefault="0053146D">
            <w:pPr>
              <w:autoSpaceDE w:val="0"/>
              <w:autoSpaceDN w:val="0"/>
              <w:adjustRightInd w:val="0"/>
              <w:jc w:val="right"/>
              <w:rPr>
                <w:rFonts w:ascii="Arial" w:hAnsi="Arial" w:cs="Arial"/>
                <w:color w:val="000000"/>
                <w:sz w:val="20"/>
                <w:szCs w:val="20"/>
              </w:rPr>
            </w:pPr>
          </w:p>
        </w:tc>
      </w:tr>
      <w:tr w:rsidR="0053146D">
        <w:tblPrEx>
          <w:tblCellMar>
            <w:top w:w="0" w:type="dxa"/>
            <w:bottom w:w="0" w:type="dxa"/>
          </w:tblCellMar>
        </w:tblPrEx>
        <w:trPr>
          <w:trHeight w:val="946"/>
        </w:trPr>
        <w:tc>
          <w:tcPr>
            <w:tcW w:w="7944" w:type="dxa"/>
            <w:tcBorders>
              <w:top w:val="single" w:sz="12" w:space="0" w:color="auto"/>
              <w:left w:val="single" w:sz="12" w:space="0" w:color="auto"/>
              <w:bottom w:val="single" w:sz="12" w:space="0" w:color="auto"/>
              <w:right w:val="single" w:sz="6" w:space="0" w:color="auto"/>
            </w:tcBorders>
          </w:tcPr>
          <w:p w:rsidR="0053146D" w:rsidRDefault="0053146D">
            <w:pPr>
              <w:autoSpaceDE w:val="0"/>
              <w:autoSpaceDN w:val="0"/>
              <w:adjustRightInd w:val="0"/>
              <w:rPr>
                <w:color w:val="000000"/>
                <w:sz w:val="20"/>
                <w:szCs w:val="20"/>
              </w:rPr>
            </w:pPr>
            <w:r>
              <w:rPr>
                <w:color w:val="000000"/>
                <w:sz w:val="20"/>
                <w:szCs w:val="20"/>
              </w:rPr>
              <w:t>Показатель мероприятия 1.3.1. Обеспечение эксплуатационно-технического обслуживания помещений, занимаемых ОМС ВМР</w:t>
            </w:r>
          </w:p>
        </w:tc>
        <w:tc>
          <w:tcPr>
            <w:tcW w:w="1128" w:type="dxa"/>
            <w:tcBorders>
              <w:top w:val="single" w:sz="12" w:space="0" w:color="auto"/>
              <w:left w:val="nil"/>
              <w:bottom w:val="single" w:sz="12" w:space="0" w:color="auto"/>
              <w:right w:val="single" w:sz="6" w:space="0" w:color="auto"/>
            </w:tcBorders>
          </w:tcPr>
          <w:p w:rsidR="0053146D" w:rsidRDefault="0053146D">
            <w:pPr>
              <w:autoSpaceDE w:val="0"/>
              <w:autoSpaceDN w:val="0"/>
              <w:adjustRightInd w:val="0"/>
              <w:jc w:val="center"/>
              <w:rPr>
                <w:color w:val="000000"/>
                <w:sz w:val="18"/>
                <w:szCs w:val="18"/>
              </w:rPr>
            </w:pPr>
            <w:r>
              <w:rPr>
                <w:color w:val="000000"/>
                <w:sz w:val="18"/>
                <w:szCs w:val="18"/>
              </w:rPr>
              <w:t>%</w:t>
            </w:r>
          </w:p>
        </w:tc>
        <w:tc>
          <w:tcPr>
            <w:tcW w:w="1447" w:type="dxa"/>
            <w:tcBorders>
              <w:top w:val="single" w:sz="12" w:space="0" w:color="auto"/>
              <w:left w:val="single" w:sz="6" w:space="0" w:color="auto"/>
              <w:bottom w:val="single" w:sz="12" w:space="0" w:color="auto"/>
              <w:right w:val="nil"/>
            </w:tcBorders>
            <w:shd w:val="solid" w:color="FFFFFF" w:fill="auto"/>
          </w:tcPr>
          <w:p w:rsidR="0053146D" w:rsidRDefault="0053146D">
            <w:pPr>
              <w:autoSpaceDE w:val="0"/>
              <w:autoSpaceDN w:val="0"/>
              <w:adjustRightInd w:val="0"/>
              <w:jc w:val="center"/>
              <w:rPr>
                <w:color w:val="000000"/>
                <w:sz w:val="22"/>
                <w:szCs w:val="22"/>
              </w:rPr>
            </w:pPr>
            <w:r>
              <w:rPr>
                <w:color w:val="000000"/>
                <w:sz w:val="22"/>
                <w:szCs w:val="22"/>
              </w:rPr>
              <w:t>100</w:t>
            </w:r>
          </w:p>
        </w:tc>
        <w:tc>
          <w:tcPr>
            <w:tcW w:w="1733" w:type="dxa"/>
            <w:tcBorders>
              <w:top w:val="single" w:sz="12" w:space="0" w:color="auto"/>
              <w:left w:val="single" w:sz="12" w:space="0" w:color="auto"/>
              <w:bottom w:val="single" w:sz="12" w:space="0" w:color="auto"/>
              <w:right w:val="nil"/>
            </w:tcBorders>
          </w:tcPr>
          <w:p w:rsidR="0053146D" w:rsidRDefault="0053146D">
            <w:pPr>
              <w:autoSpaceDE w:val="0"/>
              <w:autoSpaceDN w:val="0"/>
              <w:adjustRightInd w:val="0"/>
              <w:jc w:val="center"/>
              <w:rPr>
                <w:color w:val="000000"/>
                <w:sz w:val="22"/>
                <w:szCs w:val="22"/>
              </w:rPr>
            </w:pPr>
            <w:r>
              <w:rPr>
                <w:color w:val="000000"/>
                <w:sz w:val="22"/>
                <w:szCs w:val="22"/>
              </w:rPr>
              <w:t>100</w:t>
            </w:r>
          </w:p>
        </w:tc>
        <w:tc>
          <w:tcPr>
            <w:tcW w:w="1272" w:type="dxa"/>
            <w:tcBorders>
              <w:top w:val="single" w:sz="12" w:space="0" w:color="auto"/>
              <w:left w:val="single" w:sz="12" w:space="0" w:color="auto"/>
              <w:bottom w:val="single" w:sz="12" w:space="0" w:color="auto"/>
              <w:right w:val="single" w:sz="12" w:space="0" w:color="auto"/>
            </w:tcBorders>
          </w:tcPr>
          <w:p w:rsidR="0053146D" w:rsidRDefault="0053146D">
            <w:pPr>
              <w:autoSpaceDE w:val="0"/>
              <w:autoSpaceDN w:val="0"/>
              <w:adjustRightInd w:val="0"/>
              <w:jc w:val="center"/>
              <w:rPr>
                <w:color w:val="000000"/>
                <w:sz w:val="22"/>
                <w:szCs w:val="22"/>
              </w:rPr>
            </w:pPr>
          </w:p>
        </w:tc>
        <w:tc>
          <w:tcPr>
            <w:tcW w:w="1231" w:type="dxa"/>
            <w:tcBorders>
              <w:top w:val="single" w:sz="12" w:space="0" w:color="auto"/>
              <w:left w:val="single" w:sz="12" w:space="0" w:color="auto"/>
              <w:bottom w:val="single" w:sz="12" w:space="0" w:color="auto"/>
              <w:right w:val="single" w:sz="12" w:space="0" w:color="auto"/>
            </w:tcBorders>
          </w:tcPr>
          <w:p w:rsidR="0053146D" w:rsidRDefault="0053146D">
            <w:pPr>
              <w:autoSpaceDE w:val="0"/>
              <w:autoSpaceDN w:val="0"/>
              <w:adjustRightInd w:val="0"/>
              <w:jc w:val="right"/>
              <w:rPr>
                <w:rFonts w:ascii="Arial" w:hAnsi="Arial" w:cs="Arial"/>
                <w:color w:val="000000"/>
                <w:sz w:val="20"/>
                <w:szCs w:val="20"/>
              </w:rPr>
            </w:pPr>
          </w:p>
        </w:tc>
      </w:tr>
      <w:tr w:rsidR="0053146D">
        <w:tblPrEx>
          <w:tblCellMar>
            <w:top w:w="0" w:type="dxa"/>
            <w:bottom w:w="0" w:type="dxa"/>
          </w:tblCellMar>
        </w:tblPrEx>
        <w:trPr>
          <w:trHeight w:val="415"/>
        </w:trPr>
        <w:tc>
          <w:tcPr>
            <w:tcW w:w="7944" w:type="dxa"/>
            <w:tcBorders>
              <w:top w:val="single" w:sz="12" w:space="0" w:color="auto"/>
              <w:left w:val="single" w:sz="12" w:space="0" w:color="auto"/>
              <w:bottom w:val="single" w:sz="12" w:space="0" w:color="auto"/>
              <w:right w:val="single" w:sz="6" w:space="0" w:color="auto"/>
            </w:tcBorders>
          </w:tcPr>
          <w:p w:rsidR="0053146D" w:rsidRDefault="0053146D">
            <w:pPr>
              <w:autoSpaceDE w:val="0"/>
              <w:autoSpaceDN w:val="0"/>
              <w:adjustRightInd w:val="0"/>
              <w:rPr>
                <w:color w:val="000000"/>
                <w:sz w:val="20"/>
                <w:szCs w:val="20"/>
              </w:rPr>
            </w:pPr>
            <w:r>
              <w:rPr>
                <w:color w:val="000000"/>
                <w:sz w:val="20"/>
                <w:szCs w:val="20"/>
              </w:rPr>
              <w:t>Показатель мероприятия 1.3.2. Обеспечение транспортными средствами ОМС ВМР</w:t>
            </w:r>
          </w:p>
        </w:tc>
        <w:tc>
          <w:tcPr>
            <w:tcW w:w="1128" w:type="dxa"/>
            <w:tcBorders>
              <w:top w:val="single" w:sz="12" w:space="0" w:color="auto"/>
              <w:left w:val="nil"/>
              <w:bottom w:val="single" w:sz="12" w:space="0" w:color="auto"/>
              <w:right w:val="single" w:sz="6" w:space="0" w:color="auto"/>
            </w:tcBorders>
          </w:tcPr>
          <w:p w:rsidR="0053146D" w:rsidRDefault="0053146D">
            <w:pPr>
              <w:autoSpaceDE w:val="0"/>
              <w:autoSpaceDN w:val="0"/>
              <w:adjustRightInd w:val="0"/>
              <w:jc w:val="center"/>
              <w:rPr>
                <w:color w:val="000000"/>
                <w:sz w:val="18"/>
                <w:szCs w:val="18"/>
              </w:rPr>
            </w:pPr>
            <w:r>
              <w:rPr>
                <w:color w:val="000000"/>
                <w:sz w:val="18"/>
                <w:szCs w:val="18"/>
              </w:rPr>
              <w:t>%</w:t>
            </w:r>
          </w:p>
        </w:tc>
        <w:tc>
          <w:tcPr>
            <w:tcW w:w="1447" w:type="dxa"/>
            <w:tcBorders>
              <w:top w:val="single" w:sz="12" w:space="0" w:color="auto"/>
              <w:left w:val="single" w:sz="6" w:space="0" w:color="auto"/>
              <w:bottom w:val="single" w:sz="12" w:space="0" w:color="auto"/>
              <w:right w:val="nil"/>
            </w:tcBorders>
            <w:shd w:val="solid" w:color="FFFFFF" w:fill="auto"/>
          </w:tcPr>
          <w:p w:rsidR="0053146D" w:rsidRDefault="0053146D">
            <w:pPr>
              <w:autoSpaceDE w:val="0"/>
              <w:autoSpaceDN w:val="0"/>
              <w:adjustRightInd w:val="0"/>
              <w:jc w:val="center"/>
              <w:rPr>
                <w:color w:val="000000"/>
                <w:sz w:val="22"/>
                <w:szCs w:val="22"/>
              </w:rPr>
            </w:pPr>
            <w:r>
              <w:rPr>
                <w:color w:val="000000"/>
                <w:sz w:val="22"/>
                <w:szCs w:val="22"/>
              </w:rPr>
              <w:t>95</w:t>
            </w:r>
          </w:p>
        </w:tc>
        <w:tc>
          <w:tcPr>
            <w:tcW w:w="1733" w:type="dxa"/>
            <w:tcBorders>
              <w:top w:val="single" w:sz="12" w:space="0" w:color="auto"/>
              <w:left w:val="single" w:sz="12" w:space="0" w:color="auto"/>
              <w:bottom w:val="single" w:sz="12" w:space="0" w:color="auto"/>
              <w:right w:val="nil"/>
            </w:tcBorders>
          </w:tcPr>
          <w:p w:rsidR="0053146D" w:rsidRDefault="0053146D">
            <w:pPr>
              <w:autoSpaceDE w:val="0"/>
              <w:autoSpaceDN w:val="0"/>
              <w:adjustRightInd w:val="0"/>
              <w:jc w:val="center"/>
              <w:rPr>
                <w:color w:val="000000"/>
                <w:sz w:val="22"/>
                <w:szCs w:val="22"/>
              </w:rPr>
            </w:pPr>
            <w:r>
              <w:rPr>
                <w:color w:val="000000"/>
                <w:sz w:val="22"/>
                <w:szCs w:val="22"/>
              </w:rPr>
              <w:t>95</w:t>
            </w:r>
          </w:p>
        </w:tc>
        <w:tc>
          <w:tcPr>
            <w:tcW w:w="1272" w:type="dxa"/>
            <w:tcBorders>
              <w:top w:val="single" w:sz="12" w:space="0" w:color="auto"/>
              <w:left w:val="single" w:sz="12" w:space="0" w:color="auto"/>
              <w:bottom w:val="single" w:sz="12" w:space="0" w:color="auto"/>
              <w:right w:val="single" w:sz="12" w:space="0" w:color="auto"/>
            </w:tcBorders>
          </w:tcPr>
          <w:p w:rsidR="0053146D" w:rsidRDefault="0053146D">
            <w:pPr>
              <w:autoSpaceDE w:val="0"/>
              <w:autoSpaceDN w:val="0"/>
              <w:adjustRightInd w:val="0"/>
              <w:jc w:val="center"/>
              <w:rPr>
                <w:color w:val="000000"/>
                <w:sz w:val="22"/>
                <w:szCs w:val="22"/>
              </w:rPr>
            </w:pPr>
          </w:p>
        </w:tc>
        <w:tc>
          <w:tcPr>
            <w:tcW w:w="1231" w:type="dxa"/>
            <w:tcBorders>
              <w:top w:val="single" w:sz="12" w:space="0" w:color="auto"/>
              <w:left w:val="single" w:sz="12" w:space="0" w:color="auto"/>
              <w:bottom w:val="single" w:sz="12" w:space="0" w:color="auto"/>
              <w:right w:val="single" w:sz="12" w:space="0" w:color="auto"/>
            </w:tcBorders>
          </w:tcPr>
          <w:p w:rsidR="0053146D" w:rsidRDefault="0053146D">
            <w:pPr>
              <w:autoSpaceDE w:val="0"/>
              <w:autoSpaceDN w:val="0"/>
              <w:adjustRightInd w:val="0"/>
              <w:jc w:val="right"/>
              <w:rPr>
                <w:rFonts w:ascii="Arial" w:hAnsi="Arial" w:cs="Arial"/>
                <w:color w:val="000000"/>
                <w:sz w:val="20"/>
                <w:szCs w:val="20"/>
              </w:rPr>
            </w:pPr>
          </w:p>
        </w:tc>
      </w:tr>
      <w:tr w:rsidR="0053146D">
        <w:tblPrEx>
          <w:tblCellMar>
            <w:top w:w="0" w:type="dxa"/>
            <w:bottom w:w="0" w:type="dxa"/>
          </w:tblCellMar>
        </w:tblPrEx>
        <w:trPr>
          <w:trHeight w:val="434"/>
        </w:trPr>
        <w:tc>
          <w:tcPr>
            <w:tcW w:w="7944" w:type="dxa"/>
            <w:tcBorders>
              <w:top w:val="single" w:sz="12" w:space="0" w:color="auto"/>
              <w:left w:val="single" w:sz="12" w:space="0" w:color="auto"/>
              <w:bottom w:val="single" w:sz="12" w:space="0" w:color="auto"/>
              <w:right w:val="single" w:sz="6" w:space="0" w:color="auto"/>
            </w:tcBorders>
          </w:tcPr>
          <w:p w:rsidR="0053146D" w:rsidRDefault="0053146D">
            <w:pPr>
              <w:autoSpaceDE w:val="0"/>
              <w:autoSpaceDN w:val="0"/>
              <w:adjustRightInd w:val="0"/>
              <w:rPr>
                <w:b/>
                <w:bCs/>
                <w:color w:val="000000"/>
                <w:sz w:val="20"/>
                <w:szCs w:val="20"/>
              </w:rPr>
            </w:pPr>
            <w:r>
              <w:rPr>
                <w:b/>
                <w:bCs/>
                <w:color w:val="000000"/>
                <w:sz w:val="20"/>
                <w:szCs w:val="20"/>
              </w:rPr>
              <w:t>Мероприятие 1.4. Обеспечение сохранности и учет архивных документов</w:t>
            </w:r>
          </w:p>
        </w:tc>
        <w:tc>
          <w:tcPr>
            <w:tcW w:w="1128" w:type="dxa"/>
            <w:tcBorders>
              <w:top w:val="single" w:sz="12" w:space="0" w:color="auto"/>
              <w:left w:val="nil"/>
              <w:bottom w:val="single" w:sz="12" w:space="0" w:color="auto"/>
              <w:right w:val="single" w:sz="6" w:space="0" w:color="auto"/>
            </w:tcBorders>
          </w:tcPr>
          <w:p w:rsidR="0053146D" w:rsidRDefault="0053146D">
            <w:pPr>
              <w:autoSpaceDE w:val="0"/>
              <w:autoSpaceDN w:val="0"/>
              <w:adjustRightInd w:val="0"/>
              <w:jc w:val="center"/>
              <w:rPr>
                <w:color w:val="000000"/>
                <w:sz w:val="18"/>
                <w:szCs w:val="18"/>
              </w:rPr>
            </w:pPr>
            <w:proofErr w:type="spellStart"/>
            <w:r>
              <w:rPr>
                <w:color w:val="000000"/>
                <w:sz w:val="18"/>
                <w:szCs w:val="18"/>
              </w:rPr>
              <w:t>тыс</w:t>
            </w:r>
            <w:proofErr w:type="gramStart"/>
            <w:r>
              <w:rPr>
                <w:color w:val="000000"/>
                <w:sz w:val="18"/>
                <w:szCs w:val="18"/>
              </w:rPr>
              <w:t>.р</w:t>
            </w:r>
            <w:proofErr w:type="gramEnd"/>
            <w:r>
              <w:rPr>
                <w:color w:val="000000"/>
                <w:sz w:val="18"/>
                <w:szCs w:val="18"/>
              </w:rPr>
              <w:t>уб</w:t>
            </w:r>
            <w:proofErr w:type="spellEnd"/>
            <w:r>
              <w:rPr>
                <w:color w:val="000000"/>
                <w:sz w:val="18"/>
                <w:szCs w:val="18"/>
              </w:rPr>
              <w:t>.</w:t>
            </w:r>
          </w:p>
        </w:tc>
        <w:tc>
          <w:tcPr>
            <w:tcW w:w="1447" w:type="dxa"/>
            <w:tcBorders>
              <w:top w:val="single" w:sz="12" w:space="0" w:color="auto"/>
              <w:left w:val="single" w:sz="6" w:space="0" w:color="auto"/>
              <w:bottom w:val="single" w:sz="12" w:space="0" w:color="auto"/>
              <w:right w:val="nil"/>
            </w:tcBorders>
            <w:shd w:val="solid" w:color="FFFFFF" w:fill="auto"/>
          </w:tcPr>
          <w:p w:rsidR="0053146D" w:rsidRDefault="0053146D">
            <w:pPr>
              <w:autoSpaceDE w:val="0"/>
              <w:autoSpaceDN w:val="0"/>
              <w:adjustRightInd w:val="0"/>
              <w:jc w:val="center"/>
              <w:rPr>
                <w:color w:val="000000"/>
                <w:sz w:val="22"/>
                <w:szCs w:val="22"/>
              </w:rPr>
            </w:pPr>
            <w:r>
              <w:rPr>
                <w:color w:val="000000"/>
                <w:sz w:val="22"/>
                <w:szCs w:val="22"/>
              </w:rPr>
              <w:t>64,70</w:t>
            </w:r>
          </w:p>
        </w:tc>
        <w:tc>
          <w:tcPr>
            <w:tcW w:w="1733" w:type="dxa"/>
            <w:tcBorders>
              <w:top w:val="single" w:sz="12" w:space="0" w:color="auto"/>
              <w:left w:val="single" w:sz="6" w:space="0" w:color="auto"/>
              <w:bottom w:val="single" w:sz="12" w:space="0" w:color="auto"/>
              <w:right w:val="nil"/>
            </w:tcBorders>
            <w:shd w:val="solid" w:color="FFFFFF" w:fill="auto"/>
          </w:tcPr>
          <w:p w:rsidR="0053146D" w:rsidRDefault="0053146D">
            <w:pPr>
              <w:autoSpaceDE w:val="0"/>
              <w:autoSpaceDN w:val="0"/>
              <w:adjustRightInd w:val="0"/>
              <w:jc w:val="center"/>
              <w:rPr>
                <w:color w:val="000000"/>
                <w:sz w:val="22"/>
                <w:szCs w:val="22"/>
              </w:rPr>
            </w:pPr>
            <w:r>
              <w:rPr>
                <w:color w:val="000000"/>
                <w:sz w:val="22"/>
                <w:szCs w:val="22"/>
              </w:rPr>
              <w:t>64,70</w:t>
            </w:r>
          </w:p>
        </w:tc>
        <w:tc>
          <w:tcPr>
            <w:tcW w:w="1272" w:type="dxa"/>
            <w:tcBorders>
              <w:top w:val="single" w:sz="12" w:space="0" w:color="auto"/>
              <w:left w:val="single" w:sz="12" w:space="0" w:color="auto"/>
              <w:bottom w:val="single" w:sz="12" w:space="0" w:color="auto"/>
              <w:right w:val="single" w:sz="12" w:space="0" w:color="auto"/>
            </w:tcBorders>
          </w:tcPr>
          <w:p w:rsidR="0053146D" w:rsidRDefault="0053146D">
            <w:pPr>
              <w:autoSpaceDE w:val="0"/>
              <w:autoSpaceDN w:val="0"/>
              <w:adjustRightInd w:val="0"/>
              <w:jc w:val="center"/>
              <w:rPr>
                <w:color w:val="000000"/>
                <w:sz w:val="22"/>
                <w:szCs w:val="22"/>
              </w:rPr>
            </w:pPr>
            <w:r>
              <w:rPr>
                <w:color w:val="000000"/>
                <w:sz w:val="22"/>
                <w:szCs w:val="22"/>
              </w:rPr>
              <w:t>1</w:t>
            </w:r>
          </w:p>
        </w:tc>
        <w:tc>
          <w:tcPr>
            <w:tcW w:w="1231" w:type="dxa"/>
            <w:tcBorders>
              <w:top w:val="single" w:sz="12" w:space="0" w:color="auto"/>
              <w:left w:val="single" w:sz="12" w:space="0" w:color="auto"/>
              <w:bottom w:val="single" w:sz="12" w:space="0" w:color="auto"/>
              <w:right w:val="single" w:sz="12" w:space="0" w:color="auto"/>
            </w:tcBorders>
          </w:tcPr>
          <w:p w:rsidR="0053146D" w:rsidRDefault="0053146D">
            <w:pPr>
              <w:autoSpaceDE w:val="0"/>
              <w:autoSpaceDN w:val="0"/>
              <w:adjustRightInd w:val="0"/>
              <w:jc w:val="right"/>
              <w:rPr>
                <w:rFonts w:ascii="Arial" w:hAnsi="Arial" w:cs="Arial"/>
                <w:color w:val="000000"/>
                <w:sz w:val="20"/>
                <w:szCs w:val="20"/>
              </w:rPr>
            </w:pPr>
          </w:p>
        </w:tc>
      </w:tr>
      <w:tr w:rsidR="0053146D">
        <w:tblPrEx>
          <w:tblCellMar>
            <w:top w:w="0" w:type="dxa"/>
            <w:bottom w:w="0" w:type="dxa"/>
          </w:tblCellMar>
        </w:tblPrEx>
        <w:trPr>
          <w:trHeight w:val="199"/>
        </w:trPr>
        <w:tc>
          <w:tcPr>
            <w:tcW w:w="7944" w:type="dxa"/>
            <w:tcBorders>
              <w:top w:val="single" w:sz="12" w:space="0" w:color="auto"/>
              <w:left w:val="single" w:sz="12" w:space="0" w:color="auto"/>
              <w:bottom w:val="single" w:sz="12" w:space="0" w:color="auto"/>
              <w:right w:val="single" w:sz="6" w:space="0" w:color="auto"/>
            </w:tcBorders>
          </w:tcPr>
          <w:p w:rsidR="0053146D" w:rsidRDefault="0053146D">
            <w:pPr>
              <w:autoSpaceDE w:val="0"/>
              <w:autoSpaceDN w:val="0"/>
              <w:adjustRightInd w:val="0"/>
              <w:rPr>
                <w:color w:val="000000"/>
                <w:sz w:val="20"/>
                <w:szCs w:val="20"/>
              </w:rPr>
            </w:pPr>
            <w:r>
              <w:rPr>
                <w:color w:val="000000"/>
                <w:sz w:val="20"/>
                <w:szCs w:val="20"/>
              </w:rPr>
              <w:t>Показатель мероприятия 1.4.1. Количество единиц хранения документов</w:t>
            </w:r>
          </w:p>
        </w:tc>
        <w:tc>
          <w:tcPr>
            <w:tcW w:w="1128" w:type="dxa"/>
            <w:tcBorders>
              <w:top w:val="single" w:sz="12" w:space="0" w:color="auto"/>
              <w:left w:val="nil"/>
              <w:bottom w:val="single" w:sz="12" w:space="0" w:color="auto"/>
              <w:right w:val="single" w:sz="6" w:space="0" w:color="auto"/>
            </w:tcBorders>
          </w:tcPr>
          <w:p w:rsidR="0053146D" w:rsidRDefault="0053146D">
            <w:pPr>
              <w:autoSpaceDE w:val="0"/>
              <w:autoSpaceDN w:val="0"/>
              <w:adjustRightInd w:val="0"/>
              <w:jc w:val="center"/>
              <w:rPr>
                <w:color w:val="000000"/>
                <w:sz w:val="18"/>
                <w:szCs w:val="18"/>
              </w:rPr>
            </w:pPr>
            <w:r>
              <w:rPr>
                <w:color w:val="000000"/>
                <w:sz w:val="18"/>
                <w:szCs w:val="18"/>
              </w:rPr>
              <w:t>ед.</w:t>
            </w:r>
          </w:p>
        </w:tc>
        <w:tc>
          <w:tcPr>
            <w:tcW w:w="1447" w:type="dxa"/>
            <w:tcBorders>
              <w:top w:val="single" w:sz="12" w:space="0" w:color="auto"/>
              <w:left w:val="single" w:sz="6" w:space="0" w:color="auto"/>
              <w:bottom w:val="single" w:sz="12" w:space="0" w:color="auto"/>
              <w:right w:val="nil"/>
            </w:tcBorders>
            <w:shd w:val="solid" w:color="FFFFFF" w:fill="auto"/>
          </w:tcPr>
          <w:p w:rsidR="0053146D" w:rsidRDefault="0053146D">
            <w:pPr>
              <w:autoSpaceDE w:val="0"/>
              <w:autoSpaceDN w:val="0"/>
              <w:adjustRightInd w:val="0"/>
              <w:jc w:val="center"/>
              <w:rPr>
                <w:color w:val="000000"/>
                <w:sz w:val="22"/>
                <w:szCs w:val="22"/>
              </w:rPr>
            </w:pPr>
            <w:r>
              <w:rPr>
                <w:color w:val="000000"/>
                <w:sz w:val="22"/>
                <w:szCs w:val="22"/>
              </w:rPr>
              <w:t>не менее 5552</w:t>
            </w:r>
          </w:p>
        </w:tc>
        <w:tc>
          <w:tcPr>
            <w:tcW w:w="1733" w:type="dxa"/>
            <w:tcBorders>
              <w:top w:val="single" w:sz="12" w:space="0" w:color="auto"/>
              <w:left w:val="single" w:sz="6" w:space="0" w:color="auto"/>
              <w:bottom w:val="single" w:sz="12" w:space="0" w:color="auto"/>
              <w:right w:val="nil"/>
            </w:tcBorders>
            <w:shd w:val="solid" w:color="FFFFFF" w:fill="auto"/>
          </w:tcPr>
          <w:p w:rsidR="0053146D" w:rsidRDefault="0053146D">
            <w:pPr>
              <w:autoSpaceDE w:val="0"/>
              <w:autoSpaceDN w:val="0"/>
              <w:adjustRightInd w:val="0"/>
              <w:jc w:val="center"/>
              <w:rPr>
                <w:color w:val="000000"/>
                <w:sz w:val="22"/>
                <w:szCs w:val="22"/>
              </w:rPr>
            </w:pPr>
            <w:r>
              <w:rPr>
                <w:color w:val="000000"/>
                <w:sz w:val="22"/>
                <w:szCs w:val="22"/>
              </w:rPr>
              <w:t>не менее 5552</w:t>
            </w:r>
          </w:p>
        </w:tc>
        <w:tc>
          <w:tcPr>
            <w:tcW w:w="1272" w:type="dxa"/>
            <w:tcBorders>
              <w:top w:val="single" w:sz="12" w:space="0" w:color="auto"/>
              <w:left w:val="single" w:sz="12" w:space="0" w:color="auto"/>
              <w:bottom w:val="single" w:sz="12" w:space="0" w:color="auto"/>
              <w:right w:val="single" w:sz="12" w:space="0" w:color="auto"/>
            </w:tcBorders>
          </w:tcPr>
          <w:p w:rsidR="0053146D" w:rsidRDefault="0053146D">
            <w:pPr>
              <w:autoSpaceDE w:val="0"/>
              <w:autoSpaceDN w:val="0"/>
              <w:adjustRightInd w:val="0"/>
              <w:jc w:val="center"/>
              <w:rPr>
                <w:color w:val="000000"/>
                <w:sz w:val="22"/>
                <w:szCs w:val="22"/>
              </w:rPr>
            </w:pPr>
          </w:p>
        </w:tc>
        <w:tc>
          <w:tcPr>
            <w:tcW w:w="1231" w:type="dxa"/>
            <w:tcBorders>
              <w:top w:val="single" w:sz="12" w:space="0" w:color="auto"/>
              <w:left w:val="single" w:sz="12" w:space="0" w:color="auto"/>
              <w:bottom w:val="single" w:sz="12" w:space="0" w:color="auto"/>
              <w:right w:val="single" w:sz="12" w:space="0" w:color="auto"/>
            </w:tcBorders>
          </w:tcPr>
          <w:p w:rsidR="0053146D" w:rsidRDefault="0053146D">
            <w:pPr>
              <w:autoSpaceDE w:val="0"/>
              <w:autoSpaceDN w:val="0"/>
              <w:adjustRightInd w:val="0"/>
              <w:jc w:val="right"/>
              <w:rPr>
                <w:rFonts w:ascii="Arial" w:hAnsi="Arial" w:cs="Arial"/>
                <w:color w:val="000000"/>
                <w:sz w:val="20"/>
                <w:szCs w:val="20"/>
              </w:rPr>
            </w:pPr>
          </w:p>
        </w:tc>
      </w:tr>
      <w:tr w:rsidR="0053146D">
        <w:tblPrEx>
          <w:tblCellMar>
            <w:top w:w="0" w:type="dxa"/>
            <w:bottom w:w="0" w:type="dxa"/>
          </w:tblCellMar>
        </w:tblPrEx>
        <w:trPr>
          <w:trHeight w:val="199"/>
        </w:trPr>
        <w:tc>
          <w:tcPr>
            <w:tcW w:w="7944" w:type="dxa"/>
            <w:tcBorders>
              <w:top w:val="single" w:sz="12" w:space="0" w:color="auto"/>
              <w:left w:val="single" w:sz="12" w:space="0" w:color="auto"/>
              <w:bottom w:val="single" w:sz="12" w:space="0" w:color="auto"/>
              <w:right w:val="single" w:sz="6" w:space="0" w:color="auto"/>
            </w:tcBorders>
          </w:tcPr>
          <w:p w:rsidR="0053146D" w:rsidRDefault="0053146D">
            <w:pPr>
              <w:autoSpaceDE w:val="0"/>
              <w:autoSpaceDN w:val="0"/>
              <w:adjustRightInd w:val="0"/>
              <w:rPr>
                <w:color w:val="000000"/>
                <w:sz w:val="20"/>
                <w:szCs w:val="20"/>
              </w:rPr>
            </w:pPr>
            <w:r>
              <w:rPr>
                <w:b/>
                <w:bCs/>
                <w:color w:val="000000"/>
                <w:sz w:val="20"/>
                <w:szCs w:val="20"/>
              </w:rPr>
              <w:t xml:space="preserve">Задача 2 </w:t>
            </w:r>
            <w:r>
              <w:rPr>
                <w:color w:val="000000"/>
                <w:sz w:val="20"/>
                <w:szCs w:val="20"/>
              </w:rPr>
              <w:t>Совершенствование системы</w:t>
            </w:r>
            <w:r>
              <w:rPr>
                <w:b/>
                <w:bCs/>
                <w:color w:val="000000"/>
                <w:sz w:val="20"/>
                <w:szCs w:val="20"/>
              </w:rPr>
              <w:t xml:space="preserve"> </w:t>
            </w:r>
            <w:r>
              <w:rPr>
                <w:color w:val="000000"/>
                <w:sz w:val="20"/>
                <w:szCs w:val="20"/>
              </w:rPr>
              <w:t>стимулирования труда  и повышение профессионального уровня работников ОМС ВМР</w:t>
            </w:r>
          </w:p>
        </w:tc>
        <w:tc>
          <w:tcPr>
            <w:tcW w:w="1128" w:type="dxa"/>
            <w:tcBorders>
              <w:top w:val="single" w:sz="12" w:space="0" w:color="auto"/>
              <w:left w:val="nil"/>
              <w:bottom w:val="single" w:sz="12" w:space="0" w:color="auto"/>
              <w:right w:val="single" w:sz="6" w:space="0" w:color="auto"/>
            </w:tcBorders>
          </w:tcPr>
          <w:p w:rsidR="0053146D" w:rsidRDefault="0053146D">
            <w:pPr>
              <w:autoSpaceDE w:val="0"/>
              <w:autoSpaceDN w:val="0"/>
              <w:adjustRightInd w:val="0"/>
              <w:jc w:val="center"/>
              <w:rPr>
                <w:color w:val="000000"/>
                <w:sz w:val="18"/>
                <w:szCs w:val="18"/>
              </w:rPr>
            </w:pPr>
            <w:proofErr w:type="spellStart"/>
            <w:r>
              <w:rPr>
                <w:color w:val="000000"/>
                <w:sz w:val="18"/>
                <w:szCs w:val="18"/>
              </w:rPr>
              <w:t>тыс</w:t>
            </w:r>
            <w:proofErr w:type="gramStart"/>
            <w:r>
              <w:rPr>
                <w:color w:val="000000"/>
                <w:sz w:val="18"/>
                <w:szCs w:val="18"/>
              </w:rPr>
              <w:t>.р</w:t>
            </w:r>
            <w:proofErr w:type="gramEnd"/>
            <w:r>
              <w:rPr>
                <w:color w:val="000000"/>
                <w:sz w:val="18"/>
                <w:szCs w:val="18"/>
              </w:rPr>
              <w:t>уб</w:t>
            </w:r>
            <w:proofErr w:type="spellEnd"/>
            <w:r>
              <w:rPr>
                <w:color w:val="000000"/>
                <w:sz w:val="18"/>
                <w:szCs w:val="18"/>
              </w:rPr>
              <w:t>.</w:t>
            </w:r>
          </w:p>
        </w:tc>
        <w:tc>
          <w:tcPr>
            <w:tcW w:w="1447" w:type="dxa"/>
            <w:tcBorders>
              <w:top w:val="single" w:sz="12" w:space="0" w:color="auto"/>
              <w:left w:val="single" w:sz="6" w:space="0" w:color="auto"/>
              <w:bottom w:val="single" w:sz="12" w:space="0" w:color="auto"/>
              <w:right w:val="nil"/>
            </w:tcBorders>
            <w:shd w:val="solid" w:color="FFFFFF" w:fill="auto"/>
          </w:tcPr>
          <w:p w:rsidR="0053146D" w:rsidRDefault="0053146D">
            <w:pPr>
              <w:autoSpaceDE w:val="0"/>
              <w:autoSpaceDN w:val="0"/>
              <w:adjustRightInd w:val="0"/>
              <w:jc w:val="center"/>
              <w:rPr>
                <w:color w:val="000000"/>
                <w:sz w:val="22"/>
                <w:szCs w:val="22"/>
              </w:rPr>
            </w:pPr>
            <w:r>
              <w:rPr>
                <w:color w:val="000000"/>
                <w:sz w:val="22"/>
                <w:szCs w:val="22"/>
              </w:rPr>
              <w:t>0,00</w:t>
            </w:r>
          </w:p>
        </w:tc>
        <w:tc>
          <w:tcPr>
            <w:tcW w:w="1733" w:type="dxa"/>
            <w:tcBorders>
              <w:top w:val="single" w:sz="12" w:space="0" w:color="auto"/>
              <w:left w:val="single" w:sz="6" w:space="0" w:color="auto"/>
              <w:bottom w:val="single" w:sz="12" w:space="0" w:color="auto"/>
              <w:right w:val="nil"/>
            </w:tcBorders>
            <w:shd w:val="solid" w:color="FFFFFF" w:fill="auto"/>
          </w:tcPr>
          <w:p w:rsidR="0053146D" w:rsidRDefault="0053146D">
            <w:pPr>
              <w:autoSpaceDE w:val="0"/>
              <w:autoSpaceDN w:val="0"/>
              <w:adjustRightInd w:val="0"/>
              <w:jc w:val="center"/>
              <w:rPr>
                <w:color w:val="000000"/>
                <w:sz w:val="22"/>
                <w:szCs w:val="22"/>
              </w:rPr>
            </w:pPr>
            <w:r>
              <w:rPr>
                <w:color w:val="000000"/>
                <w:sz w:val="22"/>
                <w:szCs w:val="22"/>
              </w:rPr>
              <w:t>0,00</w:t>
            </w:r>
          </w:p>
        </w:tc>
        <w:tc>
          <w:tcPr>
            <w:tcW w:w="1272" w:type="dxa"/>
            <w:tcBorders>
              <w:top w:val="single" w:sz="12" w:space="0" w:color="auto"/>
              <w:left w:val="single" w:sz="12" w:space="0" w:color="auto"/>
              <w:bottom w:val="single" w:sz="12" w:space="0" w:color="auto"/>
              <w:right w:val="single" w:sz="12" w:space="0" w:color="auto"/>
            </w:tcBorders>
          </w:tcPr>
          <w:p w:rsidR="0053146D" w:rsidRDefault="0053146D">
            <w:pPr>
              <w:autoSpaceDE w:val="0"/>
              <w:autoSpaceDN w:val="0"/>
              <w:adjustRightInd w:val="0"/>
              <w:jc w:val="center"/>
              <w:rPr>
                <w:color w:val="000000"/>
                <w:sz w:val="22"/>
                <w:szCs w:val="22"/>
              </w:rPr>
            </w:pPr>
          </w:p>
        </w:tc>
        <w:tc>
          <w:tcPr>
            <w:tcW w:w="1231" w:type="dxa"/>
            <w:tcBorders>
              <w:top w:val="single" w:sz="12" w:space="0" w:color="auto"/>
              <w:left w:val="single" w:sz="12" w:space="0" w:color="auto"/>
              <w:bottom w:val="single" w:sz="12" w:space="0" w:color="auto"/>
              <w:right w:val="single" w:sz="12" w:space="0" w:color="auto"/>
            </w:tcBorders>
          </w:tcPr>
          <w:p w:rsidR="0053146D" w:rsidRDefault="0053146D">
            <w:pPr>
              <w:autoSpaceDE w:val="0"/>
              <w:autoSpaceDN w:val="0"/>
              <w:adjustRightInd w:val="0"/>
              <w:jc w:val="right"/>
              <w:rPr>
                <w:rFonts w:ascii="Arial" w:hAnsi="Arial" w:cs="Arial"/>
                <w:color w:val="000000"/>
                <w:sz w:val="20"/>
                <w:szCs w:val="20"/>
              </w:rPr>
            </w:pPr>
          </w:p>
        </w:tc>
      </w:tr>
      <w:tr w:rsidR="0053146D">
        <w:tblPrEx>
          <w:tblCellMar>
            <w:top w:w="0" w:type="dxa"/>
            <w:bottom w:w="0" w:type="dxa"/>
          </w:tblCellMar>
        </w:tblPrEx>
        <w:trPr>
          <w:trHeight w:val="199"/>
        </w:trPr>
        <w:tc>
          <w:tcPr>
            <w:tcW w:w="7944" w:type="dxa"/>
            <w:tcBorders>
              <w:top w:val="single" w:sz="12" w:space="0" w:color="auto"/>
              <w:left w:val="single" w:sz="12" w:space="0" w:color="auto"/>
              <w:bottom w:val="single" w:sz="12" w:space="0" w:color="auto"/>
              <w:right w:val="single" w:sz="6" w:space="0" w:color="auto"/>
            </w:tcBorders>
          </w:tcPr>
          <w:p w:rsidR="0053146D" w:rsidRDefault="0053146D">
            <w:pPr>
              <w:autoSpaceDE w:val="0"/>
              <w:autoSpaceDN w:val="0"/>
              <w:adjustRightInd w:val="0"/>
              <w:rPr>
                <w:b/>
                <w:bCs/>
                <w:color w:val="000000"/>
                <w:sz w:val="20"/>
                <w:szCs w:val="20"/>
              </w:rPr>
            </w:pPr>
            <w:r>
              <w:rPr>
                <w:b/>
                <w:bCs/>
                <w:color w:val="000000"/>
                <w:sz w:val="20"/>
                <w:szCs w:val="20"/>
              </w:rPr>
              <w:t>Мероприятие 2.1.  Совершенствование наградной системы и эффективное ее применения в отношении работников ОМС ВМР</w:t>
            </w:r>
          </w:p>
        </w:tc>
        <w:tc>
          <w:tcPr>
            <w:tcW w:w="1128" w:type="dxa"/>
            <w:tcBorders>
              <w:top w:val="single" w:sz="12" w:space="0" w:color="auto"/>
              <w:left w:val="nil"/>
              <w:bottom w:val="single" w:sz="12" w:space="0" w:color="auto"/>
              <w:right w:val="single" w:sz="6" w:space="0" w:color="auto"/>
            </w:tcBorders>
          </w:tcPr>
          <w:p w:rsidR="0053146D" w:rsidRDefault="0053146D">
            <w:pPr>
              <w:autoSpaceDE w:val="0"/>
              <w:autoSpaceDN w:val="0"/>
              <w:adjustRightInd w:val="0"/>
              <w:jc w:val="center"/>
              <w:rPr>
                <w:color w:val="000000"/>
                <w:sz w:val="18"/>
                <w:szCs w:val="18"/>
              </w:rPr>
            </w:pPr>
            <w:proofErr w:type="spellStart"/>
            <w:r>
              <w:rPr>
                <w:color w:val="000000"/>
                <w:sz w:val="18"/>
                <w:szCs w:val="18"/>
              </w:rPr>
              <w:t>тыс</w:t>
            </w:r>
            <w:proofErr w:type="gramStart"/>
            <w:r>
              <w:rPr>
                <w:color w:val="000000"/>
                <w:sz w:val="18"/>
                <w:szCs w:val="18"/>
              </w:rPr>
              <w:t>.р</w:t>
            </w:r>
            <w:proofErr w:type="gramEnd"/>
            <w:r>
              <w:rPr>
                <w:color w:val="000000"/>
                <w:sz w:val="18"/>
                <w:szCs w:val="18"/>
              </w:rPr>
              <w:t>уб</w:t>
            </w:r>
            <w:proofErr w:type="spellEnd"/>
            <w:r>
              <w:rPr>
                <w:color w:val="000000"/>
                <w:sz w:val="18"/>
                <w:szCs w:val="18"/>
              </w:rPr>
              <w:t>.</w:t>
            </w:r>
          </w:p>
        </w:tc>
        <w:tc>
          <w:tcPr>
            <w:tcW w:w="1447" w:type="dxa"/>
            <w:tcBorders>
              <w:top w:val="single" w:sz="12" w:space="0" w:color="auto"/>
              <w:left w:val="single" w:sz="6" w:space="0" w:color="auto"/>
              <w:bottom w:val="single" w:sz="12" w:space="0" w:color="auto"/>
              <w:right w:val="nil"/>
            </w:tcBorders>
            <w:shd w:val="solid" w:color="FFFFFF" w:fill="auto"/>
          </w:tcPr>
          <w:p w:rsidR="0053146D" w:rsidRDefault="0053146D">
            <w:pPr>
              <w:autoSpaceDE w:val="0"/>
              <w:autoSpaceDN w:val="0"/>
              <w:adjustRightInd w:val="0"/>
              <w:jc w:val="center"/>
              <w:rPr>
                <w:color w:val="000000"/>
                <w:sz w:val="22"/>
                <w:szCs w:val="22"/>
              </w:rPr>
            </w:pPr>
            <w:r>
              <w:rPr>
                <w:color w:val="000000"/>
                <w:sz w:val="22"/>
                <w:szCs w:val="22"/>
              </w:rPr>
              <w:t>0,00</w:t>
            </w:r>
          </w:p>
        </w:tc>
        <w:tc>
          <w:tcPr>
            <w:tcW w:w="1733" w:type="dxa"/>
            <w:tcBorders>
              <w:top w:val="single" w:sz="12" w:space="0" w:color="auto"/>
              <w:left w:val="single" w:sz="6" w:space="0" w:color="auto"/>
              <w:bottom w:val="single" w:sz="12" w:space="0" w:color="auto"/>
              <w:right w:val="nil"/>
            </w:tcBorders>
            <w:shd w:val="solid" w:color="FFFFFF" w:fill="auto"/>
          </w:tcPr>
          <w:p w:rsidR="0053146D" w:rsidRDefault="0053146D">
            <w:pPr>
              <w:autoSpaceDE w:val="0"/>
              <w:autoSpaceDN w:val="0"/>
              <w:adjustRightInd w:val="0"/>
              <w:jc w:val="center"/>
              <w:rPr>
                <w:color w:val="000000"/>
                <w:sz w:val="22"/>
                <w:szCs w:val="22"/>
              </w:rPr>
            </w:pPr>
            <w:r>
              <w:rPr>
                <w:color w:val="000000"/>
                <w:sz w:val="22"/>
                <w:szCs w:val="22"/>
              </w:rPr>
              <w:t>0,00</w:t>
            </w:r>
          </w:p>
        </w:tc>
        <w:tc>
          <w:tcPr>
            <w:tcW w:w="1272" w:type="dxa"/>
            <w:tcBorders>
              <w:top w:val="single" w:sz="12" w:space="0" w:color="auto"/>
              <w:left w:val="single" w:sz="12" w:space="0" w:color="auto"/>
              <w:bottom w:val="single" w:sz="12" w:space="0" w:color="auto"/>
              <w:right w:val="single" w:sz="12" w:space="0" w:color="auto"/>
            </w:tcBorders>
          </w:tcPr>
          <w:p w:rsidR="0053146D" w:rsidRDefault="0053146D">
            <w:pPr>
              <w:autoSpaceDE w:val="0"/>
              <w:autoSpaceDN w:val="0"/>
              <w:adjustRightInd w:val="0"/>
              <w:jc w:val="center"/>
              <w:rPr>
                <w:color w:val="000000"/>
                <w:sz w:val="22"/>
                <w:szCs w:val="22"/>
              </w:rPr>
            </w:pPr>
          </w:p>
        </w:tc>
        <w:tc>
          <w:tcPr>
            <w:tcW w:w="1231" w:type="dxa"/>
            <w:tcBorders>
              <w:top w:val="single" w:sz="12" w:space="0" w:color="auto"/>
              <w:left w:val="single" w:sz="12" w:space="0" w:color="auto"/>
              <w:bottom w:val="single" w:sz="12" w:space="0" w:color="auto"/>
              <w:right w:val="single" w:sz="12" w:space="0" w:color="auto"/>
            </w:tcBorders>
          </w:tcPr>
          <w:p w:rsidR="0053146D" w:rsidRDefault="0053146D">
            <w:pPr>
              <w:autoSpaceDE w:val="0"/>
              <w:autoSpaceDN w:val="0"/>
              <w:adjustRightInd w:val="0"/>
              <w:jc w:val="right"/>
              <w:rPr>
                <w:rFonts w:ascii="Arial" w:hAnsi="Arial" w:cs="Arial"/>
                <w:color w:val="000000"/>
                <w:sz w:val="20"/>
                <w:szCs w:val="20"/>
              </w:rPr>
            </w:pPr>
          </w:p>
        </w:tc>
      </w:tr>
      <w:tr w:rsidR="0053146D">
        <w:tblPrEx>
          <w:tblCellMar>
            <w:top w:w="0" w:type="dxa"/>
            <w:bottom w:w="0" w:type="dxa"/>
          </w:tblCellMar>
        </w:tblPrEx>
        <w:trPr>
          <w:trHeight w:val="199"/>
        </w:trPr>
        <w:tc>
          <w:tcPr>
            <w:tcW w:w="7944" w:type="dxa"/>
            <w:tcBorders>
              <w:top w:val="single" w:sz="12" w:space="0" w:color="auto"/>
              <w:left w:val="single" w:sz="12" w:space="0" w:color="auto"/>
              <w:bottom w:val="single" w:sz="12" w:space="0" w:color="auto"/>
              <w:right w:val="single" w:sz="6" w:space="0" w:color="auto"/>
            </w:tcBorders>
          </w:tcPr>
          <w:p w:rsidR="0053146D" w:rsidRDefault="0053146D">
            <w:pPr>
              <w:autoSpaceDE w:val="0"/>
              <w:autoSpaceDN w:val="0"/>
              <w:adjustRightInd w:val="0"/>
              <w:rPr>
                <w:color w:val="000000"/>
                <w:sz w:val="20"/>
                <w:szCs w:val="20"/>
              </w:rPr>
            </w:pPr>
            <w:r>
              <w:rPr>
                <w:color w:val="000000"/>
                <w:sz w:val="20"/>
                <w:szCs w:val="20"/>
              </w:rPr>
              <w:t>Показатель мероприятия 2.1.1. Количество врученных благодарностей, благодарственных писем и почетных грамот</w:t>
            </w:r>
          </w:p>
        </w:tc>
        <w:tc>
          <w:tcPr>
            <w:tcW w:w="1128" w:type="dxa"/>
            <w:tcBorders>
              <w:top w:val="single" w:sz="12" w:space="0" w:color="auto"/>
              <w:left w:val="nil"/>
              <w:bottom w:val="single" w:sz="12" w:space="0" w:color="auto"/>
              <w:right w:val="single" w:sz="6" w:space="0" w:color="auto"/>
            </w:tcBorders>
          </w:tcPr>
          <w:p w:rsidR="0053146D" w:rsidRDefault="0053146D">
            <w:pPr>
              <w:autoSpaceDE w:val="0"/>
              <w:autoSpaceDN w:val="0"/>
              <w:adjustRightInd w:val="0"/>
              <w:jc w:val="center"/>
              <w:rPr>
                <w:color w:val="000000"/>
                <w:sz w:val="18"/>
                <w:szCs w:val="18"/>
              </w:rPr>
            </w:pPr>
            <w:r>
              <w:rPr>
                <w:color w:val="000000"/>
                <w:sz w:val="18"/>
                <w:szCs w:val="18"/>
              </w:rPr>
              <w:t>ед.</w:t>
            </w:r>
          </w:p>
        </w:tc>
        <w:tc>
          <w:tcPr>
            <w:tcW w:w="1447" w:type="dxa"/>
            <w:tcBorders>
              <w:top w:val="single" w:sz="12" w:space="0" w:color="auto"/>
              <w:left w:val="single" w:sz="6" w:space="0" w:color="auto"/>
              <w:bottom w:val="single" w:sz="12" w:space="0" w:color="auto"/>
              <w:right w:val="nil"/>
            </w:tcBorders>
            <w:shd w:val="solid" w:color="FFFFFF" w:fill="auto"/>
          </w:tcPr>
          <w:p w:rsidR="0053146D" w:rsidRDefault="0053146D">
            <w:pPr>
              <w:autoSpaceDE w:val="0"/>
              <w:autoSpaceDN w:val="0"/>
              <w:adjustRightInd w:val="0"/>
              <w:jc w:val="center"/>
              <w:rPr>
                <w:color w:val="000000"/>
                <w:sz w:val="22"/>
                <w:szCs w:val="22"/>
              </w:rPr>
            </w:pPr>
            <w:r>
              <w:rPr>
                <w:color w:val="000000"/>
                <w:sz w:val="22"/>
                <w:szCs w:val="22"/>
              </w:rPr>
              <w:t>5</w:t>
            </w:r>
          </w:p>
        </w:tc>
        <w:tc>
          <w:tcPr>
            <w:tcW w:w="1733" w:type="dxa"/>
            <w:tcBorders>
              <w:top w:val="single" w:sz="12" w:space="0" w:color="auto"/>
              <w:left w:val="single" w:sz="12" w:space="0" w:color="auto"/>
              <w:bottom w:val="single" w:sz="12" w:space="0" w:color="auto"/>
              <w:right w:val="nil"/>
            </w:tcBorders>
          </w:tcPr>
          <w:p w:rsidR="0053146D" w:rsidRDefault="0053146D">
            <w:pPr>
              <w:autoSpaceDE w:val="0"/>
              <w:autoSpaceDN w:val="0"/>
              <w:adjustRightInd w:val="0"/>
              <w:jc w:val="center"/>
              <w:rPr>
                <w:color w:val="000000"/>
                <w:sz w:val="20"/>
                <w:szCs w:val="20"/>
              </w:rPr>
            </w:pPr>
            <w:r>
              <w:rPr>
                <w:color w:val="000000"/>
                <w:sz w:val="20"/>
                <w:szCs w:val="20"/>
              </w:rPr>
              <w:t>49</w:t>
            </w:r>
          </w:p>
        </w:tc>
        <w:tc>
          <w:tcPr>
            <w:tcW w:w="1272" w:type="dxa"/>
            <w:tcBorders>
              <w:top w:val="single" w:sz="12" w:space="0" w:color="auto"/>
              <w:left w:val="single" w:sz="12" w:space="0" w:color="auto"/>
              <w:bottom w:val="single" w:sz="12" w:space="0" w:color="auto"/>
              <w:right w:val="single" w:sz="12" w:space="0" w:color="auto"/>
            </w:tcBorders>
          </w:tcPr>
          <w:p w:rsidR="0053146D" w:rsidRDefault="0053146D">
            <w:pPr>
              <w:autoSpaceDE w:val="0"/>
              <w:autoSpaceDN w:val="0"/>
              <w:adjustRightInd w:val="0"/>
              <w:jc w:val="center"/>
              <w:rPr>
                <w:color w:val="000000"/>
                <w:sz w:val="22"/>
                <w:szCs w:val="22"/>
              </w:rPr>
            </w:pPr>
          </w:p>
        </w:tc>
        <w:tc>
          <w:tcPr>
            <w:tcW w:w="1231" w:type="dxa"/>
            <w:tcBorders>
              <w:top w:val="single" w:sz="12" w:space="0" w:color="auto"/>
              <w:left w:val="single" w:sz="12" w:space="0" w:color="auto"/>
              <w:bottom w:val="single" w:sz="12" w:space="0" w:color="auto"/>
              <w:right w:val="single" w:sz="12" w:space="0" w:color="auto"/>
            </w:tcBorders>
          </w:tcPr>
          <w:p w:rsidR="0053146D" w:rsidRDefault="0053146D">
            <w:pPr>
              <w:autoSpaceDE w:val="0"/>
              <w:autoSpaceDN w:val="0"/>
              <w:adjustRightInd w:val="0"/>
              <w:jc w:val="right"/>
              <w:rPr>
                <w:rFonts w:ascii="Arial" w:hAnsi="Arial" w:cs="Arial"/>
                <w:color w:val="000000"/>
                <w:sz w:val="20"/>
                <w:szCs w:val="20"/>
              </w:rPr>
            </w:pPr>
          </w:p>
        </w:tc>
      </w:tr>
      <w:tr w:rsidR="0053146D">
        <w:tblPrEx>
          <w:tblCellMar>
            <w:top w:w="0" w:type="dxa"/>
            <w:bottom w:w="0" w:type="dxa"/>
          </w:tblCellMar>
        </w:tblPrEx>
        <w:trPr>
          <w:trHeight w:val="199"/>
        </w:trPr>
        <w:tc>
          <w:tcPr>
            <w:tcW w:w="7944" w:type="dxa"/>
            <w:tcBorders>
              <w:top w:val="single" w:sz="12" w:space="0" w:color="auto"/>
              <w:left w:val="single" w:sz="12" w:space="0" w:color="auto"/>
              <w:bottom w:val="single" w:sz="12" w:space="0" w:color="auto"/>
              <w:right w:val="single" w:sz="6" w:space="0" w:color="auto"/>
            </w:tcBorders>
          </w:tcPr>
          <w:p w:rsidR="0053146D" w:rsidRDefault="0053146D">
            <w:pPr>
              <w:autoSpaceDE w:val="0"/>
              <w:autoSpaceDN w:val="0"/>
              <w:adjustRightInd w:val="0"/>
              <w:rPr>
                <w:b/>
                <w:bCs/>
                <w:color w:val="000000"/>
                <w:sz w:val="20"/>
                <w:szCs w:val="20"/>
              </w:rPr>
            </w:pPr>
            <w:r>
              <w:rPr>
                <w:b/>
                <w:bCs/>
                <w:color w:val="000000"/>
                <w:sz w:val="20"/>
                <w:szCs w:val="20"/>
              </w:rPr>
              <w:lastRenderedPageBreak/>
              <w:t>Мероприятие 2.2. Повышение квалификации работников ОМС ВМР</w:t>
            </w:r>
          </w:p>
        </w:tc>
        <w:tc>
          <w:tcPr>
            <w:tcW w:w="1128" w:type="dxa"/>
            <w:tcBorders>
              <w:top w:val="single" w:sz="12" w:space="0" w:color="auto"/>
              <w:left w:val="nil"/>
              <w:bottom w:val="single" w:sz="12" w:space="0" w:color="auto"/>
              <w:right w:val="single" w:sz="6" w:space="0" w:color="auto"/>
            </w:tcBorders>
          </w:tcPr>
          <w:p w:rsidR="0053146D" w:rsidRDefault="0053146D">
            <w:pPr>
              <w:autoSpaceDE w:val="0"/>
              <w:autoSpaceDN w:val="0"/>
              <w:adjustRightInd w:val="0"/>
              <w:jc w:val="center"/>
              <w:rPr>
                <w:color w:val="000000"/>
                <w:sz w:val="18"/>
                <w:szCs w:val="18"/>
              </w:rPr>
            </w:pPr>
            <w:proofErr w:type="spellStart"/>
            <w:r>
              <w:rPr>
                <w:color w:val="000000"/>
                <w:sz w:val="18"/>
                <w:szCs w:val="18"/>
              </w:rPr>
              <w:t>тыс</w:t>
            </w:r>
            <w:proofErr w:type="gramStart"/>
            <w:r>
              <w:rPr>
                <w:color w:val="000000"/>
                <w:sz w:val="18"/>
                <w:szCs w:val="18"/>
              </w:rPr>
              <w:t>.р</w:t>
            </w:r>
            <w:proofErr w:type="gramEnd"/>
            <w:r>
              <w:rPr>
                <w:color w:val="000000"/>
                <w:sz w:val="18"/>
                <w:szCs w:val="18"/>
              </w:rPr>
              <w:t>уб</w:t>
            </w:r>
            <w:proofErr w:type="spellEnd"/>
            <w:r>
              <w:rPr>
                <w:color w:val="000000"/>
                <w:sz w:val="18"/>
                <w:szCs w:val="18"/>
              </w:rPr>
              <w:t>.</w:t>
            </w:r>
          </w:p>
        </w:tc>
        <w:tc>
          <w:tcPr>
            <w:tcW w:w="1447" w:type="dxa"/>
            <w:tcBorders>
              <w:top w:val="single" w:sz="12" w:space="0" w:color="auto"/>
              <w:left w:val="single" w:sz="6" w:space="0" w:color="auto"/>
              <w:bottom w:val="single" w:sz="12" w:space="0" w:color="auto"/>
              <w:right w:val="nil"/>
            </w:tcBorders>
            <w:shd w:val="solid" w:color="FFFFFF" w:fill="auto"/>
          </w:tcPr>
          <w:p w:rsidR="0053146D" w:rsidRDefault="0053146D">
            <w:pPr>
              <w:autoSpaceDE w:val="0"/>
              <w:autoSpaceDN w:val="0"/>
              <w:adjustRightInd w:val="0"/>
              <w:jc w:val="center"/>
              <w:rPr>
                <w:color w:val="000000"/>
                <w:sz w:val="22"/>
                <w:szCs w:val="22"/>
              </w:rPr>
            </w:pPr>
            <w:r>
              <w:rPr>
                <w:color w:val="000000"/>
                <w:sz w:val="22"/>
                <w:szCs w:val="22"/>
              </w:rPr>
              <w:t>25,60</w:t>
            </w:r>
          </w:p>
        </w:tc>
        <w:tc>
          <w:tcPr>
            <w:tcW w:w="1733" w:type="dxa"/>
            <w:tcBorders>
              <w:top w:val="single" w:sz="12" w:space="0" w:color="auto"/>
              <w:left w:val="single" w:sz="6" w:space="0" w:color="auto"/>
              <w:bottom w:val="single" w:sz="12" w:space="0" w:color="auto"/>
              <w:right w:val="nil"/>
            </w:tcBorders>
            <w:shd w:val="solid" w:color="FFFFFF" w:fill="auto"/>
          </w:tcPr>
          <w:p w:rsidR="0053146D" w:rsidRDefault="0053146D">
            <w:pPr>
              <w:autoSpaceDE w:val="0"/>
              <w:autoSpaceDN w:val="0"/>
              <w:adjustRightInd w:val="0"/>
              <w:jc w:val="center"/>
              <w:rPr>
                <w:color w:val="000000"/>
                <w:sz w:val="22"/>
                <w:szCs w:val="22"/>
              </w:rPr>
            </w:pPr>
            <w:r>
              <w:rPr>
                <w:color w:val="000000"/>
                <w:sz w:val="22"/>
                <w:szCs w:val="22"/>
              </w:rPr>
              <w:t>25,60</w:t>
            </w:r>
          </w:p>
        </w:tc>
        <w:tc>
          <w:tcPr>
            <w:tcW w:w="1272" w:type="dxa"/>
            <w:tcBorders>
              <w:top w:val="single" w:sz="12" w:space="0" w:color="auto"/>
              <w:left w:val="single" w:sz="12" w:space="0" w:color="auto"/>
              <w:bottom w:val="single" w:sz="12" w:space="0" w:color="auto"/>
              <w:right w:val="single" w:sz="12" w:space="0" w:color="auto"/>
            </w:tcBorders>
          </w:tcPr>
          <w:p w:rsidR="0053146D" w:rsidRDefault="0053146D">
            <w:pPr>
              <w:autoSpaceDE w:val="0"/>
              <w:autoSpaceDN w:val="0"/>
              <w:adjustRightInd w:val="0"/>
              <w:jc w:val="center"/>
              <w:rPr>
                <w:color w:val="000000"/>
                <w:sz w:val="22"/>
                <w:szCs w:val="22"/>
              </w:rPr>
            </w:pPr>
            <w:r>
              <w:rPr>
                <w:color w:val="000000"/>
                <w:sz w:val="22"/>
                <w:szCs w:val="22"/>
              </w:rPr>
              <w:t>1</w:t>
            </w:r>
          </w:p>
        </w:tc>
        <w:tc>
          <w:tcPr>
            <w:tcW w:w="1231" w:type="dxa"/>
            <w:tcBorders>
              <w:top w:val="single" w:sz="12" w:space="0" w:color="auto"/>
              <w:left w:val="single" w:sz="12" w:space="0" w:color="auto"/>
              <w:bottom w:val="single" w:sz="12" w:space="0" w:color="auto"/>
              <w:right w:val="single" w:sz="12" w:space="0" w:color="auto"/>
            </w:tcBorders>
          </w:tcPr>
          <w:p w:rsidR="0053146D" w:rsidRDefault="0053146D">
            <w:pPr>
              <w:autoSpaceDE w:val="0"/>
              <w:autoSpaceDN w:val="0"/>
              <w:adjustRightInd w:val="0"/>
              <w:jc w:val="right"/>
              <w:rPr>
                <w:rFonts w:ascii="Arial" w:hAnsi="Arial" w:cs="Arial"/>
                <w:color w:val="000000"/>
                <w:sz w:val="20"/>
                <w:szCs w:val="20"/>
              </w:rPr>
            </w:pPr>
          </w:p>
        </w:tc>
      </w:tr>
      <w:tr w:rsidR="0053146D">
        <w:tblPrEx>
          <w:tblCellMar>
            <w:top w:w="0" w:type="dxa"/>
            <w:bottom w:w="0" w:type="dxa"/>
          </w:tblCellMar>
        </w:tblPrEx>
        <w:trPr>
          <w:trHeight w:val="199"/>
        </w:trPr>
        <w:tc>
          <w:tcPr>
            <w:tcW w:w="7944" w:type="dxa"/>
            <w:tcBorders>
              <w:top w:val="single" w:sz="12" w:space="0" w:color="auto"/>
              <w:left w:val="single" w:sz="12" w:space="0" w:color="auto"/>
              <w:bottom w:val="single" w:sz="12" w:space="0" w:color="auto"/>
              <w:right w:val="single" w:sz="6" w:space="0" w:color="auto"/>
            </w:tcBorders>
          </w:tcPr>
          <w:p w:rsidR="0053146D" w:rsidRDefault="0053146D">
            <w:pPr>
              <w:autoSpaceDE w:val="0"/>
              <w:autoSpaceDN w:val="0"/>
              <w:adjustRightInd w:val="0"/>
              <w:rPr>
                <w:color w:val="000000"/>
                <w:sz w:val="20"/>
                <w:szCs w:val="20"/>
              </w:rPr>
            </w:pPr>
            <w:r>
              <w:rPr>
                <w:color w:val="000000"/>
                <w:sz w:val="20"/>
                <w:szCs w:val="20"/>
              </w:rPr>
              <w:t xml:space="preserve">Показатель мероприятия 2.2.1. Ежегодная переподготовка по программе повышения квалификации </w:t>
            </w:r>
          </w:p>
        </w:tc>
        <w:tc>
          <w:tcPr>
            <w:tcW w:w="1128" w:type="dxa"/>
            <w:tcBorders>
              <w:top w:val="single" w:sz="12" w:space="0" w:color="auto"/>
              <w:left w:val="nil"/>
              <w:bottom w:val="single" w:sz="12" w:space="0" w:color="auto"/>
              <w:right w:val="single" w:sz="6" w:space="0" w:color="auto"/>
            </w:tcBorders>
          </w:tcPr>
          <w:p w:rsidR="0053146D" w:rsidRDefault="0053146D">
            <w:pPr>
              <w:autoSpaceDE w:val="0"/>
              <w:autoSpaceDN w:val="0"/>
              <w:adjustRightInd w:val="0"/>
              <w:jc w:val="center"/>
              <w:rPr>
                <w:color w:val="000000"/>
                <w:sz w:val="18"/>
                <w:szCs w:val="18"/>
              </w:rPr>
            </w:pPr>
            <w:r>
              <w:rPr>
                <w:color w:val="000000"/>
                <w:sz w:val="18"/>
                <w:szCs w:val="18"/>
              </w:rPr>
              <w:t>чел.</w:t>
            </w:r>
          </w:p>
        </w:tc>
        <w:tc>
          <w:tcPr>
            <w:tcW w:w="1447" w:type="dxa"/>
            <w:tcBorders>
              <w:top w:val="single" w:sz="12" w:space="0" w:color="auto"/>
              <w:left w:val="single" w:sz="6" w:space="0" w:color="auto"/>
              <w:bottom w:val="single" w:sz="12" w:space="0" w:color="auto"/>
              <w:right w:val="nil"/>
            </w:tcBorders>
            <w:shd w:val="solid" w:color="FFFFFF" w:fill="auto"/>
          </w:tcPr>
          <w:p w:rsidR="0053146D" w:rsidRDefault="0053146D">
            <w:pPr>
              <w:autoSpaceDE w:val="0"/>
              <w:autoSpaceDN w:val="0"/>
              <w:adjustRightInd w:val="0"/>
              <w:jc w:val="center"/>
              <w:rPr>
                <w:color w:val="000000"/>
                <w:sz w:val="22"/>
                <w:szCs w:val="22"/>
              </w:rPr>
            </w:pPr>
            <w:r>
              <w:rPr>
                <w:color w:val="000000"/>
                <w:sz w:val="22"/>
                <w:szCs w:val="22"/>
              </w:rPr>
              <w:t>не менее 1</w:t>
            </w:r>
          </w:p>
        </w:tc>
        <w:tc>
          <w:tcPr>
            <w:tcW w:w="1733" w:type="dxa"/>
            <w:tcBorders>
              <w:top w:val="single" w:sz="12" w:space="0" w:color="auto"/>
              <w:left w:val="single" w:sz="12" w:space="0" w:color="auto"/>
              <w:bottom w:val="single" w:sz="12" w:space="0" w:color="auto"/>
              <w:right w:val="nil"/>
            </w:tcBorders>
          </w:tcPr>
          <w:p w:rsidR="0053146D" w:rsidRDefault="0053146D">
            <w:pPr>
              <w:autoSpaceDE w:val="0"/>
              <w:autoSpaceDN w:val="0"/>
              <w:adjustRightInd w:val="0"/>
              <w:jc w:val="center"/>
              <w:rPr>
                <w:color w:val="000000"/>
                <w:sz w:val="22"/>
                <w:szCs w:val="22"/>
              </w:rPr>
            </w:pPr>
            <w:r>
              <w:rPr>
                <w:color w:val="000000"/>
                <w:sz w:val="22"/>
                <w:szCs w:val="22"/>
              </w:rPr>
              <w:t>7</w:t>
            </w:r>
          </w:p>
        </w:tc>
        <w:tc>
          <w:tcPr>
            <w:tcW w:w="1272" w:type="dxa"/>
            <w:tcBorders>
              <w:top w:val="single" w:sz="12" w:space="0" w:color="auto"/>
              <w:left w:val="single" w:sz="12" w:space="0" w:color="auto"/>
              <w:bottom w:val="single" w:sz="12" w:space="0" w:color="auto"/>
              <w:right w:val="single" w:sz="12" w:space="0" w:color="auto"/>
            </w:tcBorders>
          </w:tcPr>
          <w:p w:rsidR="0053146D" w:rsidRDefault="0053146D">
            <w:pPr>
              <w:autoSpaceDE w:val="0"/>
              <w:autoSpaceDN w:val="0"/>
              <w:adjustRightInd w:val="0"/>
              <w:jc w:val="center"/>
              <w:rPr>
                <w:color w:val="000000"/>
                <w:sz w:val="22"/>
                <w:szCs w:val="22"/>
              </w:rPr>
            </w:pPr>
          </w:p>
        </w:tc>
        <w:tc>
          <w:tcPr>
            <w:tcW w:w="1231" w:type="dxa"/>
            <w:tcBorders>
              <w:top w:val="single" w:sz="12" w:space="0" w:color="auto"/>
              <w:left w:val="single" w:sz="12" w:space="0" w:color="auto"/>
              <w:bottom w:val="single" w:sz="12" w:space="0" w:color="auto"/>
              <w:right w:val="single" w:sz="12" w:space="0" w:color="auto"/>
            </w:tcBorders>
          </w:tcPr>
          <w:p w:rsidR="0053146D" w:rsidRDefault="0053146D">
            <w:pPr>
              <w:autoSpaceDE w:val="0"/>
              <w:autoSpaceDN w:val="0"/>
              <w:adjustRightInd w:val="0"/>
              <w:jc w:val="right"/>
              <w:rPr>
                <w:rFonts w:ascii="Arial" w:hAnsi="Arial" w:cs="Arial"/>
                <w:color w:val="000000"/>
                <w:sz w:val="20"/>
                <w:szCs w:val="20"/>
              </w:rPr>
            </w:pPr>
          </w:p>
        </w:tc>
      </w:tr>
      <w:tr w:rsidR="0053146D">
        <w:tblPrEx>
          <w:tblCellMar>
            <w:top w:w="0" w:type="dxa"/>
            <w:bottom w:w="0" w:type="dxa"/>
          </w:tblCellMar>
        </w:tblPrEx>
        <w:trPr>
          <w:trHeight w:val="331"/>
        </w:trPr>
        <w:tc>
          <w:tcPr>
            <w:tcW w:w="7944" w:type="dxa"/>
            <w:tcBorders>
              <w:top w:val="nil"/>
              <w:left w:val="single" w:sz="6" w:space="0" w:color="auto"/>
              <w:bottom w:val="single" w:sz="6" w:space="0" w:color="auto"/>
              <w:right w:val="single" w:sz="6" w:space="0" w:color="auto"/>
            </w:tcBorders>
          </w:tcPr>
          <w:p w:rsidR="0053146D" w:rsidRDefault="0053146D">
            <w:pPr>
              <w:autoSpaceDE w:val="0"/>
              <w:autoSpaceDN w:val="0"/>
              <w:adjustRightInd w:val="0"/>
              <w:rPr>
                <w:color w:val="000000"/>
                <w:sz w:val="20"/>
                <w:szCs w:val="20"/>
              </w:rPr>
            </w:pPr>
            <w:r>
              <w:rPr>
                <w:color w:val="000000"/>
                <w:sz w:val="20"/>
                <w:szCs w:val="20"/>
              </w:rPr>
              <w:t xml:space="preserve">Показатель мероприятия 2.2.1. Посещение семинаров, курсов, </w:t>
            </w:r>
            <w:proofErr w:type="spellStart"/>
            <w:r>
              <w:rPr>
                <w:color w:val="000000"/>
                <w:sz w:val="20"/>
                <w:szCs w:val="20"/>
              </w:rPr>
              <w:t>вебинаров</w:t>
            </w:r>
            <w:proofErr w:type="spellEnd"/>
            <w:r>
              <w:rPr>
                <w:color w:val="000000"/>
                <w:sz w:val="20"/>
                <w:szCs w:val="20"/>
              </w:rPr>
              <w:t xml:space="preserve">, образовательных программ по  повышению квалификации </w:t>
            </w:r>
          </w:p>
        </w:tc>
        <w:tc>
          <w:tcPr>
            <w:tcW w:w="1128" w:type="dxa"/>
            <w:tcBorders>
              <w:top w:val="nil"/>
              <w:left w:val="nil"/>
              <w:bottom w:val="single" w:sz="6" w:space="0" w:color="auto"/>
              <w:right w:val="single" w:sz="6" w:space="0" w:color="auto"/>
            </w:tcBorders>
          </w:tcPr>
          <w:p w:rsidR="0053146D" w:rsidRDefault="0053146D">
            <w:pPr>
              <w:autoSpaceDE w:val="0"/>
              <w:autoSpaceDN w:val="0"/>
              <w:adjustRightInd w:val="0"/>
              <w:jc w:val="center"/>
              <w:rPr>
                <w:color w:val="000000"/>
                <w:sz w:val="18"/>
                <w:szCs w:val="18"/>
              </w:rPr>
            </w:pPr>
            <w:r>
              <w:rPr>
                <w:color w:val="000000"/>
                <w:sz w:val="18"/>
                <w:szCs w:val="18"/>
              </w:rPr>
              <w:t>чел.</w:t>
            </w:r>
          </w:p>
        </w:tc>
        <w:tc>
          <w:tcPr>
            <w:tcW w:w="1447" w:type="dxa"/>
            <w:tcBorders>
              <w:top w:val="nil"/>
              <w:left w:val="single" w:sz="6" w:space="0" w:color="auto"/>
              <w:bottom w:val="single" w:sz="6" w:space="0" w:color="auto"/>
              <w:right w:val="nil"/>
            </w:tcBorders>
            <w:shd w:val="solid" w:color="FFFFFF" w:fill="auto"/>
          </w:tcPr>
          <w:p w:rsidR="0053146D" w:rsidRDefault="0053146D">
            <w:pPr>
              <w:autoSpaceDE w:val="0"/>
              <w:autoSpaceDN w:val="0"/>
              <w:adjustRightInd w:val="0"/>
              <w:jc w:val="center"/>
              <w:rPr>
                <w:color w:val="000000"/>
                <w:sz w:val="22"/>
                <w:szCs w:val="22"/>
              </w:rPr>
            </w:pPr>
            <w:r>
              <w:rPr>
                <w:color w:val="000000"/>
                <w:sz w:val="22"/>
                <w:szCs w:val="22"/>
              </w:rPr>
              <w:t>не менее 5</w:t>
            </w:r>
          </w:p>
        </w:tc>
        <w:tc>
          <w:tcPr>
            <w:tcW w:w="1733" w:type="dxa"/>
            <w:tcBorders>
              <w:top w:val="nil"/>
              <w:left w:val="single" w:sz="12" w:space="0" w:color="auto"/>
              <w:bottom w:val="single" w:sz="12" w:space="0" w:color="auto"/>
              <w:right w:val="nil"/>
            </w:tcBorders>
          </w:tcPr>
          <w:p w:rsidR="0053146D" w:rsidRDefault="0053146D">
            <w:pPr>
              <w:autoSpaceDE w:val="0"/>
              <w:autoSpaceDN w:val="0"/>
              <w:adjustRightInd w:val="0"/>
              <w:jc w:val="center"/>
              <w:rPr>
                <w:color w:val="000000"/>
                <w:sz w:val="22"/>
                <w:szCs w:val="22"/>
              </w:rPr>
            </w:pPr>
            <w:r>
              <w:rPr>
                <w:color w:val="000000"/>
                <w:sz w:val="22"/>
                <w:szCs w:val="22"/>
              </w:rPr>
              <w:t>57</w:t>
            </w:r>
          </w:p>
        </w:tc>
        <w:tc>
          <w:tcPr>
            <w:tcW w:w="1272" w:type="dxa"/>
            <w:tcBorders>
              <w:top w:val="nil"/>
              <w:left w:val="single" w:sz="12" w:space="0" w:color="auto"/>
              <w:bottom w:val="single" w:sz="12" w:space="0" w:color="auto"/>
              <w:right w:val="single" w:sz="12" w:space="0" w:color="auto"/>
            </w:tcBorders>
          </w:tcPr>
          <w:p w:rsidR="0053146D" w:rsidRDefault="0053146D">
            <w:pPr>
              <w:autoSpaceDE w:val="0"/>
              <w:autoSpaceDN w:val="0"/>
              <w:adjustRightInd w:val="0"/>
              <w:jc w:val="center"/>
              <w:rPr>
                <w:color w:val="000000"/>
                <w:sz w:val="22"/>
                <w:szCs w:val="22"/>
              </w:rPr>
            </w:pPr>
          </w:p>
        </w:tc>
        <w:tc>
          <w:tcPr>
            <w:tcW w:w="1231" w:type="dxa"/>
            <w:tcBorders>
              <w:top w:val="nil"/>
              <w:left w:val="single" w:sz="12" w:space="0" w:color="auto"/>
              <w:bottom w:val="single" w:sz="12" w:space="0" w:color="auto"/>
              <w:right w:val="single" w:sz="12" w:space="0" w:color="auto"/>
            </w:tcBorders>
          </w:tcPr>
          <w:p w:rsidR="0053146D" w:rsidRDefault="0053146D">
            <w:pPr>
              <w:autoSpaceDE w:val="0"/>
              <w:autoSpaceDN w:val="0"/>
              <w:adjustRightInd w:val="0"/>
              <w:jc w:val="right"/>
              <w:rPr>
                <w:rFonts w:ascii="Arial" w:hAnsi="Arial" w:cs="Arial"/>
                <w:color w:val="000000"/>
                <w:sz w:val="20"/>
                <w:szCs w:val="20"/>
              </w:rPr>
            </w:pPr>
          </w:p>
        </w:tc>
      </w:tr>
      <w:tr w:rsidR="0053146D">
        <w:tblPrEx>
          <w:tblCellMar>
            <w:top w:w="0" w:type="dxa"/>
            <w:bottom w:w="0" w:type="dxa"/>
          </w:tblCellMar>
        </w:tblPrEx>
        <w:trPr>
          <w:trHeight w:val="199"/>
        </w:trPr>
        <w:tc>
          <w:tcPr>
            <w:tcW w:w="7944" w:type="dxa"/>
            <w:tcBorders>
              <w:top w:val="single" w:sz="6" w:space="0" w:color="auto"/>
              <w:left w:val="single" w:sz="6" w:space="0" w:color="auto"/>
              <w:bottom w:val="nil"/>
              <w:right w:val="single" w:sz="6" w:space="0" w:color="auto"/>
            </w:tcBorders>
          </w:tcPr>
          <w:p w:rsidR="0053146D" w:rsidRDefault="0053146D">
            <w:pPr>
              <w:autoSpaceDE w:val="0"/>
              <w:autoSpaceDN w:val="0"/>
              <w:adjustRightInd w:val="0"/>
              <w:rPr>
                <w:b/>
                <w:bCs/>
                <w:color w:val="000000"/>
                <w:sz w:val="20"/>
                <w:szCs w:val="20"/>
              </w:rPr>
            </w:pPr>
            <w:r>
              <w:rPr>
                <w:b/>
                <w:bCs/>
                <w:color w:val="000000"/>
                <w:sz w:val="20"/>
                <w:szCs w:val="20"/>
              </w:rPr>
              <w:t>Подпрограмма 2. Развитие кадрового потенциала Вологодского муниципального района</w:t>
            </w:r>
          </w:p>
        </w:tc>
        <w:tc>
          <w:tcPr>
            <w:tcW w:w="1128" w:type="dxa"/>
            <w:tcBorders>
              <w:top w:val="single" w:sz="6" w:space="0" w:color="auto"/>
              <w:left w:val="nil"/>
              <w:bottom w:val="nil"/>
              <w:right w:val="single" w:sz="6" w:space="0" w:color="auto"/>
            </w:tcBorders>
          </w:tcPr>
          <w:p w:rsidR="0053146D" w:rsidRDefault="0053146D">
            <w:pPr>
              <w:autoSpaceDE w:val="0"/>
              <w:autoSpaceDN w:val="0"/>
              <w:adjustRightInd w:val="0"/>
              <w:jc w:val="center"/>
              <w:rPr>
                <w:b/>
                <w:bCs/>
                <w:color w:val="000000"/>
                <w:sz w:val="18"/>
                <w:szCs w:val="18"/>
              </w:rPr>
            </w:pPr>
            <w:proofErr w:type="spellStart"/>
            <w:r>
              <w:rPr>
                <w:b/>
                <w:bCs/>
                <w:color w:val="000000"/>
                <w:sz w:val="18"/>
                <w:szCs w:val="18"/>
              </w:rPr>
              <w:t>тыс</w:t>
            </w:r>
            <w:proofErr w:type="gramStart"/>
            <w:r>
              <w:rPr>
                <w:b/>
                <w:bCs/>
                <w:color w:val="000000"/>
                <w:sz w:val="18"/>
                <w:szCs w:val="18"/>
              </w:rPr>
              <w:t>.р</w:t>
            </w:r>
            <w:proofErr w:type="gramEnd"/>
            <w:r>
              <w:rPr>
                <w:b/>
                <w:bCs/>
                <w:color w:val="000000"/>
                <w:sz w:val="18"/>
                <w:szCs w:val="18"/>
              </w:rPr>
              <w:t>уб</w:t>
            </w:r>
            <w:proofErr w:type="spellEnd"/>
            <w:r>
              <w:rPr>
                <w:b/>
                <w:bCs/>
                <w:color w:val="000000"/>
                <w:sz w:val="18"/>
                <w:szCs w:val="18"/>
              </w:rPr>
              <w:t>.</w:t>
            </w:r>
          </w:p>
        </w:tc>
        <w:tc>
          <w:tcPr>
            <w:tcW w:w="1447" w:type="dxa"/>
            <w:tcBorders>
              <w:top w:val="single" w:sz="6" w:space="0" w:color="auto"/>
              <w:left w:val="single" w:sz="6" w:space="0" w:color="auto"/>
              <w:bottom w:val="nil"/>
              <w:right w:val="nil"/>
            </w:tcBorders>
            <w:shd w:val="solid" w:color="FFFFFF" w:fill="auto"/>
          </w:tcPr>
          <w:p w:rsidR="0053146D" w:rsidRDefault="0053146D">
            <w:pPr>
              <w:autoSpaceDE w:val="0"/>
              <w:autoSpaceDN w:val="0"/>
              <w:adjustRightInd w:val="0"/>
              <w:jc w:val="center"/>
              <w:rPr>
                <w:b/>
                <w:bCs/>
                <w:color w:val="000000"/>
                <w:sz w:val="22"/>
                <w:szCs w:val="22"/>
              </w:rPr>
            </w:pPr>
            <w:r>
              <w:rPr>
                <w:b/>
                <w:bCs/>
                <w:color w:val="000000"/>
                <w:sz w:val="22"/>
                <w:szCs w:val="22"/>
              </w:rPr>
              <w:t>1125,00</w:t>
            </w:r>
          </w:p>
        </w:tc>
        <w:tc>
          <w:tcPr>
            <w:tcW w:w="1733" w:type="dxa"/>
            <w:tcBorders>
              <w:top w:val="single" w:sz="12" w:space="0" w:color="auto"/>
              <w:left w:val="single" w:sz="12" w:space="0" w:color="auto"/>
              <w:bottom w:val="nil"/>
              <w:right w:val="nil"/>
            </w:tcBorders>
          </w:tcPr>
          <w:p w:rsidR="0053146D" w:rsidRDefault="0053146D">
            <w:pPr>
              <w:autoSpaceDE w:val="0"/>
              <w:autoSpaceDN w:val="0"/>
              <w:adjustRightInd w:val="0"/>
              <w:jc w:val="center"/>
              <w:rPr>
                <w:b/>
                <w:bCs/>
                <w:color w:val="000000"/>
                <w:sz w:val="22"/>
                <w:szCs w:val="22"/>
              </w:rPr>
            </w:pPr>
            <w:r>
              <w:rPr>
                <w:b/>
                <w:bCs/>
                <w:color w:val="000000"/>
                <w:sz w:val="22"/>
                <w:szCs w:val="22"/>
              </w:rPr>
              <w:t>1113,8</w:t>
            </w:r>
          </w:p>
        </w:tc>
        <w:tc>
          <w:tcPr>
            <w:tcW w:w="1272" w:type="dxa"/>
            <w:tcBorders>
              <w:top w:val="single" w:sz="12" w:space="0" w:color="auto"/>
              <w:left w:val="single" w:sz="12" w:space="0" w:color="auto"/>
              <w:bottom w:val="nil"/>
              <w:right w:val="single" w:sz="12" w:space="0" w:color="auto"/>
            </w:tcBorders>
          </w:tcPr>
          <w:p w:rsidR="0053146D" w:rsidRDefault="0053146D">
            <w:pPr>
              <w:autoSpaceDE w:val="0"/>
              <w:autoSpaceDN w:val="0"/>
              <w:adjustRightInd w:val="0"/>
              <w:jc w:val="center"/>
              <w:rPr>
                <w:color w:val="000000"/>
                <w:sz w:val="22"/>
                <w:szCs w:val="22"/>
              </w:rPr>
            </w:pPr>
            <w:r>
              <w:rPr>
                <w:color w:val="000000"/>
                <w:sz w:val="22"/>
                <w:szCs w:val="22"/>
              </w:rPr>
              <w:t>1</w:t>
            </w:r>
          </w:p>
        </w:tc>
        <w:tc>
          <w:tcPr>
            <w:tcW w:w="1231" w:type="dxa"/>
            <w:tcBorders>
              <w:top w:val="single" w:sz="12" w:space="0" w:color="auto"/>
              <w:left w:val="single" w:sz="12" w:space="0" w:color="auto"/>
              <w:bottom w:val="nil"/>
              <w:right w:val="single" w:sz="12" w:space="0" w:color="auto"/>
            </w:tcBorders>
          </w:tcPr>
          <w:p w:rsidR="0053146D" w:rsidRDefault="0053146D">
            <w:pPr>
              <w:autoSpaceDE w:val="0"/>
              <w:autoSpaceDN w:val="0"/>
              <w:adjustRightInd w:val="0"/>
              <w:jc w:val="right"/>
              <w:rPr>
                <w:rFonts w:ascii="Arial" w:hAnsi="Arial" w:cs="Arial"/>
                <w:color w:val="000000"/>
                <w:sz w:val="20"/>
                <w:szCs w:val="20"/>
              </w:rPr>
            </w:pPr>
          </w:p>
        </w:tc>
      </w:tr>
      <w:tr w:rsidR="0053146D">
        <w:tblPrEx>
          <w:tblCellMar>
            <w:top w:w="0" w:type="dxa"/>
            <w:bottom w:w="0" w:type="dxa"/>
          </w:tblCellMar>
        </w:tblPrEx>
        <w:trPr>
          <w:trHeight w:val="331"/>
        </w:trPr>
        <w:tc>
          <w:tcPr>
            <w:tcW w:w="7944" w:type="dxa"/>
            <w:tcBorders>
              <w:top w:val="single" w:sz="12" w:space="0" w:color="auto"/>
              <w:left w:val="single" w:sz="12" w:space="0" w:color="auto"/>
              <w:bottom w:val="single" w:sz="12" w:space="0" w:color="auto"/>
              <w:right w:val="single" w:sz="6" w:space="0" w:color="auto"/>
            </w:tcBorders>
          </w:tcPr>
          <w:p w:rsidR="0053146D" w:rsidRDefault="0053146D">
            <w:pPr>
              <w:autoSpaceDE w:val="0"/>
              <w:autoSpaceDN w:val="0"/>
              <w:adjustRightInd w:val="0"/>
              <w:rPr>
                <w:color w:val="000000"/>
                <w:sz w:val="20"/>
                <w:szCs w:val="20"/>
              </w:rPr>
            </w:pPr>
            <w:r>
              <w:rPr>
                <w:b/>
                <w:bCs/>
                <w:color w:val="000000"/>
                <w:sz w:val="20"/>
                <w:szCs w:val="20"/>
              </w:rPr>
              <w:t>Задача 1</w:t>
            </w:r>
            <w:r>
              <w:rPr>
                <w:color w:val="000000"/>
                <w:sz w:val="20"/>
                <w:szCs w:val="20"/>
              </w:rPr>
              <w:t xml:space="preserve"> Муниципальная поддержка, моральное и материальное стимулирование  специалистов, обеспечивающих укрепление экономического потенциала сельских поселений, развитие социальной сферы</w:t>
            </w:r>
          </w:p>
        </w:tc>
        <w:tc>
          <w:tcPr>
            <w:tcW w:w="1128" w:type="dxa"/>
            <w:tcBorders>
              <w:top w:val="single" w:sz="12" w:space="0" w:color="auto"/>
              <w:left w:val="nil"/>
              <w:bottom w:val="single" w:sz="12" w:space="0" w:color="auto"/>
              <w:right w:val="single" w:sz="6" w:space="0" w:color="auto"/>
            </w:tcBorders>
          </w:tcPr>
          <w:p w:rsidR="0053146D" w:rsidRDefault="0053146D">
            <w:pPr>
              <w:autoSpaceDE w:val="0"/>
              <w:autoSpaceDN w:val="0"/>
              <w:adjustRightInd w:val="0"/>
              <w:jc w:val="center"/>
              <w:rPr>
                <w:color w:val="000000"/>
                <w:sz w:val="18"/>
                <w:szCs w:val="18"/>
              </w:rPr>
            </w:pPr>
            <w:proofErr w:type="spellStart"/>
            <w:r>
              <w:rPr>
                <w:color w:val="000000"/>
                <w:sz w:val="18"/>
                <w:szCs w:val="18"/>
              </w:rPr>
              <w:t>тыс</w:t>
            </w:r>
            <w:proofErr w:type="gramStart"/>
            <w:r>
              <w:rPr>
                <w:color w:val="000000"/>
                <w:sz w:val="18"/>
                <w:szCs w:val="18"/>
              </w:rPr>
              <w:t>.р</w:t>
            </w:r>
            <w:proofErr w:type="gramEnd"/>
            <w:r>
              <w:rPr>
                <w:color w:val="000000"/>
                <w:sz w:val="18"/>
                <w:szCs w:val="18"/>
              </w:rPr>
              <w:t>уб</w:t>
            </w:r>
            <w:proofErr w:type="spellEnd"/>
            <w:r>
              <w:rPr>
                <w:color w:val="000000"/>
                <w:sz w:val="18"/>
                <w:szCs w:val="18"/>
              </w:rPr>
              <w:t>.</w:t>
            </w:r>
          </w:p>
        </w:tc>
        <w:tc>
          <w:tcPr>
            <w:tcW w:w="1447" w:type="dxa"/>
            <w:tcBorders>
              <w:top w:val="single" w:sz="12" w:space="0" w:color="auto"/>
              <w:left w:val="single" w:sz="6" w:space="0" w:color="auto"/>
              <w:bottom w:val="single" w:sz="12" w:space="0" w:color="auto"/>
              <w:right w:val="nil"/>
            </w:tcBorders>
            <w:shd w:val="solid" w:color="FFFFFF" w:fill="auto"/>
          </w:tcPr>
          <w:p w:rsidR="0053146D" w:rsidRDefault="0053146D">
            <w:pPr>
              <w:autoSpaceDE w:val="0"/>
              <w:autoSpaceDN w:val="0"/>
              <w:adjustRightInd w:val="0"/>
              <w:jc w:val="center"/>
              <w:rPr>
                <w:color w:val="000000"/>
                <w:sz w:val="22"/>
                <w:szCs w:val="22"/>
              </w:rPr>
            </w:pPr>
            <w:r>
              <w:rPr>
                <w:color w:val="000000"/>
                <w:sz w:val="22"/>
                <w:szCs w:val="22"/>
              </w:rPr>
              <w:t>1125,00</w:t>
            </w:r>
          </w:p>
        </w:tc>
        <w:tc>
          <w:tcPr>
            <w:tcW w:w="1733" w:type="dxa"/>
            <w:tcBorders>
              <w:top w:val="single" w:sz="12" w:space="0" w:color="auto"/>
              <w:left w:val="single" w:sz="12" w:space="0" w:color="auto"/>
              <w:bottom w:val="single" w:sz="12" w:space="0" w:color="auto"/>
              <w:right w:val="nil"/>
            </w:tcBorders>
          </w:tcPr>
          <w:p w:rsidR="0053146D" w:rsidRDefault="0053146D">
            <w:pPr>
              <w:autoSpaceDE w:val="0"/>
              <w:autoSpaceDN w:val="0"/>
              <w:adjustRightInd w:val="0"/>
              <w:jc w:val="center"/>
              <w:rPr>
                <w:color w:val="000000"/>
                <w:sz w:val="22"/>
                <w:szCs w:val="22"/>
              </w:rPr>
            </w:pPr>
            <w:r>
              <w:rPr>
                <w:color w:val="000000"/>
                <w:sz w:val="22"/>
                <w:szCs w:val="22"/>
              </w:rPr>
              <w:t>1113,8</w:t>
            </w:r>
          </w:p>
        </w:tc>
        <w:tc>
          <w:tcPr>
            <w:tcW w:w="1272" w:type="dxa"/>
            <w:tcBorders>
              <w:top w:val="single" w:sz="12" w:space="0" w:color="auto"/>
              <w:left w:val="single" w:sz="12" w:space="0" w:color="auto"/>
              <w:bottom w:val="single" w:sz="12" w:space="0" w:color="auto"/>
              <w:right w:val="single" w:sz="12" w:space="0" w:color="auto"/>
            </w:tcBorders>
          </w:tcPr>
          <w:p w:rsidR="0053146D" w:rsidRDefault="0053146D">
            <w:pPr>
              <w:autoSpaceDE w:val="0"/>
              <w:autoSpaceDN w:val="0"/>
              <w:adjustRightInd w:val="0"/>
              <w:jc w:val="center"/>
              <w:rPr>
                <w:color w:val="000000"/>
                <w:sz w:val="22"/>
                <w:szCs w:val="22"/>
              </w:rPr>
            </w:pPr>
            <w:r>
              <w:rPr>
                <w:color w:val="000000"/>
                <w:sz w:val="22"/>
                <w:szCs w:val="22"/>
              </w:rPr>
              <w:t>1</w:t>
            </w:r>
          </w:p>
        </w:tc>
        <w:tc>
          <w:tcPr>
            <w:tcW w:w="1231" w:type="dxa"/>
            <w:tcBorders>
              <w:top w:val="single" w:sz="12" w:space="0" w:color="auto"/>
              <w:left w:val="single" w:sz="12" w:space="0" w:color="auto"/>
              <w:bottom w:val="single" w:sz="12" w:space="0" w:color="auto"/>
              <w:right w:val="single" w:sz="12" w:space="0" w:color="auto"/>
            </w:tcBorders>
          </w:tcPr>
          <w:p w:rsidR="0053146D" w:rsidRDefault="0053146D">
            <w:pPr>
              <w:autoSpaceDE w:val="0"/>
              <w:autoSpaceDN w:val="0"/>
              <w:adjustRightInd w:val="0"/>
              <w:jc w:val="right"/>
              <w:rPr>
                <w:rFonts w:ascii="Arial" w:hAnsi="Arial" w:cs="Arial"/>
                <w:color w:val="000000"/>
                <w:sz w:val="20"/>
                <w:szCs w:val="20"/>
              </w:rPr>
            </w:pPr>
          </w:p>
        </w:tc>
      </w:tr>
      <w:tr w:rsidR="0053146D">
        <w:tblPrEx>
          <w:tblCellMar>
            <w:top w:w="0" w:type="dxa"/>
            <w:bottom w:w="0" w:type="dxa"/>
          </w:tblCellMar>
        </w:tblPrEx>
        <w:trPr>
          <w:trHeight w:val="199"/>
        </w:trPr>
        <w:tc>
          <w:tcPr>
            <w:tcW w:w="7944" w:type="dxa"/>
            <w:tcBorders>
              <w:top w:val="single" w:sz="12" w:space="0" w:color="auto"/>
              <w:left w:val="single" w:sz="12" w:space="0" w:color="auto"/>
              <w:bottom w:val="single" w:sz="12" w:space="0" w:color="auto"/>
              <w:right w:val="single" w:sz="6" w:space="0" w:color="auto"/>
            </w:tcBorders>
            <w:shd w:val="solid" w:color="FFFFFF" w:fill="auto"/>
          </w:tcPr>
          <w:p w:rsidR="0053146D" w:rsidRDefault="0053146D">
            <w:pPr>
              <w:autoSpaceDE w:val="0"/>
              <w:autoSpaceDN w:val="0"/>
              <w:adjustRightInd w:val="0"/>
              <w:rPr>
                <w:b/>
                <w:bCs/>
                <w:color w:val="000000"/>
                <w:sz w:val="20"/>
                <w:szCs w:val="20"/>
              </w:rPr>
            </w:pPr>
            <w:r>
              <w:rPr>
                <w:b/>
                <w:bCs/>
                <w:color w:val="000000"/>
                <w:sz w:val="20"/>
                <w:szCs w:val="20"/>
              </w:rPr>
              <w:t>Мероприятие 1.1.Организация и проведение мероприятий, посвященных повышению престижа профессий</w:t>
            </w:r>
          </w:p>
        </w:tc>
        <w:tc>
          <w:tcPr>
            <w:tcW w:w="1128" w:type="dxa"/>
            <w:tcBorders>
              <w:top w:val="single" w:sz="12" w:space="0" w:color="auto"/>
              <w:left w:val="nil"/>
              <w:bottom w:val="single" w:sz="12" w:space="0" w:color="auto"/>
              <w:right w:val="single" w:sz="6" w:space="0" w:color="auto"/>
            </w:tcBorders>
            <w:shd w:val="solid" w:color="FFFFFF" w:fill="auto"/>
          </w:tcPr>
          <w:p w:rsidR="0053146D" w:rsidRDefault="0053146D">
            <w:pPr>
              <w:autoSpaceDE w:val="0"/>
              <w:autoSpaceDN w:val="0"/>
              <w:adjustRightInd w:val="0"/>
              <w:jc w:val="center"/>
              <w:rPr>
                <w:color w:val="000000"/>
                <w:sz w:val="18"/>
                <w:szCs w:val="18"/>
              </w:rPr>
            </w:pPr>
            <w:proofErr w:type="spellStart"/>
            <w:r>
              <w:rPr>
                <w:color w:val="000000"/>
                <w:sz w:val="18"/>
                <w:szCs w:val="18"/>
              </w:rPr>
              <w:t>тыс</w:t>
            </w:r>
            <w:proofErr w:type="gramStart"/>
            <w:r>
              <w:rPr>
                <w:color w:val="000000"/>
                <w:sz w:val="18"/>
                <w:szCs w:val="18"/>
              </w:rPr>
              <w:t>.р</w:t>
            </w:r>
            <w:proofErr w:type="gramEnd"/>
            <w:r>
              <w:rPr>
                <w:color w:val="000000"/>
                <w:sz w:val="18"/>
                <w:szCs w:val="18"/>
              </w:rPr>
              <w:t>уб</w:t>
            </w:r>
            <w:proofErr w:type="spellEnd"/>
            <w:r>
              <w:rPr>
                <w:color w:val="000000"/>
                <w:sz w:val="18"/>
                <w:szCs w:val="18"/>
              </w:rPr>
              <w:t>.</w:t>
            </w:r>
          </w:p>
        </w:tc>
        <w:tc>
          <w:tcPr>
            <w:tcW w:w="1447" w:type="dxa"/>
            <w:tcBorders>
              <w:top w:val="single" w:sz="12" w:space="0" w:color="auto"/>
              <w:left w:val="single" w:sz="6" w:space="0" w:color="auto"/>
              <w:bottom w:val="single" w:sz="12" w:space="0" w:color="auto"/>
              <w:right w:val="nil"/>
            </w:tcBorders>
            <w:shd w:val="solid" w:color="FFFFFF" w:fill="auto"/>
          </w:tcPr>
          <w:p w:rsidR="0053146D" w:rsidRDefault="0053146D">
            <w:pPr>
              <w:autoSpaceDE w:val="0"/>
              <w:autoSpaceDN w:val="0"/>
              <w:adjustRightInd w:val="0"/>
              <w:jc w:val="center"/>
              <w:rPr>
                <w:color w:val="000000"/>
                <w:sz w:val="22"/>
                <w:szCs w:val="22"/>
              </w:rPr>
            </w:pPr>
            <w:r>
              <w:rPr>
                <w:color w:val="000000"/>
                <w:sz w:val="22"/>
                <w:szCs w:val="22"/>
              </w:rPr>
              <w:t>26,00</w:t>
            </w:r>
          </w:p>
        </w:tc>
        <w:tc>
          <w:tcPr>
            <w:tcW w:w="1733" w:type="dxa"/>
            <w:tcBorders>
              <w:top w:val="single" w:sz="12" w:space="0" w:color="auto"/>
              <w:left w:val="single" w:sz="6" w:space="0" w:color="auto"/>
              <w:bottom w:val="single" w:sz="12" w:space="0" w:color="auto"/>
              <w:right w:val="nil"/>
            </w:tcBorders>
            <w:shd w:val="solid" w:color="FFFFFF" w:fill="auto"/>
          </w:tcPr>
          <w:p w:rsidR="0053146D" w:rsidRDefault="0053146D">
            <w:pPr>
              <w:autoSpaceDE w:val="0"/>
              <w:autoSpaceDN w:val="0"/>
              <w:adjustRightInd w:val="0"/>
              <w:jc w:val="center"/>
              <w:rPr>
                <w:color w:val="000000"/>
                <w:sz w:val="18"/>
                <w:szCs w:val="18"/>
              </w:rPr>
            </w:pPr>
            <w:r>
              <w:rPr>
                <w:color w:val="000000"/>
                <w:sz w:val="18"/>
                <w:szCs w:val="18"/>
              </w:rPr>
              <w:t>26,00</w:t>
            </w:r>
          </w:p>
        </w:tc>
        <w:tc>
          <w:tcPr>
            <w:tcW w:w="1272" w:type="dxa"/>
            <w:tcBorders>
              <w:top w:val="single" w:sz="12" w:space="0" w:color="auto"/>
              <w:left w:val="single" w:sz="12" w:space="0" w:color="auto"/>
              <w:bottom w:val="single" w:sz="12" w:space="0" w:color="auto"/>
              <w:right w:val="single" w:sz="12" w:space="0" w:color="auto"/>
            </w:tcBorders>
          </w:tcPr>
          <w:p w:rsidR="0053146D" w:rsidRDefault="0053146D">
            <w:pPr>
              <w:autoSpaceDE w:val="0"/>
              <w:autoSpaceDN w:val="0"/>
              <w:adjustRightInd w:val="0"/>
              <w:jc w:val="center"/>
              <w:rPr>
                <w:color w:val="000000"/>
                <w:sz w:val="22"/>
                <w:szCs w:val="22"/>
              </w:rPr>
            </w:pPr>
            <w:r>
              <w:rPr>
                <w:color w:val="000000"/>
                <w:sz w:val="22"/>
                <w:szCs w:val="22"/>
              </w:rPr>
              <w:t>1</w:t>
            </w:r>
          </w:p>
        </w:tc>
        <w:tc>
          <w:tcPr>
            <w:tcW w:w="1231" w:type="dxa"/>
            <w:tcBorders>
              <w:top w:val="single" w:sz="12" w:space="0" w:color="auto"/>
              <w:left w:val="single" w:sz="12" w:space="0" w:color="auto"/>
              <w:bottom w:val="single" w:sz="12" w:space="0" w:color="auto"/>
              <w:right w:val="single" w:sz="12" w:space="0" w:color="auto"/>
            </w:tcBorders>
          </w:tcPr>
          <w:p w:rsidR="0053146D" w:rsidRDefault="0053146D">
            <w:pPr>
              <w:autoSpaceDE w:val="0"/>
              <w:autoSpaceDN w:val="0"/>
              <w:adjustRightInd w:val="0"/>
              <w:jc w:val="right"/>
              <w:rPr>
                <w:rFonts w:ascii="Arial" w:hAnsi="Arial" w:cs="Arial"/>
                <w:color w:val="000000"/>
                <w:sz w:val="20"/>
                <w:szCs w:val="20"/>
              </w:rPr>
            </w:pPr>
          </w:p>
        </w:tc>
      </w:tr>
      <w:tr w:rsidR="0053146D">
        <w:tblPrEx>
          <w:tblCellMar>
            <w:top w:w="0" w:type="dxa"/>
            <w:bottom w:w="0" w:type="dxa"/>
          </w:tblCellMar>
        </w:tblPrEx>
        <w:trPr>
          <w:trHeight w:val="199"/>
        </w:trPr>
        <w:tc>
          <w:tcPr>
            <w:tcW w:w="7944" w:type="dxa"/>
            <w:tcBorders>
              <w:top w:val="single" w:sz="12" w:space="0" w:color="auto"/>
              <w:left w:val="single" w:sz="12" w:space="0" w:color="auto"/>
              <w:bottom w:val="single" w:sz="12" w:space="0" w:color="auto"/>
              <w:right w:val="single" w:sz="6" w:space="0" w:color="auto"/>
            </w:tcBorders>
            <w:shd w:val="solid" w:color="FFFFFF" w:fill="auto"/>
          </w:tcPr>
          <w:p w:rsidR="0053146D" w:rsidRDefault="0053146D">
            <w:pPr>
              <w:autoSpaceDE w:val="0"/>
              <w:autoSpaceDN w:val="0"/>
              <w:adjustRightInd w:val="0"/>
              <w:rPr>
                <w:color w:val="000000"/>
                <w:sz w:val="20"/>
                <w:szCs w:val="20"/>
              </w:rPr>
            </w:pPr>
            <w:r>
              <w:rPr>
                <w:color w:val="000000"/>
                <w:sz w:val="20"/>
                <w:szCs w:val="20"/>
              </w:rPr>
              <w:t>Показатель мероприятия 1.1.1. Кол-во проведенных мероприятий</w:t>
            </w:r>
          </w:p>
        </w:tc>
        <w:tc>
          <w:tcPr>
            <w:tcW w:w="1128" w:type="dxa"/>
            <w:tcBorders>
              <w:top w:val="single" w:sz="12" w:space="0" w:color="auto"/>
              <w:left w:val="nil"/>
              <w:bottom w:val="single" w:sz="12" w:space="0" w:color="auto"/>
              <w:right w:val="single" w:sz="6" w:space="0" w:color="auto"/>
            </w:tcBorders>
            <w:shd w:val="solid" w:color="FFFFFF" w:fill="auto"/>
          </w:tcPr>
          <w:p w:rsidR="0053146D" w:rsidRDefault="0053146D">
            <w:pPr>
              <w:autoSpaceDE w:val="0"/>
              <w:autoSpaceDN w:val="0"/>
              <w:adjustRightInd w:val="0"/>
              <w:jc w:val="center"/>
              <w:rPr>
                <w:color w:val="000000"/>
                <w:sz w:val="18"/>
                <w:szCs w:val="18"/>
              </w:rPr>
            </w:pPr>
            <w:r>
              <w:rPr>
                <w:color w:val="000000"/>
                <w:sz w:val="18"/>
                <w:szCs w:val="18"/>
              </w:rPr>
              <w:t>ед.</w:t>
            </w:r>
          </w:p>
        </w:tc>
        <w:tc>
          <w:tcPr>
            <w:tcW w:w="1447" w:type="dxa"/>
            <w:tcBorders>
              <w:top w:val="single" w:sz="12" w:space="0" w:color="auto"/>
              <w:left w:val="single" w:sz="6" w:space="0" w:color="auto"/>
              <w:bottom w:val="single" w:sz="12" w:space="0" w:color="auto"/>
              <w:right w:val="nil"/>
            </w:tcBorders>
            <w:shd w:val="solid" w:color="FFFFFF" w:fill="auto"/>
          </w:tcPr>
          <w:p w:rsidR="0053146D" w:rsidRDefault="0053146D">
            <w:pPr>
              <w:autoSpaceDE w:val="0"/>
              <w:autoSpaceDN w:val="0"/>
              <w:adjustRightInd w:val="0"/>
              <w:jc w:val="center"/>
              <w:rPr>
                <w:color w:val="000000"/>
                <w:sz w:val="22"/>
                <w:szCs w:val="22"/>
              </w:rPr>
            </w:pPr>
            <w:r>
              <w:rPr>
                <w:color w:val="000000"/>
                <w:sz w:val="22"/>
                <w:szCs w:val="22"/>
              </w:rPr>
              <w:t>-</w:t>
            </w:r>
          </w:p>
        </w:tc>
        <w:tc>
          <w:tcPr>
            <w:tcW w:w="1733" w:type="dxa"/>
            <w:tcBorders>
              <w:top w:val="single" w:sz="12" w:space="0" w:color="auto"/>
              <w:left w:val="single" w:sz="6" w:space="0" w:color="auto"/>
              <w:bottom w:val="single" w:sz="12" w:space="0" w:color="auto"/>
              <w:right w:val="nil"/>
            </w:tcBorders>
            <w:shd w:val="solid" w:color="FFFFFF" w:fill="auto"/>
          </w:tcPr>
          <w:p w:rsidR="0053146D" w:rsidRDefault="0053146D">
            <w:pPr>
              <w:autoSpaceDE w:val="0"/>
              <w:autoSpaceDN w:val="0"/>
              <w:adjustRightInd w:val="0"/>
              <w:jc w:val="center"/>
              <w:rPr>
                <w:color w:val="000000"/>
                <w:sz w:val="22"/>
                <w:szCs w:val="22"/>
              </w:rPr>
            </w:pPr>
            <w:r>
              <w:rPr>
                <w:color w:val="000000"/>
                <w:sz w:val="22"/>
                <w:szCs w:val="22"/>
              </w:rPr>
              <w:t>-</w:t>
            </w:r>
          </w:p>
        </w:tc>
        <w:tc>
          <w:tcPr>
            <w:tcW w:w="1272" w:type="dxa"/>
            <w:tcBorders>
              <w:top w:val="single" w:sz="12" w:space="0" w:color="auto"/>
              <w:left w:val="single" w:sz="12" w:space="0" w:color="auto"/>
              <w:bottom w:val="single" w:sz="12" w:space="0" w:color="auto"/>
              <w:right w:val="single" w:sz="12" w:space="0" w:color="auto"/>
            </w:tcBorders>
          </w:tcPr>
          <w:p w:rsidR="0053146D" w:rsidRDefault="0053146D">
            <w:pPr>
              <w:autoSpaceDE w:val="0"/>
              <w:autoSpaceDN w:val="0"/>
              <w:adjustRightInd w:val="0"/>
              <w:jc w:val="center"/>
              <w:rPr>
                <w:color w:val="000000"/>
                <w:sz w:val="22"/>
                <w:szCs w:val="22"/>
              </w:rPr>
            </w:pPr>
          </w:p>
        </w:tc>
        <w:tc>
          <w:tcPr>
            <w:tcW w:w="1231" w:type="dxa"/>
            <w:tcBorders>
              <w:top w:val="single" w:sz="12" w:space="0" w:color="auto"/>
              <w:left w:val="single" w:sz="12" w:space="0" w:color="auto"/>
              <w:bottom w:val="single" w:sz="12" w:space="0" w:color="auto"/>
              <w:right w:val="single" w:sz="12" w:space="0" w:color="auto"/>
            </w:tcBorders>
          </w:tcPr>
          <w:p w:rsidR="0053146D" w:rsidRDefault="0053146D">
            <w:pPr>
              <w:autoSpaceDE w:val="0"/>
              <w:autoSpaceDN w:val="0"/>
              <w:adjustRightInd w:val="0"/>
              <w:jc w:val="right"/>
              <w:rPr>
                <w:rFonts w:ascii="Arial" w:hAnsi="Arial" w:cs="Arial"/>
                <w:color w:val="000000"/>
                <w:sz w:val="20"/>
                <w:szCs w:val="20"/>
              </w:rPr>
            </w:pPr>
          </w:p>
        </w:tc>
      </w:tr>
      <w:tr w:rsidR="0053146D">
        <w:tblPrEx>
          <w:tblCellMar>
            <w:top w:w="0" w:type="dxa"/>
            <w:bottom w:w="0" w:type="dxa"/>
          </w:tblCellMar>
        </w:tblPrEx>
        <w:trPr>
          <w:trHeight w:val="199"/>
        </w:trPr>
        <w:tc>
          <w:tcPr>
            <w:tcW w:w="7944" w:type="dxa"/>
            <w:tcBorders>
              <w:top w:val="single" w:sz="12" w:space="0" w:color="auto"/>
              <w:left w:val="single" w:sz="12" w:space="0" w:color="auto"/>
              <w:bottom w:val="single" w:sz="12" w:space="0" w:color="auto"/>
              <w:right w:val="single" w:sz="6" w:space="0" w:color="auto"/>
            </w:tcBorders>
            <w:shd w:val="solid" w:color="FFFFFF" w:fill="auto"/>
          </w:tcPr>
          <w:p w:rsidR="0053146D" w:rsidRDefault="0053146D">
            <w:pPr>
              <w:autoSpaceDE w:val="0"/>
              <w:autoSpaceDN w:val="0"/>
              <w:adjustRightInd w:val="0"/>
              <w:rPr>
                <w:color w:val="000000"/>
                <w:sz w:val="20"/>
                <w:szCs w:val="20"/>
              </w:rPr>
            </w:pPr>
            <w:r>
              <w:rPr>
                <w:color w:val="000000"/>
                <w:sz w:val="20"/>
                <w:szCs w:val="20"/>
              </w:rPr>
              <w:t xml:space="preserve">Показатель мероприятия 1.1.2. Выплаты старостам </w:t>
            </w:r>
            <w:proofErr w:type="spellStart"/>
            <w:r>
              <w:rPr>
                <w:color w:val="000000"/>
                <w:sz w:val="20"/>
                <w:szCs w:val="20"/>
              </w:rPr>
              <w:t>поселений</w:t>
            </w:r>
            <w:proofErr w:type="gramStart"/>
            <w:r>
              <w:rPr>
                <w:color w:val="000000"/>
                <w:sz w:val="20"/>
                <w:szCs w:val="20"/>
              </w:rPr>
              <w:t>,п</w:t>
            </w:r>
            <w:proofErr w:type="gramEnd"/>
            <w:r>
              <w:rPr>
                <w:color w:val="000000"/>
                <w:sz w:val="20"/>
                <w:szCs w:val="20"/>
              </w:rPr>
              <w:t>обедителям</w:t>
            </w:r>
            <w:proofErr w:type="spellEnd"/>
            <w:r>
              <w:rPr>
                <w:color w:val="000000"/>
                <w:sz w:val="20"/>
                <w:szCs w:val="20"/>
              </w:rPr>
              <w:t xml:space="preserve"> конкурса "Лучший староста сельского поселения"</w:t>
            </w:r>
          </w:p>
        </w:tc>
        <w:tc>
          <w:tcPr>
            <w:tcW w:w="1128" w:type="dxa"/>
            <w:tcBorders>
              <w:top w:val="single" w:sz="12" w:space="0" w:color="auto"/>
              <w:left w:val="nil"/>
              <w:bottom w:val="single" w:sz="12" w:space="0" w:color="auto"/>
              <w:right w:val="single" w:sz="6" w:space="0" w:color="auto"/>
            </w:tcBorders>
            <w:shd w:val="solid" w:color="FFFFFF" w:fill="auto"/>
          </w:tcPr>
          <w:p w:rsidR="0053146D" w:rsidRDefault="0053146D">
            <w:pPr>
              <w:autoSpaceDE w:val="0"/>
              <w:autoSpaceDN w:val="0"/>
              <w:adjustRightInd w:val="0"/>
              <w:jc w:val="center"/>
              <w:rPr>
                <w:color w:val="000000"/>
                <w:sz w:val="18"/>
                <w:szCs w:val="18"/>
              </w:rPr>
            </w:pPr>
            <w:r>
              <w:rPr>
                <w:color w:val="000000"/>
                <w:sz w:val="18"/>
                <w:szCs w:val="18"/>
              </w:rPr>
              <w:t>ед.</w:t>
            </w:r>
          </w:p>
        </w:tc>
        <w:tc>
          <w:tcPr>
            <w:tcW w:w="1447" w:type="dxa"/>
            <w:tcBorders>
              <w:top w:val="single" w:sz="12" w:space="0" w:color="auto"/>
              <w:left w:val="single" w:sz="6" w:space="0" w:color="auto"/>
              <w:bottom w:val="single" w:sz="12" w:space="0" w:color="auto"/>
              <w:right w:val="nil"/>
            </w:tcBorders>
            <w:shd w:val="solid" w:color="FFFFFF" w:fill="auto"/>
          </w:tcPr>
          <w:p w:rsidR="0053146D" w:rsidRDefault="0053146D">
            <w:pPr>
              <w:autoSpaceDE w:val="0"/>
              <w:autoSpaceDN w:val="0"/>
              <w:adjustRightInd w:val="0"/>
              <w:jc w:val="center"/>
              <w:rPr>
                <w:color w:val="000000"/>
                <w:sz w:val="22"/>
                <w:szCs w:val="22"/>
              </w:rPr>
            </w:pPr>
            <w:r>
              <w:rPr>
                <w:color w:val="000000"/>
                <w:sz w:val="22"/>
                <w:szCs w:val="22"/>
              </w:rPr>
              <w:t>1</w:t>
            </w:r>
          </w:p>
        </w:tc>
        <w:tc>
          <w:tcPr>
            <w:tcW w:w="1733" w:type="dxa"/>
            <w:tcBorders>
              <w:top w:val="single" w:sz="12" w:space="0" w:color="auto"/>
              <w:left w:val="single" w:sz="12" w:space="0" w:color="auto"/>
              <w:bottom w:val="single" w:sz="12" w:space="0" w:color="auto"/>
              <w:right w:val="nil"/>
            </w:tcBorders>
          </w:tcPr>
          <w:p w:rsidR="0053146D" w:rsidRDefault="0053146D">
            <w:pPr>
              <w:autoSpaceDE w:val="0"/>
              <w:autoSpaceDN w:val="0"/>
              <w:adjustRightInd w:val="0"/>
              <w:jc w:val="center"/>
              <w:rPr>
                <w:color w:val="000000"/>
                <w:sz w:val="22"/>
                <w:szCs w:val="22"/>
              </w:rPr>
            </w:pPr>
            <w:r>
              <w:rPr>
                <w:color w:val="000000"/>
                <w:sz w:val="22"/>
                <w:szCs w:val="22"/>
              </w:rPr>
              <w:t>5</w:t>
            </w:r>
          </w:p>
        </w:tc>
        <w:tc>
          <w:tcPr>
            <w:tcW w:w="1272" w:type="dxa"/>
            <w:tcBorders>
              <w:top w:val="single" w:sz="12" w:space="0" w:color="auto"/>
              <w:left w:val="single" w:sz="12" w:space="0" w:color="auto"/>
              <w:bottom w:val="single" w:sz="12" w:space="0" w:color="auto"/>
              <w:right w:val="single" w:sz="12" w:space="0" w:color="auto"/>
            </w:tcBorders>
          </w:tcPr>
          <w:p w:rsidR="0053146D" w:rsidRDefault="0053146D">
            <w:pPr>
              <w:autoSpaceDE w:val="0"/>
              <w:autoSpaceDN w:val="0"/>
              <w:adjustRightInd w:val="0"/>
              <w:jc w:val="center"/>
              <w:rPr>
                <w:color w:val="000000"/>
                <w:sz w:val="22"/>
                <w:szCs w:val="22"/>
              </w:rPr>
            </w:pPr>
          </w:p>
        </w:tc>
        <w:tc>
          <w:tcPr>
            <w:tcW w:w="1231" w:type="dxa"/>
            <w:tcBorders>
              <w:top w:val="single" w:sz="12" w:space="0" w:color="auto"/>
              <w:left w:val="single" w:sz="12" w:space="0" w:color="auto"/>
              <w:bottom w:val="single" w:sz="12" w:space="0" w:color="auto"/>
              <w:right w:val="single" w:sz="12" w:space="0" w:color="auto"/>
            </w:tcBorders>
          </w:tcPr>
          <w:p w:rsidR="0053146D" w:rsidRDefault="0053146D">
            <w:pPr>
              <w:autoSpaceDE w:val="0"/>
              <w:autoSpaceDN w:val="0"/>
              <w:adjustRightInd w:val="0"/>
              <w:jc w:val="right"/>
              <w:rPr>
                <w:rFonts w:ascii="Arial" w:hAnsi="Arial" w:cs="Arial"/>
                <w:color w:val="000000"/>
                <w:sz w:val="20"/>
                <w:szCs w:val="20"/>
              </w:rPr>
            </w:pPr>
          </w:p>
        </w:tc>
      </w:tr>
      <w:tr w:rsidR="0053146D">
        <w:tblPrEx>
          <w:tblCellMar>
            <w:top w:w="0" w:type="dxa"/>
            <w:bottom w:w="0" w:type="dxa"/>
          </w:tblCellMar>
        </w:tblPrEx>
        <w:trPr>
          <w:trHeight w:val="331"/>
        </w:trPr>
        <w:tc>
          <w:tcPr>
            <w:tcW w:w="7944" w:type="dxa"/>
            <w:tcBorders>
              <w:top w:val="single" w:sz="12" w:space="0" w:color="auto"/>
              <w:left w:val="single" w:sz="12" w:space="0" w:color="auto"/>
              <w:bottom w:val="single" w:sz="12" w:space="0" w:color="auto"/>
              <w:right w:val="single" w:sz="6" w:space="0" w:color="auto"/>
            </w:tcBorders>
            <w:shd w:val="solid" w:color="FFFFFF" w:fill="auto"/>
          </w:tcPr>
          <w:p w:rsidR="0053146D" w:rsidRDefault="0053146D">
            <w:pPr>
              <w:autoSpaceDE w:val="0"/>
              <w:autoSpaceDN w:val="0"/>
              <w:adjustRightInd w:val="0"/>
              <w:rPr>
                <w:color w:val="000000"/>
                <w:sz w:val="20"/>
                <w:szCs w:val="20"/>
              </w:rPr>
            </w:pPr>
            <w:r>
              <w:rPr>
                <w:color w:val="000000"/>
                <w:sz w:val="20"/>
                <w:szCs w:val="20"/>
              </w:rPr>
              <w:t>Показатель мероприятия 1.1.3. Выплаты победителям конкурса "Лучший глава сельского поселения, Лучший муниципальный служащий, Лучший работник администрации сельского поселения"</w:t>
            </w:r>
          </w:p>
        </w:tc>
        <w:tc>
          <w:tcPr>
            <w:tcW w:w="1128" w:type="dxa"/>
            <w:tcBorders>
              <w:top w:val="single" w:sz="12" w:space="0" w:color="auto"/>
              <w:left w:val="nil"/>
              <w:bottom w:val="single" w:sz="12" w:space="0" w:color="auto"/>
              <w:right w:val="single" w:sz="6" w:space="0" w:color="auto"/>
            </w:tcBorders>
            <w:shd w:val="solid" w:color="FFFFFF" w:fill="auto"/>
          </w:tcPr>
          <w:p w:rsidR="0053146D" w:rsidRDefault="0053146D">
            <w:pPr>
              <w:autoSpaceDE w:val="0"/>
              <w:autoSpaceDN w:val="0"/>
              <w:adjustRightInd w:val="0"/>
              <w:jc w:val="center"/>
              <w:rPr>
                <w:color w:val="000000"/>
                <w:sz w:val="18"/>
                <w:szCs w:val="18"/>
              </w:rPr>
            </w:pPr>
            <w:r>
              <w:rPr>
                <w:color w:val="000000"/>
                <w:sz w:val="18"/>
                <w:szCs w:val="18"/>
              </w:rPr>
              <w:t>ед.</w:t>
            </w:r>
          </w:p>
        </w:tc>
        <w:tc>
          <w:tcPr>
            <w:tcW w:w="1447" w:type="dxa"/>
            <w:tcBorders>
              <w:top w:val="single" w:sz="12" w:space="0" w:color="auto"/>
              <w:left w:val="single" w:sz="6" w:space="0" w:color="auto"/>
              <w:bottom w:val="single" w:sz="12" w:space="0" w:color="auto"/>
              <w:right w:val="nil"/>
            </w:tcBorders>
            <w:shd w:val="solid" w:color="FFFFFF" w:fill="auto"/>
          </w:tcPr>
          <w:p w:rsidR="0053146D" w:rsidRDefault="0053146D">
            <w:pPr>
              <w:autoSpaceDE w:val="0"/>
              <w:autoSpaceDN w:val="0"/>
              <w:adjustRightInd w:val="0"/>
              <w:jc w:val="center"/>
              <w:rPr>
                <w:color w:val="000000"/>
                <w:sz w:val="22"/>
                <w:szCs w:val="22"/>
              </w:rPr>
            </w:pPr>
            <w:r>
              <w:rPr>
                <w:color w:val="000000"/>
                <w:sz w:val="22"/>
                <w:szCs w:val="22"/>
              </w:rPr>
              <w:t>-</w:t>
            </w:r>
          </w:p>
        </w:tc>
        <w:tc>
          <w:tcPr>
            <w:tcW w:w="1733" w:type="dxa"/>
            <w:tcBorders>
              <w:top w:val="single" w:sz="12" w:space="0" w:color="auto"/>
              <w:left w:val="single" w:sz="6" w:space="0" w:color="auto"/>
              <w:bottom w:val="single" w:sz="12" w:space="0" w:color="auto"/>
              <w:right w:val="nil"/>
            </w:tcBorders>
            <w:shd w:val="solid" w:color="FFFFFF" w:fill="auto"/>
          </w:tcPr>
          <w:p w:rsidR="0053146D" w:rsidRDefault="0053146D">
            <w:pPr>
              <w:autoSpaceDE w:val="0"/>
              <w:autoSpaceDN w:val="0"/>
              <w:adjustRightInd w:val="0"/>
              <w:jc w:val="center"/>
              <w:rPr>
                <w:color w:val="000000"/>
                <w:sz w:val="22"/>
                <w:szCs w:val="22"/>
              </w:rPr>
            </w:pPr>
            <w:r>
              <w:rPr>
                <w:color w:val="000000"/>
                <w:sz w:val="22"/>
                <w:szCs w:val="22"/>
              </w:rPr>
              <w:t>-</w:t>
            </w:r>
          </w:p>
        </w:tc>
        <w:tc>
          <w:tcPr>
            <w:tcW w:w="1272" w:type="dxa"/>
            <w:tcBorders>
              <w:top w:val="single" w:sz="12" w:space="0" w:color="auto"/>
              <w:left w:val="single" w:sz="12" w:space="0" w:color="auto"/>
              <w:bottom w:val="single" w:sz="12" w:space="0" w:color="auto"/>
              <w:right w:val="single" w:sz="12" w:space="0" w:color="auto"/>
            </w:tcBorders>
          </w:tcPr>
          <w:p w:rsidR="0053146D" w:rsidRDefault="0053146D">
            <w:pPr>
              <w:autoSpaceDE w:val="0"/>
              <w:autoSpaceDN w:val="0"/>
              <w:adjustRightInd w:val="0"/>
              <w:jc w:val="center"/>
              <w:rPr>
                <w:color w:val="000000"/>
                <w:sz w:val="22"/>
                <w:szCs w:val="22"/>
              </w:rPr>
            </w:pPr>
          </w:p>
        </w:tc>
        <w:tc>
          <w:tcPr>
            <w:tcW w:w="1231" w:type="dxa"/>
            <w:tcBorders>
              <w:top w:val="single" w:sz="12" w:space="0" w:color="auto"/>
              <w:left w:val="single" w:sz="12" w:space="0" w:color="auto"/>
              <w:bottom w:val="single" w:sz="12" w:space="0" w:color="auto"/>
              <w:right w:val="single" w:sz="12" w:space="0" w:color="auto"/>
            </w:tcBorders>
          </w:tcPr>
          <w:p w:rsidR="0053146D" w:rsidRDefault="0053146D">
            <w:pPr>
              <w:autoSpaceDE w:val="0"/>
              <w:autoSpaceDN w:val="0"/>
              <w:adjustRightInd w:val="0"/>
              <w:jc w:val="right"/>
              <w:rPr>
                <w:rFonts w:ascii="Arial" w:hAnsi="Arial" w:cs="Arial"/>
                <w:color w:val="000000"/>
                <w:sz w:val="20"/>
                <w:szCs w:val="20"/>
              </w:rPr>
            </w:pPr>
          </w:p>
        </w:tc>
      </w:tr>
      <w:tr w:rsidR="0053146D">
        <w:tblPrEx>
          <w:tblCellMar>
            <w:top w:w="0" w:type="dxa"/>
            <w:bottom w:w="0" w:type="dxa"/>
          </w:tblCellMar>
        </w:tblPrEx>
        <w:trPr>
          <w:trHeight w:val="331"/>
        </w:trPr>
        <w:tc>
          <w:tcPr>
            <w:tcW w:w="7944" w:type="dxa"/>
            <w:tcBorders>
              <w:top w:val="single" w:sz="12" w:space="0" w:color="auto"/>
              <w:left w:val="single" w:sz="12" w:space="0" w:color="auto"/>
              <w:bottom w:val="single" w:sz="12" w:space="0" w:color="auto"/>
              <w:right w:val="single" w:sz="6" w:space="0" w:color="auto"/>
            </w:tcBorders>
          </w:tcPr>
          <w:p w:rsidR="0053146D" w:rsidRDefault="0053146D">
            <w:pPr>
              <w:autoSpaceDE w:val="0"/>
              <w:autoSpaceDN w:val="0"/>
              <w:adjustRightInd w:val="0"/>
              <w:rPr>
                <w:b/>
                <w:bCs/>
                <w:color w:val="000000"/>
                <w:sz w:val="20"/>
                <w:szCs w:val="20"/>
              </w:rPr>
            </w:pPr>
            <w:r>
              <w:rPr>
                <w:b/>
                <w:bCs/>
                <w:color w:val="000000"/>
                <w:sz w:val="20"/>
                <w:szCs w:val="20"/>
              </w:rPr>
              <w:t xml:space="preserve">Мероприятие 1.2. Присвоение звания «Почетный гражданин Вологодского муниципального района» и награждение медалью </w:t>
            </w:r>
            <w:proofErr w:type="gramStart"/>
            <w:r>
              <w:rPr>
                <w:b/>
                <w:bCs/>
                <w:color w:val="000000"/>
                <w:sz w:val="20"/>
                <w:szCs w:val="20"/>
              </w:rPr>
              <w:t>за</w:t>
            </w:r>
            <w:proofErr w:type="gramEnd"/>
            <w:r>
              <w:rPr>
                <w:b/>
                <w:bCs/>
                <w:color w:val="000000"/>
                <w:sz w:val="20"/>
                <w:szCs w:val="20"/>
              </w:rPr>
              <w:t xml:space="preserve"> «</w:t>
            </w:r>
            <w:proofErr w:type="gramStart"/>
            <w:r>
              <w:rPr>
                <w:b/>
                <w:bCs/>
                <w:color w:val="000000"/>
                <w:sz w:val="20"/>
                <w:szCs w:val="20"/>
              </w:rPr>
              <w:t>За</w:t>
            </w:r>
            <w:proofErr w:type="gramEnd"/>
            <w:r>
              <w:rPr>
                <w:b/>
                <w:bCs/>
                <w:color w:val="000000"/>
                <w:sz w:val="20"/>
                <w:szCs w:val="20"/>
              </w:rPr>
              <w:t xml:space="preserve"> особые заслуги перед Вологодским районом» и социальное обеспечение данной категории лиц</w:t>
            </w:r>
          </w:p>
        </w:tc>
        <w:tc>
          <w:tcPr>
            <w:tcW w:w="1128" w:type="dxa"/>
            <w:tcBorders>
              <w:top w:val="single" w:sz="12" w:space="0" w:color="auto"/>
              <w:left w:val="nil"/>
              <w:bottom w:val="single" w:sz="12" w:space="0" w:color="auto"/>
              <w:right w:val="single" w:sz="6" w:space="0" w:color="auto"/>
            </w:tcBorders>
          </w:tcPr>
          <w:p w:rsidR="0053146D" w:rsidRDefault="0053146D">
            <w:pPr>
              <w:autoSpaceDE w:val="0"/>
              <w:autoSpaceDN w:val="0"/>
              <w:adjustRightInd w:val="0"/>
              <w:jc w:val="center"/>
              <w:rPr>
                <w:color w:val="000000"/>
                <w:sz w:val="18"/>
                <w:szCs w:val="18"/>
              </w:rPr>
            </w:pPr>
            <w:proofErr w:type="spellStart"/>
            <w:r>
              <w:rPr>
                <w:color w:val="000000"/>
                <w:sz w:val="18"/>
                <w:szCs w:val="18"/>
              </w:rPr>
              <w:t>тыс</w:t>
            </w:r>
            <w:proofErr w:type="gramStart"/>
            <w:r>
              <w:rPr>
                <w:color w:val="000000"/>
                <w:sz w:val="18"/>
                <w:szCs w:val="18"/>
              </w:rPr>
              <w:t>.р</w:t>
            </w:r>
            <w:proofErr w:type="gramEnd"/>
            <w:r>
              <w:rPr>
                <w:color w:val="000000"/>
                <w:sz w:val="18"/>
                <w:szCs w:val="18"/>
              </w:rPr>
              <w:t>уб</w:t>
            </w:r>
            <w:proofErr w:type="spellEnd"/>
            <w:r>
              <w:rPr>
                <w:color w:val="000000"/>
                <w:sz w:val="18"/>
                <w:szCs w:val="18"/>
              </w:rPr>
              <w:t>.</w:t>
            </w:r>
          </w:p>
        </w:tc>
        <w:tc>
          <w:tcPr>
            <w:tcW w:w="1447" w:type="dxa"/>
            <w:tcBorders>
              <w:top w:val="single" w:sz="12" w:space="0" w:color="auto"/>
              <w:left w:val="single" w:sz="6" w:space="0" w:color="auto"/>
              <w:bottom w:val="single" w:sz="12" w:space="0" w:color="auto"/>
              <w:right w:val="nil"/>
            </w:tcBorders>
            <w:shd w:val="solid" w:color="FFFFFF" w:fill="auto"/>
          </w:tcPr>
          <w:p w:rsidR="0053146D" w:rsidRDefault="0053146D">
            <w:pPr>
              <w:autoSpaceDE w:val="0"/>
              <w:autoSpaceDN w:val="0"/>
              <w:adjustRightInd w:val="0"/>
              <w:jc w:val="center"/>
              <w:rPr>
                <w:color w:val="000000"/>
                <w:sz w:val="22"/>
                <w:szCs w:val="22"/>
              </w:rPr>
            </w:pPr>
            <w:r>
              <w:rPr>
                <w:color w:val="000000"/>
                <w:sz w:val="22"/>
                <w:szCs w:val="22"/>
              </w:rPr>
              <w:t>1017,00</w:t>
            </w:r>
          </w:p>
        </w:tc>
        <w:tc>
          <w:tcPr>
            <w:tcW w:w="1733" w:type="dxa"/>
            <w:tcBorders>
              <w:top w:val="single" w:sz="12" w:space="0" w:color="auto"/>
              <w:left w:val="single" w:sz="12" w:space="0" w:color="auto"/>
              <w:bottom w:val="single" w:sz="12" w:space="0" w:color="auto"/>
              <w:right w:val="nil"/>
            </w:tcBorders>
          </w:tcPr>
          <w:p w:rsidR="0053146D" w:rsidRDefault="0053146D">
            <w:pPr>
              <w:autoSpaceDE w:val="0"/>
              <w:autoSpaceDN w:val="0"/>
              <w:adjustRightInd w:val="0"/>
              <w:jc w:val="center"/>
              <w:rPr>
                <w:color w:val="000000"/>
                <w:sz w:val="22"/>
                <w:szCs w:val="22"/>
              </w:rPr>
            </w:pPr>
            <w:r>
              <w:rPr>
                <w:color w:val="000000"/>
                <w:sz w:val="22"/>
                <w:szCs w:val="22"/>
              </w:rPr>
              <w:t>1005,8</w:t>
            </w:r>
          </w:p>
        </w:tc>
        <w:tc>
          <w:tcPr>
            <w:tcW w:w="1272" w:type="dxa"/>
            <w:tcBorders>
              <w:top w:val="single" w:sz="12" w:space="0" w:color="auto"/>
              <w:left w:val="single" w:sz="12" w:space="0" w:color="auto"/>
              <w:bottom w:val="single" w:sz="12" w:space="0" w:color="auto"/>
              <w:right w:val="single" w:sz="12" w:space="0" w:color="auto"/>
            </w:tcBorders>
          </w:tcPr>
          <w:p w:rsidR="0053146D" w:rsidRDefault="0053146D">
            <w:pPr>
              <w:autoSpaceDE w:val="0"/>
              <w:autoSpaceDN w:val="0"/>
              <w:adjustRightInd w:val="0"/>
              <w:jc w:val="center"/>
              <w:rPr>
                <w:color w:val="000000"/>
                <w:sz w:val="22"/>
                <w:szCs w:val="22"/>
              </w:rPr>
            </w:pPr>
            <w:r>
              <w:rPr>
                <w:color w:val="000000"/>
                <w:sz w:val="22"/>
                <w:szCs w:val="22"/>
              </w:rPr>
              <w:t>1</w:t>
            </w:r>
          </w:p>
        </w:tc>
        <w:tc>
          <w:tcPr>
            <w:tcW w:w="1231" w:type="dxa"/>
            <w:tcBorders>
              <w:top w:val="single" w:sz="12" w:space="0" w:color="auto"/>
              <w:left w:val="single" w:sz="12" w:space="0" w:color="auto"/>
              <w:bottom w:val="single" w:sz="12" w:space="0" w:color="auto"/>
              <w:right w:val="single" w:sz="12" w:space="0" w:color="auto"/>
            </w:tcBorders>
          </w:tcPr>
          <w:p w:rsidR="0053146D" w:rsidRDefault="0053146D">
            <w:pPr>
              <w:autoSpaceDE w:val="0"/>
              <w:autoSpaceDN w:val="0"/>
              <w:adjustRightInd w:val="0"/>
              <w:jc w:val="right"/>
              <w:rPr>
                <w:rFonts w:ascii="Arial" w:hAnsi="Arial" w:cs="Arial"/>
                <w:color w:val="000000"/>
                <w:sz w:val="20"/>
                <w:szCs w:val="20"/>
              </w:rPr>
            </w:pPr>
          </w:p>
        </w:tc>
      </w:tr>
      <w:tr w:rsidR="0053146D">
        <w:tblPrEx>
          <w:tblCellMar>
            <w:top w:w="0" w:type="dxa"/>
            <w:bottom w:w="0" w:type="dxa"/>
          </w:tblCellMar>
        </w:tblPrEx>
        <w:trPr>
          <w:trHeight w:val="492"/>
        </w:trPr>
        <w:tc>
          <w:tcPr>
            <w:tcW w:w="7944" w:type="dxa"/>
            <w:tcBorders>
              <w:top w:val="single" w:sz="12" w:space="0" w:color="auto"/>
              <w:left w:val="single" w:sz="12" w:space="0" w:color="auto"/>
              <w:bottom w:val="single" w:sz="12" w:space="0" w:color="auto"/>
              <w:right w:val="single" w:sz="6" w:space="0" w:color="auto"/>
            </w:tcBorders>
          </w:tcPr>
          <w:p w:rsidR="0053146D" w:rsidRDefault="0053146D">
            <w:pPr>
              <w:autoSpaceDE w:val="0"/>
              <w:autoSpaceDN w:val="0"/>
              <w:adjustRightInd w:val="0"/>
              <w:rPr>
                <w:color w:val="000000"/>
                <w:sz w:val="20"/>
                <w:szCs w:val="20"/>
              </w:rPr>
            </w:pPr>
            <w:r>
              <w:rPr>
                <w:color w:val="000000"/>
                <w:sz w:val="20"/>
                <w:szCs w:val="20"/>
              </w:rPr>
              <w:t>Показатель мероприятия 1.2.1. Доля граждан, имеющих право и получающих подписку в соответствии с решением Представительного Собрания Вологодского муниципального района № 462 от 27.02.2007 от общего количества  граждан,  имеющих на нее право и обратившихся за ее предоставлением</w:t>
            </w:r>
          </w:p>
        </w:tc>
        <w:tc>
          <w:tcPr>
            <w:tcW w:w="1128" w:type="dxa"/>
            <w:tcBorders>
              <w:top w:val="single" w:sz="12" w:space="0" w:color="auto"/>
              <w:left w:val="nil"/>
              <w:bottom w:val="single" w:sz="12" w:space="0" w:color="auto"/>
              <w:right w:val="single" w:sz="6" w:space="0" w:color="auto"/>
            </w:tcBorders>
          </w:tcPr>
          <w:p w:rsidR="0053146D" w:rsidRDefault="0053146D">
            <w:pPr>
              <w:autoSpaceDE w:val="0"/>
              <w:autoSpaceDN w:val="0"/>
              <w:adjustRightInd w:val="0"/>
              <w:jc w:val="center"/>
              <w:rPr>
                <w:color w:val="000000"/>
                <w:sz w:val="18"/>
                <w:szCs w:val="18"/>
              </w:rPr>
            </w:pPr>
            <w:r>
              <w:rPr>
                <w:color w:val="000000"/>
                <w:sz w:val="18"/>
                <w:szCs w:val="18"/>
              </w:rPr>
              <w:t>%</w:t>
            </w:r>
          </w:p>
        </w:tc>
        <w:tc>
          <w:tcPr>
            <w:tcW w:w="1447" w:type="dxa"/>
            <w:tcBorders>
              <w:top w:val="single" w:sz="12" w:space="0" w:color="auto"/>
              <w:left w:val="single" w:sz="6" w:space="0" w:color="auto"/>
              <w:bottom w:val="single" w:sz="12" w:space="0" w:color="auto"/>
              <w:right w:val="nil"/>
            </w:tcBorders>
            <w:shd w:val="solid" w:color="FFFFFF" w:fill="auto"/>
          </w:tcPr>
          <w:p w:rsidR="0053146D" w:rsidRDefault="0053146D">
            <w:pPr>
              <w:autoSpaceDE w:val="0"/>
              <w:autoSpaceDN w:val="0"/>
              <w:adjustRightInd w:val="0"/>
              <w:jc w:val="center"/>
              <w:rPr>
                <w:color w:val="000000"/>
                <w:sz w:val="22"/>
                <w:szCs w:val="22"/>
              </w:rPr>
            </w:pPr>
            <w:r>
              <w:rPr>
                <w:color w:val="000000"/>
                <w:sz w:val="22"/>
                <w:szCs w:val="22"/>
              </w:rPr>
              <w:t>100</w:t>
            </w:r>
          </w:p>
        </w:tc>
        <w:tc>
          <w:tcPr>
            <w:tcW w:w="1733" w:type="dxa"/>
            <w:tcBorders>
              <w:top w:val="single" w:sz="12" w:space="0" w:color="auto"/>
              <w:left w:val="single" w:sz="12" w:space="0" w:color="auto"/>
              <w:bottom w:val="single" w:sz="12" w:space="0" w:color="auto"/>
              <w:right w:val="nil"/>
            </w:tcBorders>
          </w:tcPr>
          <w:p w:rsidR="0053146D" w:rsidRDefault="0053146D">
            <w:pPr>
              <w:autoSpaceDE w:val="0"/>
              <w:autoSpaceDN w:val="0"/>
              <w:adjustRightInd w:val="0"/>
              <w:jc w:val="center"/>
              <w:rPr>
                <w:color w:val="000000"/>
                <w:sz w:val="22"/>
                <w:szCs w:val="22"/>
              </w:rPr>
            </w:pPr>
            <w:r>
              <w:rPr>
                <w:color w:val="000000"/>
                <w:sz w:val="22"/>
                <w:szCs w:val="22"/>
              </w:rPr>
              <w:t>100</w:t>
            </w:r>
          </w:p>
        </w:tc>
        <w:tc>
          <w:tcPr>
            <w:tcW w:w="1272" w:type="dxa"/>
            <w:tcBorders>
              <w:top w:val="single" w:sz="12" w:space="0" w:color="auto"/>
              <w:left w:val="single" w:sz="12" w:space="0" w:color="auto"/>
              <w:bottom w:val="single" w:sz="12" w:space="0" w:color="auto"/>
              <w:right w:val="single" w:sz="12" w:space="0" w:color="auto"/>
            </w:tcBorders>
          </w:tcPr>
          <w:p w:rsidR="0053146D" w:rsidRDefault="0053146D">
            <w:pPr>
              <w:autoSpaceDE w:val="0"/>
              <w:autoSpaceDN w:val="0"/>
              <w:adjustRightInd w:val="0"/>
              <w:jc w:val="center"/>
              <w:rPr>
                <w:color w:val="000000"/>
                <w:sz w:val="22"/>
                <w:szCs w:val="22"/>
              </w:rPr>
            </w:pPr>
          </w:p>
        </w:tc>
        <w:tc>
          <w:tcPr>
            <w:tcW w:w="1231" w:type="dxa"/>
            <w:tcBorders>
              <w:top w:val="single" w:sz="12" w:space="0" w:color="auto"/>
              <w:left w:val="single" w:sz="12" w:space="0" w:color="auto"/>
              <w:bottom w:val="single" w:sz="12" w:space="0" w:color="auto"/>
              <w:right w:val="single" w:sz="12" w:space="0" w:color="auto"/>
            </w:tcBorders>
          </w:tcPr>
          <w:p w:rsidR="0053146D" w:rsidRDefault="0053146D">
            <w:pPr>
              <w:autoSpaceDE w:val="0"/>
              <w:autoSpaceDN w:val="0"/>
              <w:adjustRightInd w:val="0"/>
              <w:jc w:val="right"/>
              <w:rPr>
                <w:rFonts w:ascii="Arial" w:hAnsi="Arial" w:cs="Arial"/>
                <w:color w:val="000000"/>
                <w:sz w:val="20"/>
                <w:szCs w:val="20"/>
              </w:rPr>
            </w:pPr>
          </w:p>
        </w:tc>
      </w:tr>
      <w:tr w:rsidR="0053146D">
        <w:tblPrEx>
          <w:tblCellMar>
            <w:top w:w="0" w:type="dxa"/>
            <w:bottom w:w="0" w:type="dxa"/>
          </w:tblCellMar>
        </w:tblPrEx>
        <w:trPr>
          <w:trHeight w:val="492"/>
        </w:trPr>
        <w:tc>
          <w:tcPr>
            <w:tcW w:w="7944" w:type="dxa"/>
            <w:tcBorders>
              <w:top w:val="single" w:sz="12" w:space="0" w:color="auto"/>
              <w:left w:val="single" w:sz="12" w:space="0" w:color="auto"/>
              <w:bottom w:val="single" w:sz="12" w:space="0" w:color="auto"/>
              <w:right w:val="single" w:sz="6" w:space="0" w:color="auto"/>
            </w:tcBorders>
          </w:tcPr>
          <w:p w:rsidR="0053146D" w:rsidRDefault="0053146D">
            <w:pPr>
              <w:autoSpaceDE w:val="0"/>
              <w:autoSpaceDN w:val="0"/>
              <w:adjustRightInd w:val="0"/>
              <w:rPr>
                <w:color w:val="000000"/>
                <w:sz w:val="20"/>
                <w:szCs w:val="20"/>
              </w:rPr>
            </w:pPr>
            <w:r>
              <w:rPr>
                <w:color w:val="000000"/>
                <w:sz w:val="20"/>
                <w:szCs w:val="20"/>
              </w:rPr>
              <w:t>Показатель мероприятия 1.2.2. Доля лиц, получающих социальные выплаты в соответствии с решением Представительного Собрания Вологодского муниципального района № 462 от 27.02.2007, от общего количества  лиц,  имеющих на нее право и обратившихся за ее предоставлением</w:t>
            </w:r>
          </w:p>
        </w:tc>
        <w:tc>
          <w:tcPr>
            <w:tcW w:w="1128" w:type="dxa"/>
            <w:tcBorders>
              <w:top w:val="single" w:sz="12" w:space="0" w:color="auto"/>
              <w:left w:val="nil"/>
              <w:bottom w:val="single" w:sz="12" w:space="0" w:color="auto"/>
              <w:right w:val="single" w:sz="6" w:space="0" w:color="auto"/>
            </w:tcBorders>
          </w:tcPr>
          <w:p w:rsidR="0053146D" w:rsidRDefault="0053146D">
            <w:pPr>
              <w:autoSpaceDE w:val="0"/>
              <w:autoSpaceDN w:val="0"/>
              <w:adjustRightInd w:val="0"/>
              <w:jc w:val="center"/>
              <w:rPr>
                <w:color w:val="000000"/>
                <w:sz w:val="18"/>
                <w:szCs w:val="18"/>
              </w:rPr>
            </w:pPr>
            <w:r>
              <w:rPr>
                <w:color w:val="000000"/>
                <w:sz w:val="18"/>
                <w:szCs w:val="18"/>
              </w:rPr>
              <w:t>%</w:t>
            </w:r>
          </w:p>
        </w:tc>
        <w:tc>
          <w:tcPr>
            <w:tcW w:w="1447" w:type="dxa"/>
            <w:tcBorders>
              <w:top w:val="single" w:sz="12" w:space="0" w:color="auto"/>
              <w:left w:val="single" w:sz="6" w:space="0" w:color="auto"/>
              <w:bottom w:val="single" w:sz="12" w:space="0" w:color="auto"/>
              <w:right w:val="nil"/>
            </w:tcBorders>
            <w:shd w:val="solid" w:color="FFFFFF" w:fill="auto"/>
          </w:tcPr>
          <w:p w:rsidR="0053146D" w:rsidRDefault="0053146D">
            <w:pPr>
              <w:autoSpaceDE w:val="0"/>
              <w:autoSpaceDN w:val="0"/>
              <w:adjustRightInd w:val="0"/>
              <w:jc w:val="center"/>
              <w:rPr>
                <w:color w:val="000000"/>
                <w:sz w:val="22"/>
                <w:szCs w:val="22"/>
              </w:rPr>
            </w:pPr>
            <w:r>
              <w:rPr>
                <w:color w:val="000000"/>
                <w:sz w:val="22"/>
                <w:szCs w:val="22"/>
              </w:rPr>
              <w:t>100</w:t>
            </w:r>
          </w:p>
        </w:tc>
        <w:tc>
          <w:tcPr>
            <w:tcW w:w="1733" w:type="dxa"/>
            <w:tcBorders>
              <w:top w:val="single" w:sz="12" w:space="0" w:color="auto"/>
              <w:left w:val="single" w:sz="12" w:space="0" w:color="auto"/>
              <w:bottom w:val="single" w:sz="12" w:space="0" w:color="auto"/>
              <w:right w:val="nil"/>
            </w:tcBorders>
          </w:tcPr>
          <w:p w:rsidR="0053146D" w:rsidRDefault="0053146D">
            <w:pPr>
              <w:autoSpaceDE w:val="0"/>
              <w:autoSpaceDN w:val="0"/>
              <w:adjustRightInd w:val="0"/>
              <w:jc w:val="center"/>
              <w:rPr>
                <w:color w:val="000000"/>
                <w:sz w:val="22"/>
                <w:szCs w:val="22"/>
              </w:rPr>
            </w:pPr>
            <w:r>
              <w:rPr>
                <w:color w:val="000000"/>
                <w:sz w:val="22"/>
                <w:szCs w:val="22"/>
              </w:rPr>
              <w:t>100</w:t>
            </w:r>
          </w:p>
        </w:tc>
        <w:tc>
          <w:tcPr>
            <w:tcW w:w="1272" w:type="dxa"/>
            <w:tcBorders>
              <w:top w:val="single" w:sz="12" w:space="0" w:color="auto"/>
              <w:left w:val="single" w:sz="12" w:space="0" w:color="auto"/>
              <w:bottom w:val="single" w:sz="12" w:space="0" w:color="auto"/>
              <w:right w:val="single" w:sz="12" w:space="0" w:color="auto"/>
            </w:tcBorders>
          </w:tcPr>
          <w:p w:rsidR="0053146D" w:rsidRDefault="0053146D">
            <w:pPr>
              <w:autoSpaceDE w:val="0"/>
              <w:autoSpaceDN w:val="0"/>
              <w:adjustRightInd w:val="0"/>
              <w:jc w:val="center"/>
              <w:rPr>
                <w:color w:val="000000"/>
                <w:sz w:val="22"/>
                <w:szCs w:val="22"/>
              </w:rPr>
            </w:pPr>
          </w:p>
        </w:tc>
        <w:tc>
          <w:tcPr>
            <w:tcW w:w="1231" w:type="dxa"/>
            <w:tcBorders>
              <w:top w:val="single" w:sz="12" w:space="0" w:color="auto"/>
              <w:left w:val="single" w:sz="12" w:space="0" w:color="auto"/>
              <w:bottom w:val="single" w:sz="12" w:space="0" w:color="auto"/>
              <w:right w:val="single" w:sz="12" w:space="0" w:color="auto"/>
            </w:tcBorders>
          </w:tcPr>
          <w:p w:rsidR="0053146D" w:rsidRDefault="0053146D">
            <w:pPr>
              <w:autoSpaceDE w:val="0"/>
              <w:autoSpaceDN w:val="0"/>
              <w:adjustRightInd w:val="0"/>
              <w:jc w:val="right"/>
              <w:rPr>
                <w:rFonts w:ascii="Arial" w:hAnsi="Arial" w:cs="Arial"/>
                <w:color w:val="000000"/>
                <w:sz w:val="20"/>
                <w:szCs w:val="20"/>
              </w:rPr>
            </w:pPr>
          </w:p>
        </w:tc>
      </w:tr>
      <w:tr w:rsidR="0053146D">
        <w:tblPrEx>
          <w:tblCellMar>
            <w:top w:w="0" w:type="dxa"/>
            <w:bottom w:w="0" w:type="dxa"/>
          </w:tblCellMar>
        </w:tblPrEx>
        <w:trPr>
          <w:trHeight w:val="331"/>
        </w:trPr>
        <w:tc>
          <w:tcPr>
            <w:tcW w:w="7944" w:type="dxa"/>
            <w:tcBorders>
              <w:top w:val="single" w:sz="12" w:space="0" w:color="auto"/>
              <w:left w:val="single" w:sz="12" w:space="0" w:color="auto"/>
              <w:bottom w:val="single" w:sz="12" w:space="0" w:color="auto"/>
              <w:right w:val="single" w:sz="6" w:space="0" w:color="auto"/>
            </w:tcBorders>
          </w:tcPr>
          <w:p w:rsidR="0053146D" w:rsidRDefault="0053146D">
            <w:pPr>
              <w:autoSpaceDE w:val="0"/>
              <w:autoSpaceDN w:val="0"/>
              <w:adjustRightInd w:val="0"/>
              <w:rPr>
                <w:b/>
                <w:bCs/>
                <w:color w:val="000000"/>
                <w:sz w:val="20"/>
                <w:szCs w:val="20"/>
              </w:rPr>
            </w:pPr>
            <w:r>
              <w:rPr>
                <w:b/>
                <w:bCs/>
                <w:color w:val="000000"/>
                <w:sz w:val="20"/>
                <w:szCs w:val="20"/>
              </w:rPr>
              <w:t>Мероприятие 1.3. Дополнительное пенсионное обеспечение в соответствии с решением Представительного Собрания Вологодского муниципального района № 299 от 14.06.2011 « Об установлении надбавки к пенсии пенсионерам»</w:t>
            </w:r>
          </w:p>
        </w:tc>
        <w:tc>
          <w:tcPr>
            <w:tcW w:w="1128" w:type="dxa"/>
            <w:tcBorders>
              <w:top w:val="single" w:sz="12" w:space="0" w:color="auto"/>
              <w:left w:val="nil"/>
              <w:bottom w:val="single" w:sz="12" w:space="0" w:color="auto"/>
              <w:right w:val="single" w:sz="6" w:space="0" w:color="auto"/>
            </w:tcBorders>
          </w:tcPr>
          <w:p w:rsidR="0053146D" w:rsidRDefault="0053146D">
            <w:pPr>
              <w:autoSpaceDE w:val="0"/>
              <w:autoSpaceDN w:val="0"/>
              <w:adjustRightInd w:val="0"/>
              <w:jc w:val="center"/>
              <w:rPr>
                <w:color w:val="000000"/>
                <w:sz w:val="18"/>
                <w:szCs w:val="18"/>
              </w:rPr>
            </w:pPr>
            <w:proofErr w:type="spellStart"/>
            <w:r>
              <w:rPr>
                <w:color w:val="000000"/>
                <w:sz w:val="18"/>
                <w:szCs w:val="18"/>
              </w:rPr>
              <w:t>тыс</w:t>
            </w:r>
            <w:proofErr w:type="gramStart"/>
            <w:r>
              <w:rPr>
                <w:color w:val="000000"/>
                <w:sz w:val="18"/>
                <w:szCs w:val="18"/>
              </w:rPr>
              <w:t>.р</w:t>
            </w:r>
            <w:proofErr w:type="gramEnd"/>
            <w:r>
              <w:rPr>
                <w:color w:val="000000"/>
                <w:sz w:val="18"/>
                <w:szCs w:val="18"/>
              </w:rPr>
              <w:t>уб</w:t>
            </w:r>
            <w:proofErr w:type="spellEnd"/>
            <w:r>
              <w:rPr>
                <w:color w:val="000000"/>
                <w:sz w:val="18"/>
                <w:szCs w:val="18"/>
              </w:rPr>
              <w:t>.</w:t>
            </w:r>
          </w:p>
        </w:tc>
        <w:tc>
          <w:tcPr>
            <w:tcW w:w="1447" w:type="dxa"/>
            <w:tcBorders>
              <w:top w:val="single" w:sz="12" w:space="0" w:color="auto"/>
              <w:left w:val="single" w:sz="6" w:space="0" w:color="auto"/>
              <w:bottom w:val="single" w:sz="12" w:space="0" w:color="auto"/>
              <w:right w:val="nil"/>
            </w:tcBorders>
            <w:shd w:val="solid" w:color="FFFFFF" w:fill="auto"/>
          </w:tcPr>
          <w:p w:rsidR="0053146D" w:rsidRDefault="0053146D">
            <w:pPr>
              <w:autoSpaceDE w:val="0"/>
              <w:autoSpaceDN w:val="0"/>
              <w:adjustRightInd w:val="0"/>
              <w:jc w:val="center"/>
              <w:rPr>
                <w:color w:val="000000"/>
                <w:sz w:val="22"/>
                <w:szCs w:val="22"/>
              </w:rPr>
            </w:pPr>
            <w:r>
              <w:rPr>
                <w:color w:val="000000"/>
                <w:sz w:val="22"/>
                <w:szCs w:val="22"/>
              </w:rPr>
              <w:t>54,00</w:t>
            </w:r>
          </w:p>
        </w:tc>
        <w:tc>
          <w:tcPr>
            <w:tcW w:w="1733" w:type="dxa"/>
            <w:tcBorders>
              <w:top w:val="single" w:sz="12" w:space="0" w:color="auto"/>
              <w:left w:val="single" w:sz="6" w:space="0" w:color="auto"/>
              <w:bottom w:val="single" w:sz="12" w:space="0" w:color="auto"/>
              <w:right w:val="nil"/>
            </w:tcBorders>
            <w:shd w:val="solid" w:color="FFFFFF" w:fill="auto"/>
          </w:tcPr>
          <w:p w:rsidR="0053146D" w:rsidRDefault="0053146D">
            <w:pPr>
              <w:autoSpaceDE w:val="0"/>
              <w:autoSpaceDN w:val="0"/>
              <w:adjustRightInd w:val="0"/>
              <w:jc w:val="center"/>
              <w:rPr>
                <w:color w:val="000000"/>
                <w:sz w:val="18"/>
                <w:szCs w:val="18"/>
              </w:rPr>
            </w:pPr>
            <w:r>
              <w:rPr>
                <w:color w:val="000000"/>
                <w:sz w:val="18"/>
                <w:szCs w:val="18"/>
              </w:rPr>
              <w:t>54,00</w:t>
            </w:r>
          </w:p>
        </w:tc>
        <w:tc>
          <w:tcPr>
            <w:tcW w:w="1272" w:type="dxa"/>
            <w:tcBorders>
              <w:top w:val="single" w:sz="12" w:space="0" w:color="auto"/>
              <w:left w:val="single" w:sz="12" w:space="0" w:color="auto"/>
              <w:bottom w:val="single" w:sz="12" w:space="0" w:color="auto"/>
              <w:right w:val="single" w:sz="12" w:space="0" w:color="auto"/>
            </w:tcBorders>
          </w:tcPr>
          <w:p w:rsidR="0053146D" w:rsidRDefault="0053146D">
            <w:pPr>
              <w:autoSpaceDE w:val="0"/>
              <w:autoSpaceDN w:val="0"/>
              <w:adjustRightInd w:val="0"/>
              <w:jc w:val="center"/>
              <w:rPr>
                <w:color w:val="000000"/>
                <w:sz w:val="22"/>
                <w:szCs w:val="22"/>
              </w:rPr>
            </w:pPr>
            <w:r>
              <w:rPr>
                <w:color w:val="000000"/>
                <w:sz w:val="22"/>
                <w:szCs w:val="22"/>
              </w:rPr>
              <w:t>1</w:t>
            </w:r>
          </w:p>
        </w:tc>
        <w:tc>
          <w:tcPr>
            <w:tcW w:w="1231" w:type="dxa"/>
            <w:tcBorders>
              <w:top w:val="single" w:sz="12" w:space="0" w:color="auto"/>
              <w:left w:val="single" w:sz="12" w:space="0" w:color="auto"/>
              <w:bottom w:val="single" w:sz="12" w:space="0" w:color="auto"/>
              <w:right w:val="single" w:sz="12" w:space="0" w:color="auto"/>
            </w:tcBorders>
          </w:tcPr>
          <w:p w:rsidR="0053146D" w:rsidRDefault="0053146D">
            <w:pPr>
              <w:autoSpaceDE w:val="0"/>
              <w:autoSpaceDN w:val="0"/>
              <w:adjustRightInd w:val="0"/>
              <w:jc w:val="right"/>
              <w:rPr>
                <w:rFonts w:ascii="Arial" w:hAnsi="Arial" w:cs="Arial"/>
                <w:color w:val="000000"/>
                <w:sz w:val="20"/>
                <w:szCs w:val="20"/>
              </w:rPr>
            </w:pPr>
          </w:p>
        </w:tc>
      </w:tr>
      <w:tr w:rsidR="0053146D">
        <w:tblPrEx>
          <w:tblCellMar>
            <w:top w:w="0" w:type="dxa"/>
            <w:bottom w:w="0" w:type="dxa"/>
          </w:tblCellMar>
        </w:tblPrEx>
        <w:trPr>
          <w:trHeight w:val="492"/>
        </w:trPr>
        <w:tc>
          <w:tcPr>
            <w:tcW w:w="7944" w:type="dxa"/>
            <w:tcBorders>
              <w:top w:val="single" w:sz="12" w:space="0" w:color="auto"/>
              <w:left w:val="single" w:sz="12" w:space="0" w:color="auto"/>
              <w:bottom w:val="single" w:sz="12" w:space="0" w:color="auto"/>
              <w:right w:val="single" w:sz="6" w:space="0" w:color="auto"/>
            </w:tcBorders>
          </w:tcPr>
          <w:p w:rsidR="0053146D" w:rsidRDefault="0053146D">
            <w:pPr>
              <w:autoSpaceDE w:val="0"/>
              <w:autoSpaceDN w:val="0"/>
              <w:adjustRightInd w:val="0"/>
              <w:rPr>
                <w:color w:val="000000"/>
                <w:sz w:val="20"/>
                <w:szCs w:val="20"/>
              </w:rPr>
            </w:pPr>
            <w:r>
              <w:rPr>
                <w:color w:val="000000"/>
                <w:sz w:val="20"/>
                <w:szCs w:val="20"/>
              </w:rPr>
              <w:t>Показатель мероприятия 1.3.1. Доля пенсионеров, обратившихся за надбавкой к пенсии в соответствии решением Представительного Собрания Вологодского муниципального района № 299 от 14.06.2011 от общего количества  лиц пенсионного возраста,  имеющих на нее право и обратившихся за ее предоставлением</w:t>
            </w:r>
          </w:p>
        </w:tc>
        <w:tc>
          <w:tcPr>
            <w:tcW w:w="1128" w:type="dxa"/>
            <w:tcBorders>
              <w:top w:val="single" w:sz="12" w:space="0" w:color="auto"/>
              <w:left w:val="nil"/>
              <w:bottom w:val="single" w:sz="12" w:space="0" w:color="auto"/>
              <w:right w:val="single" w:sz="6" w:space="0" w:color="auto"/>
            </w:tcBorders>
          </w:tcPr>
          <w:p w:rsidR="0053146D" w:rsidRDefault="0053146D">
            <w:pPr>
              <w:autoSpaceDE w:val="0"/>
              <w:autoSpaceDN w:val="0"/>
              <w:adjustRightInd w:val="0"/>
              <w:jc w:val="center"/>
              <w:rPr>
                <w:color w:val="000000"/>
                <w:sz w:val="18"/>
                <w:szCs w:val="18"/>
              </w:rPr>
            </w:pPr>
            <w:r>
              <w:rPr>
                <w:color w:val="000000"/>
                <w:sz w:val="18"/>
                <w:szCs w:val="18"/>
              </w:rPr>
              <w:t>%</w:t>
            </w:r>
          </w:p>
        </w:tc>
        <w:tc>
          <w:tcPr>
            <w:tcW w:w="1447" w:type="dxa"/>
            <w:tcBorders>
              <w:top w:val="single" w:sz="12" w:space="0" w:color="auto"/>
              <w:left w:val="single" w:sz="6" w:space="0" w:color="auto"/>
              <w:bottom w:val="single" w:sz="12" w:space="0" w:color="auto"/>
              <w:right w:val="nil"/>
            </w:tcBorders>
            <w:shd w:val="solid" w:color="FFFFFF" w:fill="auto"/>
          </w:tcPr>
          <w:p w:rsidR="0053146D" w:rsidRDefault="0053146D">
            <w:pPr>
              <w:autoSpaceDE w:val="0"/>
              <w:autoSpaceDN w:val="0"/>
              <w:adjustRightInd w:val="0"/>
              <w:jc w:val="center"/>
              <w:rPr>
                <w:color w:val="000000"/>
                <w:sz w:val="22"/>
                <w:szCs w:val="22"/>
              </w:rPr>
            </w:pPr>
            <w:r>
              <w:rPr>
                <w:color w:val="000000"/>
                <w:sz w:val="22"/>
                <w:szCs w:val="22"/>
              </w:rPr>
              <w:t>100</w:t>
            </w:r>
          </w:p>
        </w:tc>
        <w:tc>
          <w:tcPr>
            <w:tcW w:w="1733" w:type="dxa"/>
            <w:tcBorders>
              <w:top w:val="single" w:sz="12" w:space="0" w:color="auto"/>
              <w:left w:val="single" w:sz="6" w:space="0" w:color="auto"/>
              <w:bottom w:val="single" w:sz="12" w:space="0" w:color="auto"/>
              <w:right w:val="nil"/>
            </w:tcBorders>
            <w:shd w:val="solid" w:color="FFFFFF" w:fill="auto"/>
          </w:tcPr>
          <w:p w:rsidR="0053146D" w:rsidRDefault="0053146D">
            <w:pPr>
              <w:autoSpaceDE w:val="0"/>
              <w:autoSpaceDN w:val="0"/>
              <w:adjustRightInd w:val="0"/>
              <w:jc w:val="center"/>
              <w:rPr>
                <w:color w:val="000000"/>
                <w:sz w:val="22"/>
                <w:szCs w:val="22"/>
              </w:rPr>
            </w:pPr>
            <w:r>
              <w:rPr>
                <w:color w:val="000000"/>
                <w:sz w:val="22"/>
                <w:szCs w:val="22"/>
              </w:rPr>
              <w:t>100</w:t>
            </w:r>
          </w:p>
        </w:tc>
        <w:tc>
          <w:tcPr>
            <w:tcW w:w="1272" w:type="dxa"/>
            <w:tcBorders>
              <w:top w:val="single" w:sz="12" w:space="0" w:color="auto"/>
              <w:left w:val="single" w:sz="12" w:space="0" w:color="auto"/>
              <w:bottom w:val="single" w:sz="12" w:space="0" w:color="auto"/>
              <w:right w:val="single" w:sz="12" w:space="0" w:color="auto"/>
            </w:tcBorders>
          </w:tcPr>
          <w:p w:rsidR="0053146D" w:rsidRDefault="0053146D">
            <w:pPr>
              <w:autoSpaceDE w:val="0"/>
              <w:autoSpaceDN w:val="0"/>
              <w:adjustRightInd w:val="0"/>
              <w:jc w:val="center"/>
              <w:rPr>
                <w:color w:val="000000"/>
                <w:sz w:val="22"/>
                <w:szCs w:val="22"/>
              </w:rPr>
            </w:pPr>
          </w:p>
        </w:tc>
        <w:tc>
          <w:tcPr>
            <w:tcW w:w="1231" w:type="dxa"/>
            <w:tcBorders>
              <w:top w:val="single" w:sz="12" w:space="0" w:color="auto"/>
              <w:left w:val="single" w:sz="12" w:space="0" w:color="auto"/>
              <w:bottom w:val="single" w:sz="12" w:space="0" w:color="auto"/>
              <w:right w:val="single" w:sz="12" w:space="0" w:color="auto"/>
            </w:tcBorders>
          </w:tcPr>
          <w:p w:rsidR="0053146D" w:rsidRDefault="0053146D">
            <w:pPr>
              <w:autoSpaceDE w:val="0"/>
              <w:autoSpaceDN w:val="0"/>
              <w:adjustRightInd w:val="0"/>
              <w:jc w:val="right"/>
              <w:rPr>
                <w:rFonts w:ascii="Arial" w:hAnsi="Arial" w:cs="Arial"/>
                <w:color w:val="000000"/>
                <w:sz w:val="20"/>
                <w:szCs w:val="20"/>
              </w:rPr>
            </w:pPr>
          </w:p>
        </w:tc>
      </w:tr>
      <w:tr w:rsidR="0053146D">
        <w:tblPrEx>
          <w:tblCellMar>
            <w:top w:w="0" w:type="dxa"/>
            <w:bottom w:w="0" w:type="dxa"/>
          </w:tblCellMar>
        </w:tblPrEx>
        <w:trPr>
          <w:trHeight w:val="199"/>
        </w:trPr>
        <w:tc>
          <w:tcPr>
            <w:tcW w:w="7944" w:type="dxa"/>
            <w:tcBorders>
              <w:top w:val="single" w:sz="12" w:space="0" w:color="auto"/>
              <w:left w:val="single" w:sz="12" w:space="0" w:color="auto"/>
              <w:bottom w:val="single" w:sz="12" w:space="0" w:color="auto"/>
              <w:right w:val="single" w:sz="6" w:space="0" w:color="auto"/>
            </w:tcBorders>
          </w:tcPr>
          <w:p w:rsidR="0053146D" w:rsidRDefault="0053146D">
            <w:pPr>
              <w:autoSpaceDE w:val="0"/>
              <w:autoSpaceDN w:val="0"/>
              <w:adjustRightInd w:val="0"/>
              <w:rPr>
                <w:b/>
                <w:bCs/>
                <w:color w:val="000000"/>
                <w:sz w:val="20"/>
                <w:szCs w:val="20"/>
              </w:rPr>
            </w:pPr>
            <w:r>
              <w:rPr>
                <w:b/>
                <w:bCs/>
                <w:color w:val="000000"/>
                <w:sz w:val="20"/>
                <w:szCs w:val="20"/>
              </w:rPr>
              <w:t>Мероприятие 1.4. Социальные гарантии специалистам, работающим на селе</w:t>
            </w:r>
          </w:p>
        </w:tc>
        <w:tc>
          <w:tcPr>
            <w:tcW w:w="1128" w:type="dxa"/>
            <w:tcBorders>
              <w:top w:val="single" w:sz="12" w:space="0" w:color="auto"/>
              <w:left w:val="nil"/>
              <w:bottom w:val="single" w:sz="12" w:space="0" w:color="auto"/>
              <w:right w:val="single" w:sz="6" w:space="0" w:color="auto"/>
            </w:tcBorders>
          </w:tcPr>
          <w:p w:rsidR="0053146D" w:rsidRDefault="0053146D">
            <w:pPr>
              <w:autoSpaceDE w:val="0"/>
              <w:autoSpaceDN w:val="0"/>
              <w:adjustRightInd w:val="0"/>
              <w:jc w:val="center"/>
              <w:rPr>
                <w:color w:val="000000"/>
                <w:sz w:val="18"/>
                <w:szCs w:val="18"/>
              </w:rPr>
            </w:pPr>
            <w:proofErr w:type="spellStart"/>
            <w:r>
              <w:rPr>
                <w:color w:val="000000"/>
                <w:sz w:val="18"/>
                <w:szCs w:val="18"/>
              </w:rPr>
              <w:t>тыс</w:t>
            </w:r>
            <w:proofErr w:type="gramStart"/>
            <w:r>
              <w:rPr>
                <w:color w:val="000000"/>
                <w:sz w:val="18"/>
                <w:szCs w:val="18"/>
              </w:rPr>
              <w:t>.р</w:t>
            </w:r>
            <w:proofErr w:type="gramEnd"/>
            <w:r>
              <w:rPr>
                <w:color w:val="000000"/>
                <w:sz w:val="18"/>
                <w:szCs w:val="18"/>
              </w:rPr>
              <w:t>уб</w:t>
            </w:r>
            <w:proofErr w:type="spellEnd"/>
            <w:r>
              <w:rPr>
                <w:color w:val="000000"/>
                <w:sz w:val="18"/>
                <w:szCs w:val="18"/>
              </w:rPr>
              <w:t>.</w:t>
            </w:r>
          </w:p>
        </w:tc>
        <w:tc>
          <w:tcPr>
            <w:tcW w:w="1447" w:type="dxa"/>
            <w:tcBorders>
              <w:top w:val="single" w:sz="12" w:space="0" w:color="auto"/>
              <w:left w:val="single" w:sz="6" w:space="0" w:color="auto"/>
              <w:bottom w:val="single" w:sz="12" w:space="0" w:color="auto"/>
              <w:right w:val="nil"/>
            </w:tcBorders>
            <w:shd w:val="solid" w:color="FFFFFF" w:fill="auto"/>
          </w:tcPr>
          <w:p w:rsidR="0053146D" w:rsidRDefault="0053146D">
            <w:pPr>
              <w:autoSpaceDE w:val="0"/>
              <w:autoSpaceDN w:val="0"/>
              <w:adjustRightInd w:val="0"/>
              <w:jc w:val="center"/>
              <w:rPr>
                <w:color w:val="000000"/>
                <w:sz w:val="22"/>
                <w:szCs w:val="22"/>
              </w:rPr>
            </w:pPr>
            <w:r>
              <w:rPr>
                <w:color w:val="000000"/>
                <w:sz w:val="22"/>
                <w:szCs w:val="22"/>
              </w:rPr>
              <w:t>0,00</w:t>
            </w:r>
          </w:p>
        </w:tc>
        <w:tc>
          <w:tcPr>
            <w:tcW w:w="1733" w:type="dxa"/>
            <w:tcBorders>
              <w:top w:val="single" w:sz="12" w:space="0" w:color="auto"/>
              <w:left w:val="single" w:sz="6" w:space="0" w:color="auto"/>
              <w:bottom w:val="single" w:sz="12" w:space="0" w:color="auto"/>
              <w:right w:val="nil"/>
            </w:tcBorders>
            <w:shd w:val="solid" w:color="FFFFFF" w:fill="auto"/>
          </w:tcPr>
          <w:p w:rsidR="0053146D" w:rsidRDefault="0053146D">
            <w:pPr>
              <w:autoSpaceDE w:val="0"/>
              <w:autoSpaceDN w:val="0"/>
              <w:adjustRightInd w:val="0"/>
              <w:jc w:val="center"/>
              <w:rPr>
                <w:color w:val="000000"/>
                <w:sz w:val="22"/>
                <w:szCs w:val="22"/>
              </w:rPr>
            </w:pPr>
            <w:r>
              <w:rPr>
                <w:color w:val="000000"/>
                <w:sz w:val="22"/>
                <w:szCs w:val="22"/>
              </w:rPr>
              <w:t>0,00</w:t>
            </w:r>
          </w:p>
        </w:tc>
        <w:tc>
          <w:tcPr>
            <w:tcW w:w="1272" w:type="dxa"/>
            <w:tcBorders>
              <w:top w:val="single" w:sz="12" w:space="0" w:color="auto"/>
              <w:left w:val="single" w:sz="12" w:space="0" w:color="auto"/>
              <w:bottom w:val="single" w:sz="12" w:space="0" w:color="auto"/>
              <w:right w:val="single" w:sz="12" w:space="0" w:color="auto"/>
            </w:tcBorders>
          </w:tcPr>
          <w:p w:rsidR="0053146D" w:rsidRDefault="0053146D">
            <w:pPr>
              <w:autoSpaceDE w:val="0"/>
              <w:autoSpaceDN w:val="0"/>
              <w:adjustRightInd w:val="0"/>
              <w:jc w:val="center"/>
              <w:rPr>
                <w:color w:val="000000"/>
                <w:sz w:val="22"/>
                <w:szCs w:val="22"/>
              </w:rPr>
            </w:pPr>
          </w:p>
        </w:tc>
        <w:tc>
          <w:tcPr>
            <w:tcW w:w="1231" w:type="dxa"/>
            <w:tcBorders>
              <w:top w:val="single" w:sz="12" w:space="0" w:color="auto"/>
              <w:left w:val="single" w:sz="12" w:space="0" w:color="auto"/>
              <w:bottom w:val="single" w:sz="12" w:space="0" w:color="auto"/>
              <w:right w:val="single" w:sz="12" w:space="0" w:color="auto"/>
            </w:tcBorders>
          </w:tcPr>
          <w:p w:rsidR="0053146D" w:rsidRDefault="0053146D">
            <w:pPr>
              <w:autoSpaceDE w:val="0"/>
              <w:autoSpaceDN w:val="0"/>
              <w:adjustRightInd w:val="0"/>
              <w:jc w:val="right"/>
              <w:rPr>
                <w:rFonts w:ascii="Arial" w:hAnsi="Arial" w:cs="Arial"/>
                <w:color w:val="000000"/>
                <w:sz w:val="20"/>
                <w:szCs w:val="20"/>
              </w:rPr>
            </w:pPr>
          </w:p>
        </w:tc>
      </w:tr>
      <w:tr w:rsidR="0053146D">
        <w:tblPrEx>
          <w:tblCellMar>
            <w:top w:w="0" w:type="dxa"/>
            <w:bottom w:w="0" w:type="dxa"/>
          </w:tblCellMar>
        </w:tblPrEx>
        <w:trPr>
          <w:trHeight w:val="331"/>
        </w:trPr>
        <w:tc>
          <w:tcPr>
            <w:tcW w:w="7944" w:type="dxa"/>
            <w:tcBorders>
              <w:top w:val="single" w:sz="12" w:space="0" w:color="auto"/>
              <w:left w:val="single" w:sz="12" w:space="0" w:color="auto"/>
              <w:bottom w:val="single" w:sz="12" w:space="0" w:color="auto"/>
              <w:right w:val="single" w:sz="6" w:space="0" w:color="auto"/>
            </w:tcBorders>
          </w:tcPr>
          <w:p w:rsidR="0053146D" w:rsidRDefault="0053146D">
            <w:pPr>
              <w:autoSpaceDE w:val="0"/>
              <w:autoSpaceDN w:val="0"/>
              <w:adjustRightInd w:val="0"/>
              <w:rPr>
                <w:color w:val="000000"/>
                <w:sz w:val="20"/>
                <w:szCs w:val="20"/>
              </w:rPr>
            </w:pPr>
            <w:r>
              <w:rPr>
                <w:color w:val="000000"/>
                <w:sz w:val="20"/>
                <w:szCs w:val="20"/>
              </w:rPr>
              <w:t xml:space="preserve">Показатель мероприятия 1.4.2. Доля лиц, получающих ЕКВ  в соответствии с решением </w:t>
            </w:r>
            <w:r>
              <w:rPr>
                <w:color w:val="000000"/>
                <w:sz w:val="20"/>
                <w:szCs w:val="20"/>
              </w:rPr>
              <w:lastRenderedPageBreak/>
              <w:t>Представительного Собрания  Вологодского  муниципального района №329 от 28.04.2015 от общего количества  граждан,  имеющих на нее право</w:t>
            </w:r>
          </w:p>
        </w:tc>
        <w:tc>
          <w:tcPr>
            <w:tcW w:w="1128" w:type="dxa"/>
            <w:tcBorders>
              <w:top w:val="single" w:sz="12" w:space="0" w:color="auto"/>
              <w:left w:val="nil"/>
              <w:bottom w:val="single" w:sz="12" w:space="0" w:color="auto"/>
              <w:right w:val="single" w:sz="6" w:space="0" w:color="auto"/>
            </w:tcBorders>
          </w:tcPr>
          <w:p w:rsidR="0053146D" w:rsidRDefault="0053146D">
            <w:pPr>
              <w:autoSpaceDE w:val="0"/>
              <w:autoSpaceDN w:val="0"/>
              <w:adjustRightInd w:val="0"/>
              <w:jc w:val="center"/>
              <w:rPr>
                <w:color w:val="000000"/>
                <w:sz w:val="18"/>
                <w:szCs w:val="18"/>
              </w:rPr>
            </w:pPr>
            <w:r>
              <w:rPr>
                <w:color w:val="000000"/>
                <w:sz w:val="18"/>
                <w:szCs w:val="18"/>
              </w:rPr>
              <w:lastRenderedPageBreak/>
              <w:t>%</w:t>
            </w:r>
          </w:p>
        </w:tc>
        <w:tc>
          <w:tcPr>
            <w:tcW w:w="1447" w:type="dxa"/>
            <w:tcBorders>
              <w:top w:val="single" w:sz="12" w:space="0" w:color="auto"/>
              <w:left w:val="single" w:sz="6" w:space="0" w:color="auto"/>
              <w:bottom w:val="single" w:sz="12" w:space="0" w:color="auto"/>
              <w:right w:val="nil"/>
            </w:tcBorders>
            <w:shd w:val="solid" w:color="FFFFFF" w:fill="auto"/>
          </w:tcPr>
          <w:p w:rsidR="0053146D" w:rsidRDefault="0053146D">
            <w:pPr>
              <w:autoSpaceDE w:val="0"/>
              <w:autoSpaceDN w:val="0"/>
              <w:adjustRightInd w:val="0"/>
              <w:jc w:val="center"/>
              <w:rPr>
                <w:color w:val="000000"/>
                <w:sz w:val="22"/>
                <w:szCs w:val="22"/>
              </w:rPr>
            </w:pPr>
            <w:r>
              <w:rPr>
                <w:color w:val="000000"/>
                <w:sz w:val="22"/>
                <w:szCs w:val="22"/>
              </w:rPr>
              <w:t>-</w:t>
            </w:r>
          </w:p>
        </w:tc>
        <w:tc>
          <w:tcPr>
            <w:tcW w:w="1733" w:type="dxa"/>
            <w:tcBorders>
              <w:top w:val="single" w:sz="12" w:space="0" w:color="auto"/>
              <w:left w:val="single" w:sz="6" w:space="0" w:color="auto"/>
              <w:bottom w:val="single" w:sz="12" w:space="0" w:color="auto"/>
              <w:right w:val="nil"/>
            </w:tcBorders>
            <w:shd w:val="solid" w:color="FFFFFF" w:fill="auto"/>
          </w:tcPr>
          <w:p w:rsidR="0053146D" w:rsidRDefault="0053146D">
            <w:pPr>
              <w:autoSpaceDE w:val="0"/>
              <w:autoSpaceDN w:val="0"/>
              <w:adjustRightInd w:val="0"/>
              <w:jc w:val="center"/>
              <w:rPr>
                <w:color w:val="000000"/>
                <w:sz w:val="22"/>
                <w:szCs w:val="22"/>
              </w:rPr>
            </w:pPr>
            <w:r>
              <w:rPr>
                <w:color w:val="000000"/>
                <w:sz w:val="22"/>
                <w:szCs w:val="22"/>
              </w:rPr>
              <w:t>-</w:t>
            </w:r>
          </w:p>
        </w:tc>
        <w:tc>
          <w:tcPr>
            <w:tcW w:w="1272" w:type="dxa"/>
            <w:tcBorders>
              <w:top w:val="single" w:sz="12" w:space="0" w:color="auto"/>
              <w:left w:val="single" w:sz="12" w:space="0" w:color="auto"/>
              <w:bottom w:val="single" w:sz="12" w:space="0" w:color="auto"/>
              <w:right w:val="single" w:sz="12" w:space="0" w:color="auto"/>
            </w:tcBorders>
          </w:tcPr>
          <w:p w:rsidR="0053146D" w:rsidRDefault="0053146D">
            <w:pPr>
              <w:autoSpaceDE w:val="0"/>
              <w:autoSpaceDN w:val="0"/>
              <w:adjustRightInd w:val="0"/>
              <w:jc w:val="center"/>
              <w:rPr>
                <w:color w:val="000000"/>
                <w:sz w:val="22"/>
                <w:szCs w:val="22"/>
              </w:rPr>
            </w:pPr>
          </w:p>
        </w:tc>
        <w:tc>
          <w:tcPr>
            <w:tcW w:w="1231" w:type="dxa"/>
            <w:tcBorders>
              <w:top w:val="single" w:sz="12" w:space="0" w:color="auto"/>
              <w:left w:val="single" w:sz="12" w:space="0" w:color="auto"/>
              <w:bottom w:val="single" w:sz="12" w:space="0" w:color="auto"/>
              <w:right w:val="single" w:sz="12" w:space="0" w:color="auto"/>
            </w:tcBorders>
          </w:tcPr>
          <w:p w:rsidR="0053146D" w:rsidRDefault="0053146D">
            <w:pPr>
              <w:autoSpaceDE w:val="0"/>
              <w:autoSpaceDN w:val="0"/>
              <w:adjustRightInd w:val="0"/>
              <w:jc w:val="right"/>
              <w:rPr>
                <w:rFonts w:ascii="Arial" w:hAnsi="Arial" w:cs="Arial"/>
                <w:color w:val="000000"/>
                <w:sz w:val="20"/>
                <w:szCs w:val="20"/>
              </w:rPr>
            </w:pPr>
          </w:p>
        </w:tc>
      </w:tr>
      <w:tr w:rsidR="0053146D">
        <w:tblPrEx>
          <w:tblCellMar>
            <w:top w:w="0" w:type="dxa"/>
            <w:bottom w:w="0" w:type="dxa"/>
          </w:tblCellMar>
        </w:tblPrEx>
        <w:trPr>
          <w:trHeight w:val="199"/>
        </w:trPr>
        <w:tc>
          <w:tcPr>
            <w:tcW w:w="7944" w:type="dxa"/>
            <w:tcBorders>
              <w:top w:val="single" w:sz="12" w:space="0" w:color="auto"/>
              <w:left w:val="single" w:sz="12" w:space="0" w:color="auto"/>
              <w:bottom w:val="single" w:sz="12" w:space="0" w:color="auto"/>
              <w:right w:val="single" w:sz="6" w:space="0" w:color="auto"/>
            </w:tcBorders>
          </w:tcPr>
          <w:p w:rsidR="0053146D" w:rsidRDefault="0053146D">
            <w:pPr>
              <w:autoSpaceDE w:val="0"/>
              <w:autoSpaceDN w:val="0"/>
              <w:adjustRightInd w:val="0"/>
              <w:rPr>
                <w:b/>
                <w:bCs/>
                <w:color w:val="000000"/>
                <w:sz w:val="20"/>
                <w:szCs w:val="20"/>
              </w:rPr>
            </w:pPr>
            <w:r>
              <w:rPr>
                <w:b/>
                <w:bCs/>
                <w:color w:val="000000"/>
                <w:sz w:val="20"/>
                <w:szCs w:val="20"/>
              </w:rPr>
              <w:lastRenderedPageBreak/>
              <w:t>Мероприятие 1.5. Занесение лиц на Доску Почета и их поощрение</w:t>
            </w:r>
          </w:p>
        </w:tc>
        <w:tc>
          <w:tcPr>
            <w:tcW w:w="1128" w:type="dxa"/>
            <w:tcBorders>
              <w:top w:val="single" w:sz="12" w:space="0" w:color="auto"/>
              <w:left w:val="nil"/>
              <w:bottom w:val="single" w:sz="12" w:space="0" w:color="auto"/>
              <w:right w:val="single" w:sz="6" w:space="0" w:color="auto"/>
            </w:tcBorders>
          </w:tcPr>
          <w:p w:rsidR="0053146D" w:rsidRDefault="0053146D">
            <w:pPr>
              <w:autoSpaceDE w:val="0"/>
              <w:autoSpaceDN w:val="0"/>
              <w:adjustRightInd w:val="0"/>
              <w:jc w:val="center"/>
              <w:rPr>
                <w:color w:val="000000"/>
                <w:sz w:val="18"/>
                <w:szCs w:val="18"/>
              </w:rPr>
            </w:pPr>
            <w:proofErr w:type="spellStart"/>
            <w:r>
              <w:rPr>
                <w:color w:val="000000"/>
                <w:sz w:val="18"/>
                <w:szCs w:val="18"/>
              </w:rPr>
              <w:t>тыс</w:t>
            </w:r>
            <w:proofErr w:type="gramStart"/>
            <w:r>
              <w:rPr>
                <w:color w:val="000000"/>
                <w:sz w:val="18"/>
                <w:szCs w:val="18"/>
              </w:rPr>
              <w:t>.р</w:t>
            </w:r>
            <w:proofErr w:type="gramEnd"/>
            <w:r>
              <w:rPr>
                <w:color w:val="000000"/>
                <w:sz w:val="18"/>
                <w:szCs w:val="18"/>
              </w:rPr>
              <w:t>уб</w:t>
            </w:r>
            <w:proofErr w:type="spellEnd"/>
            <w:r>
              <w:rPr>
                <w:color w:val="000000"/>
                <w:sz w:val="18"/>
                <w:szCs w:val="18"/>
              </w:rPr>
              <w:t>.</w:t>
            </w:r>
          </w:p>
        </w:tc>
        <w:tc>
          <w:tcPr>
            <w:tcW w:w="1447" w:type="dxa"/>
            <w:tcBorders>
              <w:top w:val="single" w:sz="12" w:space="0" w:color="auto"/>
              <w:left w:val="single" w:sz="6" w:space="0" w:color="auto"/>
              <w:bottom w:val="single" w:sz="12" w:space="0" w:color="auto"/>
              <w:right w:val="nil"/>
            </w:tcBorders>
            <w:shd w:val="solid" w:color="FFFFFF" w:fill="auto"/>
          </w:tcPr>
          <w:p w:rsidR="0053146D" w:rsidRDefault="0053146D">
            <w:pPr>
              <w:autoSpaceDE w:val="0"/>
              <w:autoSpaceDN w:val="0"/>
              <w:adjustRightInd w:val="0"/>
              <w:jc w:val="center"/>
              <w:rPr>
                <w:color w:val="000000"/>
                <w:sz w:val="22"/>
                <w:szCs w:val="22"/>
              </w:rPr>
            </w:pPr>
            <w:r>
              <w:rPr>
                <w:color w:val="000000"/>
                <w:sz w:val="22"/>
                <w:szCs w:val="22"/>
              </w:rPr>
              <w:t>28,00</w:t>
            </w:r>
          </w:p>
        </w:tc>
        <w:tc>
          <w:tcPr>
            <w:tcW w:w="1733" w:type="dxa"/>
            <w:tcBorders>
              <w:top w:val="single" w:sz="12" w:space="0" w:color="auto"/>
              <w:left w:val="single" w:sz="6" w:space="0" w:color="auto"/>
              <w:bottom w:val="single" w:sz="12" w:space="0" w:color="auto"/>
              <w:right w:val="nil"/>
            </w:tcBorders>
            <w:shd w:val="solid" w:color="FFFFFF" w:fill="auto"/>
          </w:tcPr>
          <w:p w:rsidR="0053146D" w:rsidRDefault="0053146D">
            <w:pPr>
              <w:autoSpaceDE w:val="0"/>
              <w:autoSpaceDN w:val="0"/>
              <w:adjustRightInd w:val="0"/>
              <w:jc w:val="center"/>
              <w:rPr>
                <w:color w:val="000000"/>
                <w:sz w:val="18"/>
                <w:szCs w:val="18"/>
              </w:rPr>
            </w:pPr>
            <w:r>
              <w:rPr>
                <w:color w:val="000000"/>
                <w:sz w:val="18"/>
                <w:szCs w:val="18"/>
              </w:rPr>
              <w:t>28,00</w:t>
            </w:r>
          </w:p>
        </w:tc>
        <w:tc>
          <w:tcPr>
            <w:tcW w:w="1272" w:type="dxa"/>
            <w:tcBorders>
              <w:top w:val="single" w:sz="12" w:space="0" w:color="auto"/>
              <w:left w:val="single" w:sz="12" w:space="0" w:color="auto"/>
              <w:bottom w:val="single" w:sz="12" w:space="0" w:color="auto"/>
              <w:right w:val="single" w:sz="12" w:space="0" w:color="auto"/>
            </w:tcBorders>
          </w:tcPr>
          <w:p w:rsidR="0053146D" w:rsidRDefault="0053146D">
            <w:pPr>
              <w:autoSpaceDE w:val="0"/>
              <w:autoSpaceDN w:val="0"/>
              <w:adjustRightInd w:val="0"/>
              <w:jc w:val="center"/>
              <w:rPr>
                <w:color w:val="000000"/>
                <w:sz w:val="22"/>
                <w:szCs w:val="22"/>
              </w:rPr>
            </w:pPr>
            <w:r>
              <w:rPr>
                <w:color w:val="000000"/>
                <w:sz w:val="22"/>
                <w:szCs w:val="22"/>
              </w:rPr>
              <w:t>1</w:t>
            </w:r>
          </w:p>
        </w:tc>
        <w:tc>
          <w:tcPr>
            <w:tcW w:w="1231" w:type="dxa"/>
            <w:tcBorders>
              <w:top w:val="single" w:sz="12" w:space="0" w:color="auto"/>
              <w:left w:val="single" w:sz="12" w:space="0" w:color="auto"/>
              <w:bottom w:val="single" w:sz="12" w:space="0" w:color="auto"/>
              <w:right w:val="single" w:sz="12" w:space="0" w:color="auto"/>
            </w:tcBorders>
          </w:tcPr>
          <w:p w:rsidR="0053146D" w:rsidRDefault="0053146D">
            <w:pPr>
              <w:autoSpaceDE w:val="0"/>
              <w:autoSpaceDN w:val="0"/>
              <w:adjustRightInd w:val="0"/>
              <w:jc w:val="right"/>
              <w:rPr>
                <w:rFonts w:ascii="Arial" w:hAnsi="Arial" w:cs="Arial"/>
                <w:color w:val="000000"/>
                <w:sz w:val="20"/>
                <w:szCs w:val="20"/>
              </w:rPr>
            </w:pPr>
          </w:p>
        </w:tc>
      </w:tr>
      <w:tr w:rsidR="0053146D">
        <w:tblPrEx>
          <w:tblCellMar>
            <w:top w:w="0" w:type="dxa"/>
            <w:bottom w:w="0" w:type="dxa"/>
          </w:tblCellMar>
        </w:tblPrEx>
        <w:trPr>
          <w:trHeight w:val="331"/>
        </w:trPr>
        <w:tc>
          <w:tcPr>
            <w:tcW w:w="7944" w:type="dxa"/>
            <w:tcBorders>
              <w:top w:val="single" w:sz="12" w:space="0" w:color="auto"/>
              <w:left w:val="single" w:sz="12" w:space="0" w:color="auto"/>
              <w:bottom w:val="single" w:sz="12" w:space="0" w:color="auto"/>
              <w:right w:val="single" w:sz="6" w:space="0" w:color="auto"/>
            </w:tcBorders>
            <w:shd w:val="solid" w:color="FFFFFF" w:fill="auto"/>
          </w:tcPr>
          <w:p w:rsidR="0053146D" w:rsidRDefault="0053146D">
            <w:pPr>
              <w:autoSpaceDE w:val="0"/>
              <w:autoSpaceDN w:val="0"/>
              <w:adjustRightInd w:val="0"/>
              <w:rPr>
                <w:color w:val="000000"/>
                <w:sz w:val="20"/>
                <w:szCs w:val="20"/>
              </w:rPr>
            </w:pPr>
            <w:r>
              <w:rPr>
                <w:color w:val="000000"/>
                <w:sz w:val="20"/>
                <w:szCs w:val="20"/>
              </w:rPr>
              <w:t>Показатель мероприятия 1.5.1. Доля выплат единовременного поощрения лицам в соответствии с постановлением главы Вологодского  муниципального района  от 26.10.2016 № 1 от общего количества  граждан,  имеющих на них право</w:t>
            </w:r>
          </w:p>
        </w:tc>
        <w:tc>
          <w:tcPr>
            <w:tcW w:w="1128" w:type="dxa"/>
            <w:tcBorders>
              <w:top w:val="single" w:sz="12" w:space="0" w:color="auto"/>
              <w:left w:val="nil"/>
              <w:bottom w:val="single" w:sz="12" w:space="0" w:color="auto"/>
              <w:right w:val="single" w:sz="6" w:space="0" w:color="auto"/>
            </w:tcBorders>
          </w:tcPr>
          <w:p w:rsidR="0053146D" w:rsidRDefault="0053146D">
            <w:pPr>
              <w:autoSpaceDE w:val="0"/>
              <w:autoSpaceDN w:val="0"/>
              <w:adjustRightInd w:val="0"/>
              <w:jc w:val="center"/>
              <w:rPr>
                <w:color w:val="000000"/>
                <w:sz w:val="18"/>
                <w:szCs w:val="18"/>
              </w:rPr>
            </w:pPr>
            <w:r>
              <w:rPr>
                <w:color w:val="000000"/>
                <w:sz w:val="18"/>
                <w:szCs w:val="18"/>
              </w:rPr>
              <w:t>%</w:t>
            </w:r>
          </w:p>
        </w:tc>
        <w:tc>
          <w:tcPr>
            <w:tcW w:w="1447" w:type="dxa"/>
            <w:tcBorders>
              <w:top w:val="single" w:sz="12" w:space="0" w:color="auto"/>
              <w:left w:val="single" w:sz="6" w:space="0" w:color="auto"/>
              <w:bottom w:val="single" w:sz="12" w:space="0" w:color="auto"/>
              <w:right w:val="nil"/>
            </w:tcBorders>
            <w:shd w:val="solid" w:color="FFFFFF" w:fill="auto"/>
          </w:tcPr>
          <w:p w:rsidR="0053146D" w:rsidRDefault="0053146D">
            <w:pPr>
              <w:autoSpaceDE w:val="0"/>
              <w:autoSpaceDN w:val="0"/>
              <w:adjustRightInd w:val="0"/>
              <w:jc w:val="center"/>
              <w:rPr>
                <w:color w:val="000000"/>
                <w:sz w:val="22"/>
                <w:szCs w:val="22"/>
              </w:rPr>
            </w:pPr>
            <w:r>
              <w:rPr>
                <w:color w:val="000000"/>
                <w:sz w:val="22"/>
                <w:szCs w:val="22"/>
              </w:rPr>
              <w:t>100</w:t>
            </w:r>
          </w:p>
        </w:tc>
        <w:tc>
          <w:tcPr>
            <w:tcW w:w="1733" w:type="dxa"/>
            <w:tcBorders>
              <w:top w:val="single" w:sz="12" w:space="0" w:color="auto"/>
              <w:left w:val="single" w:sz="6" w:space="0" w:color="auto"/>
              <w:bottom w:val="single" w:sz="12" w:space="0" w:color="auto"/>
              <w:right w:val="nil"/>
            </w:tcBorders>
            <w:shd w:val="solid" w:color="FFFFFF" w:fill="auto"/>
          </w:tcPr>
          <w:p w:rsidR="0053146D" w:rsidRDefault="0053146D">
            <w:pPr>
              <w:autoSpaceDE w:val="0"/>
              <w:autoSpaceDN w:val="0"/>
              <w:adjustRightInd w:val="0"/>
              <w:jc w:val="center"/>
              <w:rPr>
                <w:color w:val="000000"/>
                <w:sz w:val="22"/>
                <w:szCs w:val="22"/>
              </w:rPr>
            </w:pPr>
            <w:r>
              <w:rPr>
                <w:color w:val="000000"/>
                <w:sz w:val="22"/>
                <w:szCs w:val="22"/>
              </w:rPr>
              <w:t>100</w:t>
            </w:r>
          </w:p>
        </w:tc>
        <w:tc>
          <w:tcPr>
            <w:tcW w:w="1272" w:type="dxa"/>
            <w:tcBorders>
              <w:top w:val="single" w:sz="12" w:space="0" w:color="auto"/>
              <w:left w:val="single" w:sz="12" w:space="0" w:color="auto"/>
              <w:bottom w:val="single" w:sz="12" w:space="0" w:color="auto"/>
              <w:right w:val="single" w:sz="12" w:space="0" w:color="auto"/>
            </w:tcBorders>
          </w:tcPr>
          <w:p w:rsidR="0053146D" w:rsidRDefault="0053146D">
            <w:pPr>
              <w:autoSpaceDE w:val="0"/>
              <w:autoSpaceDN w:val="0"/>
              <w:adjustRightInd w:val="0"/>
              <w:jc w:val="center"/>
              <w:rPr>
                <w:color w:val="000000"/>
                <w:sz w:val="22"/>
                <w:szCs w:val="22"/>
              </w:rPr>
            </w:pPr>
          </w:p>
        </w:tc>
        <w:tc>
          <w:tcPr>
            <w:tcW w:w="1231" w:type="dxa"/>
            <w:tcBorders>
              <w:top w:val="single" w:sz="12" w:space="0" w:color="auto"/>
              <w:left w:val="single" w:sz="12" w:space="0" w:color="auto"/>
              <w:bottom w:val="single" w:sz="12" w:space="0" w:color="auto"/>
              <w:right w:val="single" w:sz="12" w:space="0" w:color="auto"/>
            </w:tcBorders>
          </w:tcPr>
          <w:p w:rsidR="0053146D" w:rsidRDefault="0053146D">
            <w:pPr>
              <w:autoSpaceDE w:val="0"/>
              <w:autoSpaceDN w:val="0"/>
              <w:adjustRightInd w:val="0"/>
              <w:jc w:val="right"/>
              <w:rPr>
                <w:rFonts w:ascii="Arial" w:hAnsi="Arial" w:cs="Arial"/>
                <w:color w:val="000000"/>
                <w:sz w:val="20"/>
                <w:szCs w:val="20"/>
              </w:rPr>
            </w:pPr>
          </w:p>
        </w:tc>
      </w:tr>
      <w:tr w:rsidR="0053146D">
        <w:tblPrEx>
          <w:tblCellMar>
            <w:top w:w="0" w:type="dxa"/>
            <w:bottom w:w="0" w:type="dxa"/>
          </w:tblCellMar>
        </w:tblPrEx>
        <w:trPr>
          <w:trHeight w:val="492"/>
        </w:trPr>
        <w:tc>
          <w:tcPr>
            <w:tcW w:w="7944" w:type="dxa"/>
            <w:tcBorders>
              <w:top w:val="single" w:sz="12" w:space="0" w:color="auto"/>
              <w:left w:val="single" w:sz="12" w:space="0" w:color="auto"/>
              <w:bottom w:val="single" w:sz="12" w:space="0" w:color="auto"/>
              <w:right w:val="single" w:sz="6" w:space="0" w:color="auto"/>
            </w:tcBorders>
          </w:tcPr>
          <w:p w:rsidR="0053146D" w:rsidRDefault="0053146D">
            <w:pPr>
              <w:autoSpaceDE w:val="0"/>
              <w:autoSpaceDN w:val="0"/>
              <w:adjustRightInd w:val="0"/>
              <w:rPr>
                <w:b/>
                <w:bCs/>
                <w:color w:val="000000"/>
                <w:sz w:val="20"/>
                <w:szCs w:val="20"/>
              </w:rPr>
            </w:pPr>
            <w:r>
              <w:rPr>
                <w:b/>
                <w:bCs/>
                <w:color w:val="000000"/>
                <w:sz w:val="20"/>
                <w:szCs w:val="20"/>
              </w:rPr>
              <w:t>Мероприятие 1.6. Организация подписки гражданам к печатному изданию в соответствии с решением Представительного Собрания Вологодского муниципального района № 462 от 27.02.2007 года "Об утверждении положения о присвоении звания "Почетный гражданин Вологодского муниципального района"</w:t>
            </w:r>
          </w:p>
        </w:tc>
        <w:tc>
          <w:tcPr>
            <w:tcW w:w="1128" w:type="dxa"/>
            <w:tcBorders>
              <w:top w:val="single" w:sz="12" w:space="0" w:color="auto"/>
              <w:left w:val="nil"/>
              <w:bottom w:val="single" w:sz="12" w:space="0" w:color="auto"/>
              <w:right w:val="single" w:sz="6" w:space="0" w:color="auto"/>
            </w:tcBorders>
          </w:tcPr>
          <w:p w:rsidR="0053146D" w:rsidRDefault="0053146D">
            <w:pPr>
              <w:autoSpaceDE w:val="0"/>
              <w:autoSpaceDN w:val="0"/>
              <w:adjustRightInd w:val="0"/>
              <w:jc w:val="center"/>
              <w:rPr>
                <w:color w:val="000000"/>
                <w:sz w:val="18"/>
                <w:szCs w:val="18"/>
              </w:rPr>
            </w:pPr>
            <w:proofErr w:type="spellStart"/>
            <w:r>
              <w:rPr>
                <w:color w:val="000000"/>
                <w:sz w:val="18"/>
                <w:szCs w:val="18"/>
              </w:rPr>
              <w:t>тыс</w:t>
            </w:r>
            <w:proofErr w:type="gramStart"/>
            <w:r>
              <w:rPr>
                <w:color w:val="000000"/>
                <w:sz w:val="18"/>
                <w:szCs w:val="18"/>
              </w:rPr>
              <w:t>.р</w:t>
            </w:r>
            <w:proofErr w:type="gramEnd"/>
            <w:r>
              <w:rPr>
                <w:color w:val="000000"/>
                <w:sz w:val="18"/>
                <w:szCs w:val="18"/>
              </w:rPr>
              <w:t>уб</w:t>
            </w:r>
            <w:proofErr w:type="spellEnd"/>
            <w:r>
              <w:rPr>
                <w:color w:val="000000"/>
                <w:sz w:val="18"/>
                <w:szCs w:val="18"/>
              </w:rPr>
              <w:t>.</w:t>
            </w:r>
          </w:p>
        </w:tc>
        <w:tc>
          <w:tcPr>
            <w:tcW w:w="1447" w:type="dxa"/>
            <w:tcBorders>
              <w:top w:val="single" w:sz="12" w:space="0" w:color="auto"/>
              <w:left w:val="single" w:sz="6" w:space="0" w:color="auto"/>
              <w:bottom w:val="single" w:sz="12" w:space="0" w:color="auto"/>
              <w:right w:val="nil"/>
            </w:tcBorders>
            <w:shd w:val="solid" w:color="FFFFFF" w:fill="auto"/>
          </w:tcPr>
          <w:p w:rsidR="0053146D" w:rsidRDefault="0053146D">
            <w:pPr>
              <w:autoSpaceDE w:val="0"/>
              <w:autoSpaceDN w:val="0"/>
              <w:adjustRightInd w:val="0"/>
              <w:jc w:val="center"/>
              <w:rPr>
                <w:color w:val="000000"/>
                <w:sz w:val="22"/>
                <w:szCs w:val="22"/>
              </w:rPr>
            </w:pPr>
            <w:r>
              <w:rPr>
                <w:color w:val="000000"/>
                <w:sz w:val="22"/>
                <w:szCs w:val="22"/>
              </w:rPr>
              <w:t>0,00</w:t>
            </w:r>
          </w:p>
        </w:tc>
        <w:tc>
          <w:tcPr>
            <w:tcW w:w="1733" w:type="dxa"/>
            <w:tcBorders>
              <w:top w:val="single" w:sz="12" w:space="0" w:color="auto"/>
              <w:left w:val="single" w:sz="6" w:space="0" w:color="auto"/>
              <w:bottom w:val="single" w:sz="12" w:space="0" w:color="auto"/>
              <w:right w:val="nil"/>
            </w:tcBorders>
            <w:shd w:val="solid" w:color="FFFFFF" w:fill="auto"/>
          </w:tcPr>
          <w:p w:rsidR="0053146D" w:rsidRDefault="0053146D">
            <w:pPr>
              <w:autoSpaceDE w:val="0"/>
              <w:autoSpaceDN w:val="0"/>
              <w:adjustRightInd w:val="0"/>
              <w:jc w:val="center"/>
              <w:rPr>
                <w:color w:val="000000"/>
                <w:sz w:val="22"/>
                <w:szCs w:val="22"/>
              </w:rPr>
            </w:pPr>
            <w:r>
              <w:rPr>
                <w:color w:val="000000"/>
                <w:sz w:val="22"/>
                <w:szCs w:val="22"/>
              </w:rPr>
              <w:t>0,00</w:t>
            </w:r>
          </w:p>
        </w:tc>
        <w:tc>
          <w:tcPr>
            <w:tcW w:w="1272" w:type="dxa"/>
            <w:tcBorders>
              <w:top w:val="single" w:sz="12" w:space="0" w:color="auto"/>
              <w:left w:val="single" w:sz="12" w:space="0" w:color="auto"/>
              <w:bottom w:val="single" w:sz="12" w:space="0" w:color="auto"/>
              <w:right w:val="single" w:sz="12" w:space="0" w:color="auto"/>
            </w:tcBorders>
          </w:tcPr>
          <w:p w:rsidR="0053146D" w:rsidRDefault="0053146D">
            <w:pPr>
              <w:autoSpaceDE w:val="0"/>
              <w:autoSpaceDN w:val="0"/>
              <w:adjustRightInd w:val="0"/>
              <w:jc w:val="center"/>
              <w:rPr>
                <w:color w:val="000000"/>
                <w:sz w:val="22"/>
                <w:szCs w:val="22"/>
              </w:rPr>
            </w:pPr>
          </w:p>
        </w:tc>
        <w:tc>
          <w:tcPr>
            <w:tcW w:w="1231" w:type="dxa"/>
            <w:tcBorders>
              <w:top w:val="single" w:sz="12" w:space="0" w:color="auto"/>
              <w:left w:val="single" w:sz="12" w:space="0" w:color="auto"/>
              <w:bottom w:val="single" w:sz="12" w:space="0" w:color="auto"/>
              <w:right w:val="single" w:sz="12" w:space="0" w:color="auto"/>
            </w:tcBorders>
          </w:tcPr>
          <w:p w:rsidR="0053146D" w:rsidRDefault="0053146D">
            <w:pPr>
              <w:autoSpaceDE w:val="0"/>
              <w:autoSpaceDN w:val="0"/>
              <w:adjustRightInd w:val="0"/>
              <w:jc w:val="right"/>
              <w:rPr>
                <w:rFonts w:ascii="Arial" w:hAnsi="Arial" w:cs="Arial"/>
                <w:color w:val="000000"/>
                <w:sz w:val="20"/>
                <w:szCs w:val="20"/>
              </w:rPr>
            </w:pPr>
          </w:p>
        </w:tc>
      </w:tr>
      <w:tr w:rsidR="0053146D">
        <w:tblPrEx>
          <w:tblCellMar>
            <w:top w:w="0" w:type="dxa"/>
            <w:bottom w:w="0" w:type="dxa"/>
          </w:tblCellMar>
        </w:tblPrEx>
        <w:trPr>
          <w:trHeight w:val="492"/>
        </w:trPr>
        <w:tc>
          <w:tcPr>
            <w:tcW w:w="7944" w:type="dxa"/>
            <w:tcBorders>
              <w:top w:val="single" w:sz="12" w:space="0" w:color="auto"/>
              <w:left w:val="single" w:sz="12" w:space="0" w:color="auto"/>
              <w:bottom w:val="single" w:sz="12" w:space="0" w:color="auto"/>
              <w:right w:val="single" w:sz="6" w:space="0" w:color="auto"/>
            </w:tcBorders>
          </w:tcPr>
          <w:p w:rsidR="0053146D" w:rsidRDefault="0053146D">
            <w:pPr>
              <w:autoSpaceDE w:val="0"/>
              <w:autoSpaceDN w:val="0"/>
              <w:adjustRightInd w:val="0"/>
              <w:rPr>
                <w:color w:val="000000"/>
                <w:sz w:val="20"/>
                <w:szCs w:val="20"/>
              </w:rPr>
            </w:pPr>
            <w:r>
              <w:rPr>
                <w:color w:val="000000"/>
                <w:sz w:val="20"/>
                <w:szCs w:val="20"/>
              </w:rPr>
              <w:t>Показатель мероприятия 1.6.1. Доля лиц, получающих подписку в соответствии с решением Представительного Собрания Вологодского муниципального района № 462 от 27.02.2007 года "Об утверждении положения о присвоении звания "Почетный гражданин Вологодского муниципального района"</w:t>
            </w:r>
          </w:p>
        </w:tc>
        <w:tc>
          <w:tcPr>
            <w:tcW w:w="1128" w:type="dxa"/>
            <w:tcBorders>
              <w:top w:val="single" w:sz="12" w:space="0" w:color="auto"/>
              <w:left w:val="nil"/>
              <w:bottom w:val="single" w:sz="12" w:space="0" w:color="auto"/>
              <w:right w:val="single" w:sz="6" w:space="0" w:color="auto"/>
            </w:tcBorders>
          </w:tcPr>
          <w:p w:rsidR="0053146D" w:rsidRDefault="0053146D">
            <w:pPr>
              <w:autoSpaceDE w:val="0"/>
              <w:autoSpaceDN w:val="0"/>
              <w:adjustRightInd w:val="0"/>
              <w:jc w:val="center"/>
              <w:rPr>
                <w:color w:val="000000"/>
                <w:sz w:val="18"/>
                <w:szCs w:val="18"/>
              </w:rPr>
            </w:pPr>
            <w:r>
              <w:rPr>
                <w:color w:val="000000"/>
                <w:sz w:val="18"/>
                <w:szCs w:val="18"/>
              </w:rPr>
              <w:t>%</w:t>
            </w:r>
          </w:p>
        </w:tc>
        <w:tc>
          <w:tcPr>
            <w:tcW w:w="1447" w:type="dxa"/>
            <w:tcBorders>
              <w:top w:val="single" w:sz="12" w:space="0" w:color="auto"/>
              <w:left w:val="single" w:sz="6" w:space="0" w:color="auto"/>
              <w:bottom w:val="single" w:sz="12" w:space="0" w:color="auto"/>
              <w:right w:val="nil"/>
            </w:tcBorders>
          </w:tcPr>
          <w:p w:rsidR="0053146D" w:rsidRDefault="0053146D">
            <w:pPr>
              <w:autoSpaceDE w:val="0"/>
              <w:autoSpaceDN w:val="0"/>
              <w:adjustRightInd w:val="0"/>
              <w:jc w:val="center"/>
              <w:rPr>
                <w:color w:val="000000"/>
                <w:sz w:val="22"/>
                <w:szCs w:val="22"/>
              </w:rPr>
            </w:pPr>
            <w:r>
              <w:rPr>
                <w:color w:val="000000"/>
                <w:sz w:val="22"/>
                <w:szCs w:val="22"/>
              </w:rPr>
              <w:t>-</w:t>
            </w:r>
          </w:p>
        </w:tc>
        <w:tc>
          <w:tcPr>
            <w:tcW w:w="1733" w:type="dxa"/>
            <w:tcBorders>
              <w:top w:val="single" w:sz="12" w:space="0" w:color="auto"/>
              <w:left w:val="single" w:sz="6" w:space="0" w:color="auto"/>
              <w:bottom w:val="single" w:sz="12" w:space="0" w:color="auto"/>
              <w:right w:val="nil"/>
            </w:tcBorders>
          </w:tcPr>
          <w:p w:rsidR="0053146D" w:rsidRDefault="0053146D">
            <w:pPr>
              <w:autoSpaceDE w:val="0"/>
              <w:autoSpaceDN w:val="0"/>
              <w:adjustRightInd w:val="0"/>
              <w:jc w:val="center"/>
              <w:rPr>
                <w:color w:val="000000"/>
                <w:sz w:val="22"/>
                <w:szCs w:val="22"/>
              </w:rPr>
            </w:pPr>
            <w:r>
              <w:rPr>
                <w:color w:val="000000"/>
                <w:sz w:val="22"/>
                <w:szCs w:val="22"/>
              </w:rPr>
              <w:t>-</w:t>
            </w:r>
          </w:p>
        </w:tc>
        <w:tc>
          <w:tcPr>
            <w:tcW w:w="1272" w:type="dxa"/>
            <w:tcBorders>
              <w:top w:val="single" w:sz="12" w:space="0" w:color="auto"/>
              <w:left w:val="single" w:sz="12" w:space="0" w:color="auto"/>
              <w:bottom w:val="single" w:sz="12" w:space="0" w:color="auto"/>
              <w:right w:val="single" w:sz="12" w:space="0" w:color="auto"/>
            </w:tcBorders>
          </w:tcPr>
          <w:p w:rsidR="0053146D" w:rsidRDefault="0053146D">
            <w:pPr>
              <w:autoSpaceDE w:val="0"/>
              <w:autoSpaceDN w:val="0"/>
              <w:adjustRightInd w:val="0"/>
              <w:jc w:val="center"/>
              <w:rPr>
                <w:color w:val="000000"/>
                <w:sz w:val="22"/>
                <w:szCs w:val="22"/>
              </w:rPr>
            </w:pPr>
          </w:p>
        </w:tc>
        <w:tc>
          <w:tcPr>
            <w:tcW w:w="1231" w:type="dxa"/>
            <w:tcBorders>
              <w:top w:val="single" w:sz="12" w:space="0" w:color="auto"/>
              <w:left w:val="single" w:sz="12" w:space="0" w:color="auto"/>
              <w:bottom w:val="single" w:sz="12" w:space="0" w:color="auto"/>
              <w:right w:val="single" w:sz="12" w:space="0" w:color="auto"/>
            </w:tcBorders>
          </w:tcPr>
          <w:p w:rsidR="0053146D" w:rsidRDefault="0053146D">
            <w:pPr>
              <w:autoSpaceDE w:val="0"/>
              <w:autoSpaceDN w:val="0"/>
              <w:adjustRightInd w:val="0"/>
              <w:jc w:val="right"/>
              <w:rPr>
                <w:rFonts w:ascii="Arial" w:hAnsi="Arial" w:cs="Arial"/>
                <w:color w:val="000000"/>
                <w:sz w:val="20"/>
                <w:szCs w:val="20"/>
              </w:rPr>
            </w:pPr>
          </w:p>
        </w:tc>
      </w:tr>
      <w:tr w:rsidR="0053146D">
        <w:tblPrEx>
          <w:tblCellMar>
            <w:top w:w="0" w:type="dxa"/>
            <w:bottom w:w="0" w:type="dxa"/>
          </w:tblCellMar>
        </w:tblPrEx>
        <w:trPr>
          <w:trHeight w:val="199"/>
        </w:trPr>
        <w:tc>
          <w:tcPr>
            <w:tcW w:w="7944" w:type="dxa"/>
            <w:tcBorders>
              <w:top w:val="single" w:sz="6" w:space="0" w:color="auto"/>
              <w:left w:val="single" w:sz="6" w:space="0" w:color="auto"/>
              <w:bottom w:val="nil"/>
              <w:right w:val="nil"/>
            </w:tcBorders>
          </w:tcPr>
          <w:p w:rsidR="0053146D" w:rsidRDefault="0053146D">
            <w:pPr>
              <w:autoSpaceDE w:val="0"/>
              <w:autoSpaceDN w:val="0"/>
              <w:adjustRightInd w:val="0"/>
              <w:rPr>
                <w:b/>
                <w:bCs/>
                <w:color w:val="000000"/>
                <w:sz w:val="20"/>
                <w:szCs w:val="20"/>
              </w:rPr>
            </w:pPr>
            <w:r>
              <w:rPr>
                <w:b/>
                <w:bCs/>
                <w:color w:val="000000"/>
                <w:sz w:val="20"/>
                <w:szCs w:val="20"/>
              </w:rPr>
              <w:t>Подпрограмма  3. Обеспечение защиты прав и законных интересов граждан, общества от угроз, связанных с коррупцией</w:t>
            </w:r>
          </w:p>
        </w:tc>
        <w:tc>
          <w:tcPr>
            <w:tcW w:w="1128" w:type="dxa"/>
            <w:tcBorders>
              <w:top w:val="single" w:sz="12" w:space="0" w:color="auto"/>
              <w:left w:val="single" w:sz="12" w:space="0" w:color="auto"/>
              <w:bottom w:val="nil"/>
              <w:right w:val="single" w:sz="12" w:space="0" w:color="auto"/>
            </w:tcBorders>
          </w:tcPr>
          <w:p w:rsidR="0053146D" w:rsidRDefault="0053146D">
            <w:pPr>
              <w:autoSpaceDE w:val="0"/>
              <w:autoSpaceDN w:val="0"/>
              <w:adjustRightInd w:val="0"/>
              <w:jc w:val="center"/>
              <w:rPr>
                <w:b/>
                <w:bCs/>
                <w:color w:val="000000"/>
                <w:sz w:val="18"/>
                <w:szCs w:val="18"/>
              </w:rPr>
            </w:pPr>
            <w:proofErr w:type="spellStart"/>
            <w:r>
              <w:rPr>
                <w:b/>
                <w:bCs/>
                <w:color w:val="000000"/>
                <w:sz w:val="18"/>
                <w:szCs w:val="18"/>
              </w:rPr>
              <w:t>тыс</w:t>
            </w:r>
            <w:proofErr w:type="gramStart"/>
            <w:r>
              <w:rPr>
                <w:b/>
                <w:bCs/>
                <w:color w:val="000000"/>
                <w:sz w:val="18"/>
                <w:szCs w:val="18"/>
              </w:rPr>
              <w:t>.р</w:t>
            </w:r>
            <w:proofErr w:type="gramEnd"/>
            <w:r>
              <w:rPr>
                <w:b/>
                <w:bCs/>
                <w:color w:val="000000"/>
                <w:sz w:val="18"/>
                <w:szCs w:val="18"/>
              </w:rPr>
              <w:t>уб</w:t>
            </w:r>
            <w:proofErr w:type="spellEnd"/>
            <w:r>
              <w:rPr>
                <w:b/>
                <w:bCs/>
                <w:color w:val="000000"/>
                <w:sz w:val="18"/>
                <w:szCs w:val="18"/>
              </w:rPr>
              <w:t>.</w:t>
            </w:r>
          </w:p>
        </w:tc>
        <w:tc>
          <w:tcPr>
            <w:tcW w:w="1447" w:type="dxa"/>
            <w:tcBorders>
              <w:top w:val="single" w:sz="12" w:space="0" w:color="auto"/>
              <w:left w:val="single" w:sz="12" w:space="0" w:color="auto"/>
              <w:bottom w:val="nil"/>
              <w:right w:val="single" w:sz="12" w:space="0" w:color="auto"/>
            </w:tcBorders>
            <w:shd w:val="solid" w:color="FFFFFF" w:fill="auto"/>
          </w:tcPr>
          <w:p w:rsidR="0053146D" w:rsidRDefault="0053146D">
            <w:pPr>
              <w:autoSpaceDE w:val="0"/>
              <w:autoSpaceDN w:val="0"/>
              <w:adjustRightInd w:val="0"/>
              <w:jc w:val="center"/>
              <w:rPr>
                <w:b/>
                <w:bCs/>
                <w:color w:val="000000"/>
                <w:sz w:val="22"/>
                <w:szCs w:val="22"/>
              </w:rPr>
            </w:pPr>
            <w:r>
              <w:rPr>
                <w:b/>
                <w:bCs/>
                <w:color w:val="000000"/>
                <w:sz w:val="22"/>
                <w:szCs w:val="22"/>
              </w:rPr>
              <w:t>162,00</w:t>
            </w:r>
          </w:p>
        </w:tc>
        <w:tc>
          <w:tcPr>
            <w:tcW w:w="1733" w:type="dxa"/>
            <w:tcBorders>
              <w:top w:val="single" w:sz="12" w:space="0" w:color="auto"/>
              <w:left w:val="single" w:sz="12" w:space="0" w:color="auto"/>
              <w:bottom w:val="nil"/>
              <w:right w:val="nil"/>
            </w:tcBorders>
          </w:tcPr>
          <w:p w:rsidR="0053146D" w:rsidRDefault="0053146D">
            <w:pPr>
              <w:autoSpaceDE w:val="0"/>
              <w:autoSpaceDN w:val="0"/>
              <w:adjustRightInd w:val="0"/>
              <w:jc w:val="center"/>
              <w:rPr>
                <w:b/>
                <w:bCs/>
                <w:color w:val="000000"/>
                <w:sz w:val="22"/>
                <w:szCs w:val="22"/>
              </w:rPr>
            </w:pPr>
            <w:r>
              <w:rPr>
                <w:b/>
                <w:bCs/>
                <w:color w:val="000000"/>
                <w:sz w:val="22"/>
                <w:szCs w:val="22"/>
              </w:rPr>
              <w:t>162</w:t>
            </w:r>
          </w:p>
        </w:tc>
        <w:tc>
          <w:tcPr>
            <w:tcW w:w="1272" w:type="dxa"/>
            <w:tcBorders>
              <w:top w:val="single" w:sz="12" w:space="0" w:color="auto"/>
              <w:left w:val="single" w:sz="12" w:space="0" w:color="auto"/>
              <w:bottom w:val="nil"/>
              <w:right w:val="single" w:sz="12" w:space="0" w:color="auto"/>
            </w:tcBorders>
          </w:tcPr>
          <w:p w:rsidR="0053146D" w:rsidRDefault="0053146D">
            <w:pPr>
              <w:autoSpaceDE w:val="0"/>
              <w:autoSpaceDN w:val="0"/>
              <w:adjustRightInd w:val="0"/>
              <w:jc w:val="center"/>
              <w:rPr>
                <w:color w:val="000000"/>
                <w:sz w:val="22"/>
                <w:szCs w:val="22"/>
              </w:rPr>
            </w:pPr>
            <w:r>
              <w:rPr>
                <w:color w:val="000000"/>
                <w:sz w:val="22"/>
                <w:szCs w:val="22"/>
              </w:rPr>
              <w:t>1</w:t>
            </w:r>
          </w:p>
        </w:tc>
        <w:tc>
          <w:tcPr>
            <w:tcW w:w="1231" w:type="dxa"/>
            <w:tcBorders>
              <w:top w:val="single" w:sz="12" w:space="0" w:color="auto"/>
              <w:left w:val="single" w:sz="12" w:space="0" w:color="auto"/>
              <w:bottom w:val="nil"/>
              <w:right w:val="single" w:sz="12" w:space="0" w:color="auto"/>
            </w:tcBorders>
          </w:tcPr>
          <w:p w:rsidR="0053146D" w:rsidRDefault="0053146D">
            <w:pPr>
              <w:autoSpaceDE w:val="0"/>
              <w:autoSpaceDN w:val="0"/>
              <w:adjustRightInd w:val="0"/>
              <w:jc w:val="right"/>
              <w:rPr>
                <w:rFonts w:ascii="Arial" w:hAnsi="Arial" w:cs="Arial"/>
                <w:color w:val="000000"/>
                <w:sz w:val="20"/>
                <w:szCs w:val="20"/>
              </w:rPr>
            </w:pPr>
          </w:p>
        </w:tc>
      </w:tr>
      <w:tr w:rsidR="0053146D" w:rsidTr="0053146D">
        <w:tblPrEx>
          <w:tblCellMar>
            <w:top w:w="0" w:type="dxa"/>
            <w:bottom w:w="0" w:type="dxa"/>
          </w:tblCellMar>
        </w:tblPrEx>
        <w:trPr>
          <w:trHeight w:val="199"/>
        </w:trPr>
        <w:tc>
          <w:tcPr>
            <w:tcW w:w="9072" w:type="dxa"/>
            <w:gridSpan w:val="2"/>
            <w:tcBorders>
              <w:top w:val="single" w:sz="12" w:space="0" w:color="auto"/>
              <w:left w:val="single" w:sz="12" w:space="0" w:color="auto"/>
              <w:bottom w:val="single" w:sz="12" w:space="0" w:color="auto"/>
              <w:right w:val="single" w:sz="12" w:space="0" w:color="auto"/>
            </w:tcBorders>
          </w:tcPr>
          <w:p w:rsidR="0053146D" w:rsidRDefault="0053146D">
            <w:pPr>
              <w:autoSpaceDE w:val="0"/>
              <w:autoSpaceDN w:val="0"/>
              <w:adjustRightInd w:val="0"/>
              <w:rPr>
                <w:color w:val="000000"/>
                <w:sz w:val="20"/>
                <w:szCs w:val="20"/>
              </w:rPr>
            </w:pPr>
            <w:r>
              <w:rPr>
                <w:b/>
                <w:bCs/>
                <w:color w:val="000000"/>
                <w:sz w:val="20"/>
                <w:szCs w:val="20"/>
              </w:rPr>
              <w:t>Задача 1</w:t>
            </w:r>
            <w:r>
              <w:rPr>
                <w:color w:val="000000"/>
                <w:sz w:val="20"/>
                <w:szCs w:val="20"/>
              </w:rPr>
              <w:t xml:space="preserve">  Минимизация причин и условий, способствующих проявлению коррупции</w:t>
            </w:r>
          </w:p>
        </w:tc>
        <w:tc>
          <w:tcPr>
            <w:tcW w:w="1447" w:type="dxa"/>
            <w:tcBorders>
              <w:top w:val="single" w:sz="12" w:space="0" w:color="auto"/>
              <w:left w:val="single" w:sz="12" w:space="0" w:color="auto"/>
              <w:bottom w:val="single" w:sz="12" w:space="0" w:color="auto"/>
              <w:right w:val="single" w:sz="12" w:space="0" w:color="auto"/>
            </w:tcBorders>
            <w:shd w:val="solid" w:color="FFFFFF" w:fill="auto"/>
          </w:tcPr>
          <w:p w:rsidR="0053146D" w:rsidRDefault="0053146D">
            <w:pPr>
              <w:autoSpaceDE w:val="0"/>
              <w:autoSpaceDN w:val="0"/>
              <w:adjustRightInd w:val="0"/>
              <w:jc w:val="center"/>
              <w:rPr>
                <w:color w:val="000000"/>
                <w:sz w:val="22"/>
                <w:szCs w:val="22"/>
              </w:rPr>
            </w:pPr>
          </w:p>
        </w:tc>
        <w:tc>
          <w:tcPr>
            <w:tcW w:w="1733" w:type="dxa"/>
            <w:tcBorders>
              <w:top w:val="single" w:sz="12" w:space="0" w:color="auto"/>
              <w:left w:val="single" w:sz="12" w:space="0" w:color="auto"/>
              <w:bottom w:val="single" w:sz="12" w:space="0" w:color="auto"/>
              <w:right w:val="nil"/>
            </w:tcBorders>
          </w:tcPr>
          <w:p w:rsidR="0053146D" w:rsidRDefault="0053146D">
            <w:pPr>
              <w:autoSpaceDE w:val="0"/>
              <w:autoSpaceDN w:val="0"/>
              <w:adjustRightInd w:val="0"/>
              <w:jc w:val="right"/>
              <w:rPr>
                <w:color w:val="000000"/>
                <w:sz w:val="20"/>
                <w:szCs w:val="20"/>
              </w:rPr>
            </w:pPr>
          </w:p>
        </w:tc>
        <w:tc>
          <w:tcPr>
            <w:tcW w:w="1272" w:type="dxa"/>
            <w:tcBorders>
              <w:top w:val="single" w:sz="12" w:space="0" w:color="auto"/>
              <w:left w:val="single" w:sz="12" w:space="0" w:color="auto"/>
              <w:bottom w:val="single" w:sz="12" w:space="0" w:color="auto"/>
              <w:right w:val="single" w:sz="12" w:space="0" w:color="auto"/>
            </w:tcBorders>
          </w:tcPr>
          <w:p w:rsidR="0053146D" w:rsidRDefault="0053146D">
            <w:pPr>
              <w:autoSpaceDE w:val="0"/>
              <w:autoSpaceDN w:val="0"/>
              <w:adjustRightInd w:val="0"/>
              <w:jc w:val="center"/>
              <w:rPr>
                <w:color w:val="000000"/>
                <w:sz w:val="22"/>
                <w:szCs w:val="22"/>
              </w:rPr>
            </w:pPr>
          </w:p>
        </w:tc>
        <w:tc>
          <w:tcPr>
            <w:tcW w:w="1231" w:type="dxa"/>
            <w:tcBorders>
              <w:top w:val="single" w:sz="12" w:space="0" w:color="auto"/>
              <w:left w:val="single" w:sz="12" w:space="0" w:color="auto"/>
              <w:bottom w:val="single" w:sz="12" w:space="0" w:color="auto"/>
              <w:right w:val="single" w:sz="12" w:space="0" w:color="auto"/>
            </w:tcBorders>
          </w:tcPr>
          <w:p w:rsidR="0053146D" w:rsidRDefault="0053146D">
            <w:pPr>
              <w:autoSpaceDE w:val="0"/>
              <w:autoSpaceDN w:val="0"/>
              <w:adjustRightInd w:val="0"/>
              <w:jc w:val="right"/>
              <w:rPr>
                <w:rFonts w:ascii="Arial" w:hAnsi="Arial" w:cs="Arial"/>
                <w:color w:val="000000"/>
                <w:sz w:val="20"/>
                <w:szCs w:val="20"/>
              </w:rPr>
            </w:pPr>
          </w:p>
        </w:tc>
      </w:tr>
      <w:tr w:rsidR="0053146D" w:rsidTr="0053146D">
        <w:tblPrEx>
          <w:tblCellMar>
            <w:top w:w="0" w:type="dxa"/>
            <w:bottom w:w="0" w:type="dxa"/>
          </w:tblCellMar>
        </w:tblPrEx>
        <w:trPr>
          <w:trHeight w:val="492"/>
        </w:trPr>
        <w:tc>
          <w:tcPr>
            <w:tcW w:w="14755" w:type="dxa"/>
            <w:gridSpan w:val="6"/>
            <w:tcBorders>
              <w:top w:val="single" w:sz="12" w:space="0" w:color="auto"/>
              <w:left w:val="single" w:sz="12" w:space="0" w:color="auto"/>
              <w:bottom w:val="single" w:sz="12" w:space="0" w:color="auto"/>
              <w:right w:val="single" w:sz="12" w:space="0" w:color="auto"/>
            </w:tcBorders>
          </w:tcPr>
          <w:p w:rsidR="0053146D" w:rsidRDefault="0053146D">
            <w:pPr>
              <w:autoSpaceDE w:val="0"/>
              <w:autoSpaceDN w:val="0"/>
              <w:adjustRightInd w:val="0"/>
              <w:rPr>
                <w:b/>
                <w:bCs/>
                <w:color w:val="000000"/>
                <w:sz w:val="20"/>
                <w:szCs w:val="20"/>
              </w:rPr>
            </w:pPr>
            <w:r>
              <w:rPr>
                <w:b/>
                <w:bCs/>
                <w:color w:val="000000"/>
                <w:sz w:val="20"/>
                <w:szCs w:val="20"/>
              </w:rPr>
              <w:t xml:space="preserve">Мероприятие 1.1. Проведение в установленном порядке антикоррупционной экспертизы проектов нормативных правовых актов и нормативных правовых актов Вологодского </w:t>
            </w:r>
            <w:proofErr w:type="gramStart"/>
            <w:r>
              <w:rPr>
                <w:b/>
                <w:bCs/>
                <w:color w:val="000000"/>
                <w:sz w:val="20"/>
                <w:szCs w:val="20"/>
              </w:rPr>
              <w:t>муниципального</w:t>
            </w:r>
            <w:proofErr w:type="gramEnd"/>
            <w:r>
              <w:rPr>
                <w:b/>
                <w:bCs/>
                <w:color w:val="000000"/>
                <w:sz w:val="20"/>
                <w:szCs w:val="20"/>
              </w:rPr>
              <w:t xml:space="preserve"> района (самостоятельное проведение ОМС ВМР антикоррупционной экспертизы нормативных правовых актов района)</w:t>
            </w:r>
          </w:p>
        </w:tc>
      </w:tr>
      <w:tr w:rsidR="0053146D">
        <w:tblPrEx>
          <w:tblCellMar>
            <w:top w:w="0" w:type="dxa"/>
            <w:bottom w:w="0" w:type="dxa"/>
          </w:tblCellMar>
        </w:tblPrEx>
        <w:trPr>
          <w:trHeight w:val="199"/>
        </w:trPr>
        <w:tc>
          <w:tcPr>
            <w:tcW w:w="7944" w:type="dxa"/>
            <w:tcBorders>
              <w:top w:val="single" w:sz="12" w:space="0" w:color="auto"/>
              <w:left w:val="single" w:sz="12" w:space="0" w:color="auto"/>
              <w:bottom w:val="single" w:sz="12" w:space="0" w:color="auto"/>
              <w:right w:val="nil"/>
            </w:tcBorders>
          </w:tcPr>
          <w:p w:rsidR="0053146D" w:rsidRDefault="0053146D">
            <w:pPr>
              <w:autoSpaceDE w:val="0"/>
              <w:autoSpaceDN w:val="0"/>
              <w:adjustRightInd w:val="0"/>
              <w:rPr>
                <w:color w:val="000000"/>
                <w:sz w:val="20"/>
                <w:szCs w:val="20"/>
              </w:rPr>
            </w:pPr>
            <w:r>
              <w:rPr>
                <w:color w:val="000000"/>
                <w:sz w:val="20"/>
                <w:szCs w:val="20"/>
              </w:rPr>
              <w:t>Показатель мероприятия 1.1.1. Доля реализованных мероприятий по противодействию коррупции</w:t>
            </w:r>
          </w:p>
        </w:tc>
        <w:tc>
          <w:tcPr>
            <w:tcW w:w="1128" w:type="dxa"/>
            <w:tcBorders>
              <w:top w:val="single" w:sz="12" w:space="0" w:color="auto"/>
              <w:left w:val="single" w:sz="12" w:space="0" w:color="auto"/>
              <w:bottom w:val="single" w:sz="12" w:space="0" w:color="auto"/>
              <w:right w:val="single" w:sz="12" w:space="0" w:color="auto"/>
            </w:tcBorders>
          </w:tcPr>
          <w:p w:rsidR="0053146D" w:rsidRDefault="0053146D">
            <w:pPr>
              <w:autoSpaceDE w:val="0"/>
              <w:autoSpaceDN w:val="0"/>
              <w:adjustRightInd w:val="0"/>
              <w:jc w:val="center"/>
              <w:rPr>
                <w:color w:val="000000"/>
                <w:sz w:val="18"/>
                <w:szCs w:val="18"/>
              </w:rPr>
            </w:pPr>
            <w:r>
              <w:rPr>
                <w:color w:val="000000"/>
                <w:sz w:val="18"/>
                <w:szCs w:val="18"/>
              </w:rPr>
              <w:t>%</w:t>
            </w:r>
          </w:p>
        </w:tc>
        <w:tc>
          <w:tcPr>
            <w:tcW w:w="1447" w:type="dxa"/>
            <w:tcBorders>
              <w:top w:val="single" w:sz="12" w:space="0" w:color="auto"/>
              <w:left w:val="single" w:sz="12" w:space="0" w:color="auto"/>
              <w:bottom w:val="single" w:sz="12" w:space="0" w:color="auto"/>
              <w:right w:val="nil"/>
            </w:tcBorders>
            <w:shd w:val="solid" w:color="FFFFFF" w:fill="auto"/>
          </w:tcPr>
          <w:p w:rsidR="0053146D" w:rsidRDefault="0053146D">
            <w:pPr>
              <w:autoSpaceDE w:val="0"/>
              <w:autoSpaceDN w:val="0"/>
              <w:adjustRightInd w:val="0"/>
              <w:jc w:val="center"/>
              <w:rPr>
                <w:color w:val="000000"/>
                <w:sz w:val="22"/>
                <w:szCs w:val="22"/>
              </w:rPr>
            </w:pPr>
            <w:r>
              <w:rPr>
                <w:color w:val="000000"/>
                <w:sz w:val="22"/>
                <w:szCs w:val="22"/>
              </w:rPr>
              <w:t>100</w:t>
            </w:r>
          </w:p>
        </w:tc>
        <w:tc>
          <w:tcPr>
            <w:tcW w:w="1733" w:type="dxa"/>
            <w:tcBorders>
              <w:top w:val="single" w:sz="12" w:space="0" w:color="auto"/>
              <w:left w:val="single" w:sz="12" w:space="0" w:color="auto"/>
              <w:bottom w:val="single" w:sz="12" w:space="0" w:color="auto"/>
              <w:right w:val="nil"/>
            </w:tcBorders>
            <w:shd w:val="solid" w:color="FFFFFF" w:fill="auto"/>
          </w:tcPr>
          <w:p w:rsidR="0053146D" w:rsidRDefault="0053146D">
            <w:pPr>
              <w:autoSpaceDE w:val="0"/>
              <w:autoSpaceDN w:val="0"/>
              <w:adjustRightInd w:val="0"/>
              <w:jc w:val="center"/>
              <w:rPr>
                <w:color w:val="000000"/>
                <w:sz w:val="22"/>
                <w:szCs w:val="22"/>
              </w:rPr>
            </w:pPr>
            <w:r>
              <w:rPr>
                <w:color w:val="000000"/>
                <w:sz w:val="22"/>
                <w:szCs w:val="22"/>
              </w:rPr>
              <w:t>100</w:t>
            </w:r>
          </w:p>
        </w:tc>
        <w:tc>
          <w:tcPr>
            <w:tcW w:w="1272" w:type="dxa"/>
            <w:tcBorders>
              <w:top w:val="single" w:sz="12" w:space="0" w:color="auto"/>
              <w:left w:val="single" w:sz="12" w:space="0" w:color="auto"/>
              <w:bottom w:val="single" w:sz="12" w:space="0" w:color="auto"/>
              <w:right w:val="single" w:sz="12" w:space="0" w:color="auto"/>
            </w:tcBorders>
          </w:tcPr>
          <w:p w:rsidR="0053146D" w:rsidRDefault="0053146D">
            <w:pPr>
              <w:autoSpaceDE w:val="0"/>
              <w:autoSpaceDN w:val="0"/>
              <w:adjustRightInd w:val="0"/>
              <w:jc w:val="center"/>
              <w:rPr>
                <w:color w:val="000000"/>
                <w:sz w:val="22"/>
                <w:szCs w:val="22"/>
              </w:rPr>
            </w:pPr>
          </w:p>
        </w:tc>
        <w:tc>
          <w:tcPr>
            <w:tcW w:w="1231" w:type="dxa"/>
            <w:tcBorders>
              <w:top w:val="single" w:sz="12" w:space="0" w:color="auto"/>
              <w:left w:val="single" w:sz="12" w:space="0" w:color="auto"/>
              <w:bottom w:val="single" w:sz="12" w:space="0" w:color="auto"/>
              <w:right w:val="single" w:sz="12" w:space="0" w:color="auto"/>
            </w:tcBorders>
          </w:tcPr>
          <w:p w:rsidR="0053146D" w:rsidRDefault="0053146D">
            <w:pPr>
              <w:autoSpaceDE w:val="0"/>
              <w:autoSpaceDN w:val="0"/>
              <w:adjustRightInd w:val="0"/>
              <w:jc w:val="right"/>
              <w:rPr>
                <w:rFonts w:ascii="Arial" w:hAnsi="Arial" w:cs="Arial"/>
                <w:color w:val="000000"/>
                <w:sz w:val="20"/>
                <w:szCs w:val="20"/>
              </w:rPr>
            </w:pPr>
          </w:p>
        </w:tc>
      </w:tr>
      <w:tr w:rsidR="0053146D">
        <w:tblPrEx>
          <w:tblCellMar>
            <w:top w:w="0" w:type="dxa"/>
            <w:bottom w:w="0" w:type="dxa"/>
          </w:tblCellMar>
        </w:tblPrEx>
        <w:trPr>
          <w:trHeight w:val="331"/>
        </w:trPr>
        <w:tc>
          <w:tcPr>
            <w:tcW w:w="7944" w:type="dxa"/>
            <w:tcBorders>
              <w:top w:val="single" w:sz="12" w:space="0" w:color="auto"/>
              <w:left w:val="single" w:sz="12" w:space="0" w:color="auto"/>
              <w:bottom w:val="single" w:sz="12" w:space="0" w:color="auto"/>
              <w:right w:val="nil"/>
            </w:tcBorders>
          </w:tcPr>
          <w:p w:rsidR="0053146D" w:rsidRDefault="0053146D">
            <w:pPr>
              <w:autoSpaceDE w:val="0"/>
              <w:autoSpaceDN w:val="0"/>
              <w:adjustRightInd w:val="0"/>
              <w:rPr>
                <w:color w:val="000000"/>
                <w:sz w:val="20"/>
                <w:szCs w:val="20"/>
              </w:rPr>
            </w:pPr>
            <w:r>
              <w:rPr>
                <w:color w:val="000000"/>
                <w:sz w:val="20"/>
                <w:szCs w:val="20"/>
              </w:rPr>
              <w:t>Показатель мероприятия 1.1.2.   Доля проектов нормативных правовых актов района, по которым антикоррупционная экспертиза проведена</w:t>
            </w:r>
          </w:p>
        </w:tc>
        <w:tc>
          <w:tcPr>
            <w:tcW w:w="1128" w:type="dxa"/>
            <w:tcBorders>
              <w:top w:val="single" w:sz="12" w:space="0" w:color="auto"/>
              <w:left w:val="single" w:sz="12" w:space="0" w:color="auto"/>
              <w:bottom w:val="single" w:sz="12" w:space="0" w:color="auto"/>
              <w:right w:val="single" w:sz="12" w:space="0" w:color="auto"/>
            </w:tcBorders>
          </w:tcPr>
          <w:p w:rsidR="0053146D" w:rsidRDefault="0053146D">
            <w:pPr>
              <w:autoSpaceDE w:val="0"/>
              <w:autoSpaceDN w:val="0"/>
              <w:adjustRightInd w:val="0"/>
              <w:jc w:val="center"/>
              <w:rPr>
                <w:color w:val="000000"/>
                <w:sz w:val="18"/>
                <w:szCs w:val="18"/>
              </w:rPr>
            </w:pPr>
            <w:r>
              <w:rPr>
                <w:color w:val="000000"/>
                <w:sz w:val="18"/>
                <w:szCs w:val="18"/>
              </w:rPr>
              <w:t>%</w:t>
            </w:r>
          </w:p>
        </w:tc>
        <w:tc>
          <w:tcPr>
            <w:tcW w:w="1447" w:type="dxa"/>
            <w:tcBorders>
              <w:top w:val="single" w:sz="12" w:space="0" w:color="auto"/>
              <w:left w:val="single" w:sz="12" w:space="0" w:color="auto"/>
              <w:bottom w:val="single" w:sz="12" w:space="0" w:color="auto"/>
              <w:right w:val="nil"/>
            </w:tcBorders>
            <w:shd w:val="solid" w:color="FFFFFF" w:fill="auto"/>
          </w:tcPr>
          <w:p w:rsidR="0053146D" w:rsidRDefault="0053146D">
            <w:pPr>
              <w:autoSpaceDE w:val="0"/>
              <w:autoSpaceDN w:val="0"/>
              <w:adjustRightInd w:val="0"/>
              <w:jc w:val="center"/>
              <w:rPr>
                <w:color w:val="000000"/>
                <w:sz w:val="22"/>
                <w:szCs w:val="22"/>
              </w:rPr>
            </w:pPr>
            <w:r>
              <w:rPr>
                <w:color w:val="000000"/>
                <w:sz w:val="22"/>
                <w:szCs w:val="22"/>
              </w:rPr>
              <w:t>100</w:t>
            </w:r>
          </w:p>
        </w:tc>
        <w:tc>
          <w:tcPr>
            <w:tcW w:w="1733" w:type="dxa"/>
            <w:tcBorders>
              <w:top w:val="single" w:sz="12" w:space="0" w:color="auto"/>
              <w:left w:val="single" w:sz="12" w:space="0" w:color="auto"/>
              <w:bottom w:val="single" w:sz="12" w:space="0" w:color="auto"/>
              <w:right w:val="nil"/>
            </w:tcBorders>
            <w:shd w:val="solid" w:color="FFFFFF" w:fill="auto"/>
          </w:tcPr>
          <w:p w:rsidR="0053146D" w:rsidRDefault="0053146D">
            <w:pPr>
              <w:autoSpaceDE w:val="0"/>
              <w:autoSpaceDN w:val="0"/>
              <w:adjustRightInd w:val="0"/>
              <w:jc w:val="center"/>
              <w:rPr>
                <w:color w:val="000000"/>
                <w:sz w:val="22"/>
                <w:szCs w:val="22"/>
              </w:rPr>
            </w:pPr>
            <w:r>
              <w:rPr>
                <w:color w:val="000000"/>
                <w:sz w:val="22"/>
                <w:szCs w:val="22"/>
              </w:rPr>
              <w:t>100</w:t>
            </w:r>
          </w:p>
        </w:tc>
        <w:tc>
          <w:tcPr>
            <w:tcW w:w="1272" w:type="dxa"/>
            <w:tcBorders>
              <w:top w:val="single" w:sz="12" w:space="0" w:color="auto"/>
              <w:left w:val="single" w:sz="12" w:space="0" w:color="auto"/>
              <w:bottom w:val="single" w:sz="12" w:space="0" w:color="auto"/>
              <w:right w:val="single" w:sz="12" w:space="0" w:color="auto"/>
            </w:tcBorders>
          </w:tcPr>
          <w:p w:rsidR="0053146D" w:rsidRDefault="0053146D">
            <w:pPr>
              <w:autoSpaceDE w:val="0"/>
              <w:autoSpaceDN w:val="0"/>
              <w:adjustRightInd w:val="0"/>
              <w:jc w:val="center"/>
              <w:rPr>
                <w:color w:val="000000"/>
                <w:sz w:val="22"/>
                <w:szCs w:val="22"/>
              </w:rPr>
            </w:pPr>
          </w:p>
        </w:tc>
        <w:tc>
          <w:tcPr>
            <w:tcW w:w="1231" w:type="dxa"/>
            <w:tcBorders>
              <w:top w:val="single" w:sz="12" w:space="0" w:color="auto"/>
              <w:left w:val="single" w:sz="12" w:space="0" w:color="auto"/>
              <w:bottom w:val="single" w:sz="12" w:space="0" w:color="auto"/>
              <w:right w:val="single" w:sz="12" w:space="0" w:color="auto"/>
            </w:tcBorders>
          </w:tcPr>
          <w:p w:rsidR="0053146D" w:rsidRDefault="0053146D">
            <w:pPr>
              <w:autoSpaceDE w:val="0"/>
              <w:autoSpaceDN w:val="0"/>
              <w:adjustRightInd w:val="0"/>
              <w:jc w:val="right"/>
              <w:rPr>
                <w:rFonts w:ascii="Arial" w:hAnsi="Arial" w:cs="Arial"/>
                <w:color w:val="000000"/>
                <w:sz w:val="20"/>
                <w:szCs w:val="20"/>
              </w:rPr>
            </w:pPr>
          </w:p>
        </w:tc>
      </w:tr>
      <w:tr w:rsidR="0053146D">
        <w:tblPrEx>
          <w:tblCellMar>
            <w:top w:w="0" w:type="dxa"/>
            <w:bottom w:w="0" w:type="dxa"/>
          </w:tblCellMar>
        </w:tblPrEx>
        <w:trPr>
          <w:trHeight w:val="331"/>
        </w:trPr>
        <w:tc>
          <w:tcPr>
            <w:tcW w:w="7944" w:type="dxa"/>
            <w:tcBorders>
              <w:top w:val="single" w:sz="12" w:space="0" w:color="auto"/>
              <w:left w:val="single" w:sz="12" w:space="0" w:color="auto"/>
              <w:bottom w:val="single" w:sz="12" w:space="0" w:color="auto"/>
              <w:right w:val="nil"/>
            </w:tcBorders>
          </w:tcPr>
          <w:p w:rsidR="0053146D" w:rsidRDefault="0053146D">
            <w:pPr>
              <w:autoSpaceDE w:val="0"/>
              <w:autoSpaceDN w:val="0"/>
              <w:adjustRightInd w:val="0"/>
              <w:rPr>
                <w:color w:val="000000"/>
                <w:sz w:val="20"/>
                <w:szCs w:val="20"/>
              </w:rPr>
            </w:pPr>
            <w:r>
              <w:rPr>
                <w:color w:val="000000"/>
                <w:sz w:val="20"/>
                <w:szCs w:val="20"/>
              </w:rPr>
              <w:t>Показатель мероприятия 1.1.3. Доля проектов нормативных правовых актов  района, затрагивающих права и свободы граждан, по которым независимая антикоррупционная экспертиза проведена</w:t>
            </w:r>
          </w:p>
        </w:tc>
        <w:tc>
          <w:tcPr>
            <w:tcW w:w="1128" w:type="dxa"/>
            <w:tcBorders>
              <w:top w:val="single" w:sz="12" w:space="0" w:color="auto"/>
              <w:left w:val="single" w:sz="12" w:space="0" w:color="auto"/>
              <w:bottom w:val="single" w:sz="12" w:space="0" w:color="auto"/>
              <w:right w:val="single" w:sz="12" w:space="0" w:color="auto"/>
            </w:tcBorders>
          </w:tcPr>
          <w:p w:rsidR="0053146D" w:rsidRDefault="0053146D">
            <w:pPr>
              <w:autoSpaceDE w:val="0"/>
              <w:autoSpaceDN w:val="0"/>
              <w:adjustRightInd w:val="0"/>
              <w:jc w:val="center"/>
              <w:rPr>
                <w:color w:val="000000"/>
                <w:sz w:val="18"/>
                <w:szCs w:val="18"/>
              </w:rPr>
            </w:pPr>
            <w:r>
              <w:rPr>
                <w:color w:val="000000"/>
                <w:sz w:val="18"/>
                <w:szCs w:val="18"/>
              </w:rPr>
              <w:t>%</w:t>
            </w:r>
          </w:p>
        </w:tc>
        <w:tc>
          <w:tcPr>
            <w:tcW w:w="1447" w:type="dxa"/>
            <w:tcBorders>
              <w:top w:val="single" w:sz="12" w:space="0" w:color="auto"/>
              <w:left w:val="single" w:sz="12" w:space="0" w:color="auto"/>
              <w:bottom w:val="single" w:sz="12" w:space="0" w:color="auto"/>
              <w:right w:val="nil"/>
            </w:tcBorders>
            <w:shd w:val="solid" w:color="FFFFFF" w:fill="auto"/>
          </w:tcPr>
          <w:p w:rsidR="0053146D" w:rsidRDefault="0053146D">
            <w:pPr>
              <w:autoSpaceDE w:val="0"/>
              <w:autoSpaceDN w:val="0"/>
              <w:adjustRightInd w:val="0"/>
              <w:jc w:val="center"/>
              <w:rPr>
                <w:color w:val="000000"/>
                <w:sz w:val="22"/>
                <w:szCs w:val="22"/>
              </w:rPr>
            </w:pPr>
            <w:r>
              <w:rPr>
                <w:color w:val="000000"/>
                <w:sz w:val="22"/>
                <w:szCs w:val="22"/>
              </w:rPr>
              <w:t>100</w:t>
            </w:r>
          </w:p>
        </w:tc>
        <w:tc>
          <w:tcPr>
            <w:tcW w:w="1733" w:type="dxa"/>
            <w:tcBorders>
              <w:top w:val="single" w:sz="12" w:space="0" w:color="auto"/>
              <w:left w:val="single" w:sz="12" w:space="0" w:color="auto"/>
              <w:bottom w:val="single" w:sz="12" w:space="0" w:color="auto"/>
              <w:right w:val="nil"/>
            </w:tcBorders>
            <w:shd w:val="solid" w:color="FFFFFF" w:fill="auto"/>
          </w:tcPr>
          <w:p w:rsidR="0053146D" w:rsidRDefault="0053146D">
            <w:pPr>
              <w:autoSpaceDE w:val="0"/>
              <w:autoSpaceDN w:val="0"/>
              <w:adjustRightInd w:val="0"/>
              <w:jc w:val="center"/>
              <w:rPr>
                <w:color w:val="000000"/>
                <w:sz w:val="22"/>
                <w:szCs w:val="22"/>
              </w:rPr>
            </w:pPr>
            <w:r>
              <w:rPr>
                <w:color w:val="000000"/>
                <w:sz w:val="22"/>
                <w:szCs w:val="22"/>
              </w:rPr>
              <w:t>100</w:t>
            </w:r>
          </w:p>
        </w:tc>
        <w:tc>
          <w:tcPr>
            <w:tcW w:w="1272" w:type="dxa"/>
            <w:tcBorders>
              <w:top w:val="single" w:sz="12" w:space="0" w:color="auto"/>
              <w:left w:val="single" w:sz="12" w:space="0" w:color="auto"/>
              <w:bottom w:val="single" w:sz="12" w:space="0" w:color="auto"/>
              <w:right w:val="single" w:sz="12" w:space="0" w:color="auto"/>
            </w:tcBorders>
          </w:tcPr>
          <w:p w:rsidR="0053146D" w:rsidRDefault="0053146D">
            <w:pPr>
              <w:autoSpaceDE w:val="0"/>
              <w:autoSpaceDN w:val="0"/>
              <w:adjustRightInd w:val="0"/>
              <w:jc w:val="center"/>
              <w:rPr>
                <w:color w:val="000000"/>
                <w:sz w:val="22"/>
                <w:szCs w:val="22"/>
              </w:rPr>
            </w:pPr>
          </w:p>
        </w:tc>
        <w:tc>
          <w:tcPr>
            <w:tcW w:w="1231" w:type="dxa"/>
            <w:tcBorders>
              <w:top w:val="single" w:sz="12" w:space="0" w:color="auto"/>
              <w:left w:val="single" w:sz="12" w:space="0" w:color="auto"/>
              <w:bottom w:val="single" w:sz="12" w:space="0" w:color="auto"/>
              <w:right w:val="single" w:sz="12" w:space="0" w:color="auto"/>
            </w:tcBorders>
          </w:tcPr>
          <w:p w:rsidR="0053146D" w:rsidRDefault="0053146D">
            <w:pPr>
              <w:autoSpaceDE w:val="0"/>
              <w:autoSpaceDN w:val="0"/>
              <w:adjustRightInd w:val="0"/>
              <w:jc w:val="right"/>
              <w:rPr>
                <w:rFonts w:ascii="Arial" w:hAnsi="Arial" w:cs="Arial"/>
                <w:color w:val="000000"/>
                <w:sz w:val="20"/>
                <w:szCs w:val="20"/>
              </w:rPr>
            </w:pPr>
          </w:p>
        </w:tc>
      </w:tr>
      <w:tr w:rsidR="0053146D" w:rsidTr="0053146D">
        <w:tblPrEx>
          <w:tblCellMar>
            <w:top w:w="0" w:type="dxa"/>
            <w:bottom w:w="0" w:type="dxa"/>
          </w:tblCellMar>
        </w:tblPrEx>
        <w:trPr>
          <w:trHeight w:val="492"/>
        </w:trPr>
        <w:tc>
          <w:tcPr>
            <w:tcW w:w="14755" w:type="dxa"/>
            <w:gridSpan w:val="6"/>
            <w:tcBorders>
              <w:top w:val="single" w:sz="12" w:space="0" w:color="auto"/>
              <w:left w:val="single" w:sz="12" w:space="0" w:color="auto"/>
              <w:bottom w:val="single" w:sz="12" w:space="0" w:color="auto"/>
              <w:right w:val="single" w:sz="12" w:space="0" w:color="auto"/>
            </w:tcBorders>
          </w:tcPr>
          <w:p w:rsidR="0053146D" w:rsidRDefault="0053146D">
            <w:pPr>
              <w:autoSpaceDE w:val="0"/>
              <w:autoSpaceDN w:val="0"/>
              <w:adjustRightInd w:val="0"/>
              <w:rPr>
                <w:b/>
                <w:bCs/>
                <w:color w:val="000000"/>
                <w:sz w:val="20"/>
                <w:szCs w:val="20"/>
              </w:rPr>
            </w:pPr>
            <w:r>
              <w:rPr>
                <w:b/>
                <w:bCs/>
                <w:color w:val="000000"/>
                <w:sz w:val="20"/>
                <w:szCs w:val="20"/>
              </w:rPr>
              <w:t>Мероприятие 1.2. Координация деятельности структурных подразделений администрации района, ОМС ВМР с правом юридического лица, органов местного самоуправления района и методическое обеспечение их деятельности по вопросам, связанным с противодействие коррупции</w:t>
            </w:r>
          </w:p>
        </w:tc>
      </w:tr>
      <w:tr w:rsidR="0053146D">
        <w:tblPrEx>
          <w:tblCellMar>
            <w:top w:w="0" w:type="dxa"/>
            <w:bottom w:w="0" w:type="dxa"/>
          </w:tblCellMar>
        </w:tblPrEx>
        <w:trPr>
          <w:trHeight w:val="492"/>
        </w:trPr>
        <w:tc>
          <w:tcPr>
            <w:tcW w:w="7944" w:type="dxa"/>
            <w:tcBorders>
              <w:top w:val="single" w:sz="12" w:space="0" w:color="auto"/>
              <w:left w:val="single" w:sz="12" w:space="0" w:color="auto"/>
              <w:bottom w:val="single" w:sz="12" w:space="0" w:color="auto"/>
              <w:right w:val="nil"/>
            </w:tcBorders>
          </w:tcPr>
          <w:p w:rsidR="0053146D" w:rsidRDefault="0053146D">
            <w:pPr>
              <w:autoSpaceDE w:val="0"/>
              <w:autoSpaceDN w:val="0"/>
              <w:adjustRightInd w:val="0"/>
              <w:rPr>
                <w:color w:val="000000"/>
                <w:sz w:val="20"/>
                <w:szCs w:val="20"/>
              </w:rPr>
            </w:pPr>
            <w:r>
              <w:rPr>
                <w:color w:val="000000"/>
                <w:sz w:val="20"/>
                <w:szCs w:val="20"/>
              </w:rPr>
              <w:t>Показатель мероприятия 1.2.1. Количество проведенных тематических акций (мероприятий) антикоррупционной направленности "Соцопрос"</w:t>
            </w:r>
          </w:p>
          <w:p w:rsidR="0053146D" w:rsidRDefault="0053146D">
            <w:pPr>
              <w:autoSpaceDE w:val="0"/>
              <w:autoSpaceDN w:val="0"/>
              <w:adjustRightInd w:val="0"/>
              <w:rPr>
                <w:color w:val="000000"/>
                <w:sz w:val="20"/>
                <w:szCs w:val="20"/>
              </w:rPr>
            </w:pPr>
          </w:p>
        </w:tc>
        <w:tc>
          <w:tcPr>
            <w:tcW w:w="1128" w:type="dxa"/>
            <w:tcBorders>
              <w:top w:val="single" w:sz="12" w:space="0" w:color="auto"/>
              <w:left w:val="single" w:sz="12" w:space="0" w:color="auto"/>
              <w:bottom w:val="single" w:sz="12" w:space="0" w:color="auto"/>
              <w:right w:val="single" w:sz="12" w:space="0" w:color="auto"/>
            </w:tcBorders>
          </w:tcPr>
          <w:p w:rsidR="0053146D" w:rsidRDefault="0053146D">
            <w:pPr>
              <w:autoSpaceDE w:val="0"/>
              <w:autoSpaceDN w:val="0"/>
              <w:adjustRightInd w:val="0"/>
              <w:jc w:val="center"/>
              <w:rPr>
                <w:color w:val="000000"/>
                <w:sz w:val="18"/>
                <w:szCs w:val="18"/>
              </w:rPr>
            </w:pPr>
            <w:r>
              <w:rPr>
                <w:color w:val="000000"/>
                <w:sz w:val="18"/>
                <w:szCs w:val="18"/>
              </w:rPr>
              <w:t>ед.</w:t>
            </w:r>
          </w:p>
        </w:tc>
        <w:tc>
          <w:tcPr>
            <w:tcW w:w="1447" w:type="dxa"/>
            <w:tcBorders>
              <w:top w:val="single" w:sz="12" w:space="0" w:color="auto"/>
              <w:left w:val="single" w:sz="12" w:space="0" w:color="auto"/>
              <w:bottom w:val="single" w:sz="12" w:space="0" w:color="auto"/>
              <w:right w:val="nil"/>
            </w:tcBorders>
            <w:shd w:val="solid" w:color="FFFFFF" w:fill="auto"/>
          </w:tcPr>
          <w:p w:rsidR="0053146D" w:rsidRDefault="0053146D">
            <w:pPr>
              <w:autoSpaceDE w:val="0"/>
              <w:autoSpaceDN w:val="0"/>
              <w:adjustRightInd w:val="0"/>
              <w:jc w:val="center"/>
              <w:rPr>
                <w:color w:val="000000"/>
                <w:sz w:val="22"/>
                <w:szCs w:val="22"/>
              </w:rPr>
            </w:pPr>
            <w:r>
              <w:rPr>
                <w:color w:val="000000"/>
                <w:sz w:val="22"/>
                <w:szCs w:val="22"/>
              </w:rPr>
              <w:t>1</w:t>
            </w:r>
          </w:p>
        </w:tc>
        <w:tc>
          <w:tcPr>
            <w:tcW w:w="1733" w:type="dxa"/>
            <w:tcBorders>
              <w:top w:val="single" w:sz="12" w:space="0" w:color="auto"/>
              <w:left w:val="single" w:sz="12" w:space="0" w:color="auto"/>
              <w:bottom w:val="single" w:sz="12" w:space="0" w:color="auto"/>
              <w:right w:val="single" w:sz="12" w:space="0" w:color="auto"/>
            </w:tcBorders>
          </w:tcPr>
          <w:p w:rsidR="0053146D" w:rsidRDefault="0053146D">
            <w:pPr>
              <w:autoSpaceDE w:val="0"/>
              <w:autoSpaceDN w:val="0"/>
              <w:adjustRightInd w:val="0"/>
              <w:jc w:val="center"/>
              <w:rPr>
                <w:color w:val="000000"/>
                <w:sz w:val="22"/>
                <w:szCs w:val="22"/>
              </w:rPr>
            </w:pPr>
            <w:r>
              <w:rPr>
                <w:color w:val="000000"/>
                <w:sz w:val="22"/>
                <w:szCs w:val="22"/>
              </w:rPr>
              <w:t>2</w:t>
            </w:r>
          </w:p>
        </w:tc>
        <w:tc>
          <w:tcPr>
            <w:tcW w:w="1272" w:type="dxa"/>
            <w:tcBorders>
              <w:top w:val="single" w:sz="12" w:space="0" w:color="auto"/>
              <w:left w:val="single" w:sz="12" w:space="0" w:color="auto"/>
              <w:bottom w:val="single" w:sz="12" w:space="0" w:color="auto"/>
              <w:right w:val="single" w:sz="12" w:space="0" w:color="auto"/>
            </w:tcBorders>
          </w:tcPr>
          <w:p w:rsidR="0053146D" w:rsidRDefault="0053146D">
            <w:pPr>
              <w:autoSpaceDE w:val="0"/>
              <w:autoSpaceDN w:val="0"/>
              <w:adjustRightInd w:val="0"/>
              <w:jc w:val="center"/>
              <w:rPr>
                <w:color w:val="000000"/>
                <w:sz w:val="22"/>
                <w:szCs w:val="22"/>
              </w:rPr>
            </w:pPr>
          </w:p>
        </w:tc>
        <w:tc>
          <w:tcPr>
            <w:tcW w:w="1231" w:type="dxa"/>
            <w:tcBorders>
              <w:top w:val="single" w:sz="12" w:space="0" w:color="auto"/>
              <w:left w:val="single" w:sz="12" w:space="0" w:color="auto"/>
              <w:bottom w:val="single" w:sz="12" w:space="0" w:color="auto"/>
              <w:right w:val="single" w:sz="12" w:space="0" w:color="auto"/>
            </w:tcBorders>
          </w:tcPr>
          <w:p w:rsidR="0053146D" w:rsidRDefault="0053146D">
            <w:pPr>
              <w:autoSpaceDE w:val="0"/>
              <w:autoSpaceDN w:val="0"/>
              <w:adjustRightInd w:val="0"/>
              <w:jc w:val="right"/>
              <w:rPr>
                <w:rFonts w:ascii="Arial" w:hAnsi="Arial" w:cs="Arial"/>
                <w:color w:val="000000"/>
                <w:sz w:val="20"/>
                <w:szCs w:val="20"/>
              </w:rPr>
            </w:pPr>
          </w:p>
        </w:tc>
      </w:tr>
      <w:tr w:rsidR="0053146D">
        <w:tblPrEx>
          <w:tblCellMar>
            <w:top w:w="0" w:type="dxa"/>
            <w:bottom w:w="0" w:type="dxa"/>
          </w:tblCellMar>
        </w:tblPrEx>
        <w:trPr>
          <w:trHeight w:val="199"/>
        </w:trPr>
        <w:tc>
          <w:tcPr>
            <w:tcW w:w="7944" w:type="dxa"/>
            <w:tcBorders>
              <w:top w:val="single" w:sz="12" w:space="0" w:color="auto"/>
              <w:left w:val="single" w:sz="12" w:space="0" w:color="auto"/>
              <w:bottom w:val="single" w:sz="12" w:space="0" w:color="auto"/>
              <w:right w:val="nil"/>
            </w:tcBorders>
          </w:tcPr>
          <w:p w:rsidR="0053146D" w:rsidRDefault="0053146D">
            <w:pPr>
              <w:autoSpaceDE w:val="0"/>
              <w:autoSpaceDN w:val="0"/>
              <w:adjustRightInd w:val="0"/>
              <w:rPr>
                <w:color w:val="000000"/>
                <w:sz w:val="20"/>
                <w:szCs w:val="20"/>
              </w:rPr>
            </w:pPr>
            <w:r>
              <w:rPr>
                <w:b/>
                <w:bCs/>
                <w:color w:val="000000"/>
                <w:sz w:val="20"/>
                <w:szCs w:val="20"/>
              </w:rPr>
              <w:t xml:space="preserve">Задача 2 </w:t>
            </w:r>
            <w:r>
              <w:rPr>
                <w:color w:val="000000"/>
                <w:sz w:val="20"/>
                <w:szCs w:val="20"/>
              </w:rPr>
              <w:t>Правовое просвещение и повышение уровня правового информирования граждан</w:t>
            </w:r>
          </w:p>
        </w:tc>
        <w:tc>
          <w:tcPr>
            <w:tcW w:w="1128" w:type="dxa"/>
            <w:tcBorders>
              <w:top w:val="single" w:sz="12" w:space="0" w:color="auto"/>
              <w:left w:val="single" w:sz="12" w:space="0" w:color="auto"/>
              <w:bottom w:val="single" w:sz="12" w:space="0" w:color="auto"/>
              <w:right w:val="single" w:sz="12" w:space="0" w:color="auto"/>
            </w:tcBorders>
          </w:tcPr>
          <w:p w:rsidR="0053146D" w:rsidRDefault="0053146D">
            <w:pPr>
              <w:autoSpaceDE w:val="0"/>
              <w:autoSpaceDN w:val="0"/>
              <w:adjustRightInd w:val="0"/>
              <w:jc w:val="center"/>
              <w:rPr>
                <w:color w:val="000000"/>
                <w:sz w:val="18"/>
                <w:szCs w:val="18"/>
              </w:rPr>
            </w:pPr>
            <w:proofErr w:type="spellStart"/>
            <w:r>
              <w:rPr>
                <w:color w:val="000000"/>
                <w:sz w:val="18"/>
                <w:szCs w:val="18"/>
              </w:rPr>
              <w:t>тыс</w:t>
            </w:r>
            <w:proofErr w:type="gramStart"/>
            <w:r>
              <w:rPr>
                <w:color w:val="000000"/>
                <w:sz w:val="18"/>
                <w:szCs w:val="18"/>
              </w:rPr>
              <w:t>.р</w:t>
            </w:r>
            <w:proofErr w:type="gramEnd"/>
            <w:r>
              <w:rPr>
                <w:color w:val="000000"/>
                <w:sz w:val="18"/>
                <w:szCs w:val="18"/>
              </w:rPr>
              <w:t>уб</w:t>
            </w:r>
            <w:proofErr w:type="spellEnd"/>
            <w:r>
              <w:rPr>
                <w:color w:val="000000"/>
                <w:sz w:val="18"/>
                <w:szCs w:val="18"/>
              </w:rPr>
              <w:t>.</w:t>
            </w:r>
          </w:p>
        </w:tc>
        <w:tc>
          <w:tcPr>
            <w:tcW w:w="1447" w:type="dxa"/>
            <w:tcBorders>
              <w:top w:val="single" w:sz="12" w:space="0" w:color="auto"/>
              <w:left w:val="single" w:sz="12" w:space="0" w:color="auto"/>
              <w:bottom w:val="single" w:sz="12" w:space="0" w:color="auto"/>
              <w:right w:val="nil"/>
            </w:tcBorders>
            <w:shd w:val="solid" w:color="FFFFFF" w:fill="auto"/>
          </w:tcPr>
          <w:p w:rsidR="0053146D" w:rsidRDefault="0053146D">
            <w:pPr>
              <w:autoSpaceDE w:val="0"/>
              <w:autoSpaceDN w:val="0"/>
              <w:adjustRightInd w:val="0"/>
              <w:jc w:val="center"/>
              <w:rPr>
                <w:color w:val="000000"/>
                <w:sz w:val="22"/>
                <w:szCs w:val="22"/>
              </w:rPr>
            </w:pPr>
            <w:r>
              <w:rPr>
                <w:color w:val="000000"/>
                <w:sz w:val="22"/>
                <w:szCs w:val="22"/>
              </w:rPr>
              <w:t>162,00</w:t>
            </w:r>
          </w:p>
        </w:tc>
        <w:tc>
          <w:tcPr>
            <w:tcW w:w="1733" w:type="dxa"/>
            <w:tcBorders>
              <w:top w:val="single" w:sz="12" w:space="0" w:color="auto"/>
              <w:left w:val="single" w:sz="12" w:space="0" w:color="auto"/>
              <w:bottom w:val="single" w:sz="12" w:space="0" w:color="auto"/>
              <w:right w:val="nil"/>
            </w:tcBorders>
            <w:shd w:val="solid" w:color="FFFFFF" w:fill="auto"/>
          </w:tcPr>
          <w:p w:rsidR="0053146D" w:rsidRDefault="0053146D">
            <w:pPr>
              <w:autoSpaceDE w:val="0"/>
              <w:autoSpaceDN w:val="0"/>
              <w:adjustRightInd w:val="0"/>
              <w:jc w:val="center"/>
              <w:rPr>
                <w:color w:val="000000"/>
                <w:sz w:val="18"/>
                <w:szCs w:val="18"/>
              </w:rPr>
            </w:pPr>
            <w:r>
              <w:rPr>
                <w:color w:val="000000"/>
                <w:sz w:val="18"/>
                <w:szCs w:val="18"/>
              </w:rPr>
              <w:t>162,00</w:t>
            </w:r>
          </w:p>
        </w:tc>
        <w:tc>
          <w:tcPr>
            <w:tcW w:w="1272" w:type="dxa"/>
            <w:tcBorders>
              <w:top w:val="single" w:sz="12" w:space="0" w:color="auto"/>
              <w:left w:val="single" w:sz="12" w:space="0" w:color="auto"/>
              <w:bottom w:val="single" w:sz="12" w:space="0" w:color="auto"/>
              <w:right w:val="single" w:sz="12" w:space="0" w:color="auto"/>
            </w:tcBorders>
          </w:tcPr>
          <w:p w:rsidR="0053146D" w:rsidRDefault="0053146D">
            <w:pPr>
              <w:autoSpaceDE w:val="0"/>
              <w:autoSpaceDN w:val="0"/>
              <w:adjustRightInd w:val="0"/>
              <w:jc w:val="center"/>
              <w:rPr>
                <w:color w:val="000000"/>
                <w:sz w:val="22"/>
                <w:szCs w:val="22"/>
              </w:rPr>
            </w:pPr>
            <w:r>
              <w:rPr>
                <w:color w:val="000000"/>
                <w:sz w:val="22"/>
                <w:szCs w:val="22"/>
              </w:rPr>
              <w:t>1</w:t>
            </w:r>
          </w:p>
        </w:tc>
        <w:tc>
          <w:tcPr>
            <w:tcW w:w="1231" w:type="dxa"/>
            <w:tcBorders>
              <w:top w:val="single" w:sz="12" w:space="0" w:color="auto"/>
              <w:left w:val="single" w:sz="12" w:space="0" w:color="auto"/>
              <w:bottom w:val="single" w:sz="12" w:space="0" w:color="auto"/>
              <w:right w:val="single" w:sz="12" w:space="0" w:color="auto"/>
            </w:tcBorders>
          </w:tcPr>
          <w:p w:rsidR="0053146D" w:rsidRDefault="0053146D">
            <w:pPr>
              <w:autoSpaceDE w:val="0"/>
              <w:autoSpaceDN w:val="0"/>
              <w:adjustRightInd w:val="0"/>
              <w:jc w:val="right"/>
              <w:rPr>
                <w:rFonts w:ascii="Arial" w:hAnsi="Arial" w:cs="Arial"/>
                <w:color w:val="000000"/>
                <w:sz w:val="20"/>
                <w:szCs w:val="20"/>
              </w:rPr>
            </w:pPr>
          </w:p>
        </w:tc>
      </w:tr>
      <w:tr w:rsidR="0053146D">
        <w:tblPrEx>
          <w:tblCellMar>
            <w:top w:w="0" w:type="dxa"/>
            <w:bottom w:w="0" w:type="dxa"/>
          </w:tblCellMar>
        </w:tblPrEx>
        <w:trPr>
          <w:trHeight w:val="331"/>
        </w:trPr>
        <w:tc>
          <w:tcPr>
            <w:tcW w:w="7944" w:type="dxa"/>
            <w:tcBorders>
              <w:top w:val="single" w:sz="12" w:space="0" w:color="auto"/>
              <w:left w:val="single" w:sz="12" w:space="0" w:color="auto"/>
              <w:bottom w:val="single" w:sz="12" w:space="0" w:color="auto"/>
              <w:right w:val="nil"/>
            </w:tcBorders>
          </w:tcPr>
          <w:p w:rsidR="0053146D" w:rsidRDefault="0053146D">
            <w:pPr>
              <w:autoSpaceDE w:val="0"/>
              <w:autoSpaceDN w:val="0"/>
              <w:adjustRightInd w:val="0"/>
              <w:rPr>
                <w:b/>
                <w:bCs/>
                <w:color w:val="000000"/>
                <w:sz w:val="20"/>
                <w:szCs w:val="20"/>
              </w:rPr>
            </w:pPr>
            <w:r>
              <w:rPr>
                <w:b/>
                <w:bCs/>
                <w:color w:val="000000"/>
                <w:sz w:val="20"/>
                <w:szCs w:val="20"/>
              </w:rPr>
              <w:t>Мероприятие 2.1. Организация и проведение общественными советами, созданными при органах местного самоуправления мероприятий антикоррупционной направленности</w:t>
            </w:r>
          </w:p>
        </w:tc>
        <w:tc>
          <w:tcPr>
            <w:tcW w:w="1128" w:type="dxa"/>
            <w:tcBorders>
              <w:top w:val="single" w:sz="12" w:space="0" w:color="auto"/>
              <w:left w:val="single" w:sz="12" w:space="0" w:color="auto"/>
              <w:bottom w:val="single" w:sz="12" w:space="0" w:color="auto"/>
              <w:right w:val="single" w:sz="12" w:space="0" w:color="auto"/>
            </w:tcBorders>
          </w:tcPr>
          <w:p w:rsidR="0053146D" w:rsidRDefault="0053146D">
            <w:pPr>
              <w:autoSpaceDE w:val="0"/>
              <w:autoSpaceDN w:val="0"/>
              <w:adjustRightInd w:val="0"/>
              <w:jc w:val="center"/>
              <w:rPr>
                <w:color w:val="000000"/>
                <w:sz w:val="18"/>
                <w:szCs w:val="18"/>
              </w:rPr>
            </w:pPr>
            <w:proofErr w:type="spellStart"/>
            <w:r>
              <w:rPr>
                <w:color w:val="000000"/>
                <w:sz w:val="18"/>
                <w:szCs w:val="18"/>
              </w:rPr>
              <w:t>тыс</w:t>
            </w:r>
            <w:proofErr w:type="gramStart"/>
            <w:r>
              <w:rPr>
                <w:color w:val="000000"/>
                <w:sz w:val="18"/>
                <w:szCs w:val="18"/>
              </w:rPr>
              <w:t>.р</w:t>
            </w:r>
            <w:proofErr w:type="gramEnd"/>
            <w:r>
              <w:rPr>
                <w:color w:val="000000"/>
                <w:sz w:val="18"/>
                <w:szCs w:val="18"/>
              </w:rPr>
              <w:t>уб</w:t>
            </w:r>
            <w:proofErr w:type="spellEnd"/>
            <w:r>
              <w:rPr>
                <w:color w:val="000000"/>
                <w:sz w:val="18"/>
                <w:szCs w:val="18"/>
              </w:rPr>
              <w:t>.</w:t>
            </w:r>
          </w:p>
        </w:tc>
        <w:tc>
          <w:tcPr>
            <w:tcW w:w="1447" w:type="dxa"/>
            <w:tcBorders>
              <w:top w:val="single" w:sz="12" w:space="0" w:color="auto"/>
              <w:left w:val="single" w:sz="12" w:space="0" w:color="auto"/>
              <w:bottom w:val="single" w:sz="12" w:space="0" w:color="auto"/>
              <w:right w:val="nil"/>
            </w:tcBorders>
            <w:shd w:val="solid" w:color="FFFFFF" w:fill="auto"/>
          </w:tcPr>
          <w:p w:rsidR="0053146D" w:rsidRDefault="0053146D">
            <w:pPr>
              <w:autoSpaceDE w:val="0"/>
              <w:autoSpaceDN w:val="0"/>
              <w:adjustRightInd w:val="0"/>
              <w:jc w:val="center"/>
              <w:rPr>
                <w:color w:val="000000"/>
                <w:sz w:val="22"/>
                <w:szCs w:val="22"/>
              </w:rPr>
            </w:pPr>
            <w:r>
              <w:rPr>
                <w:color w:val="000000"/>
                <w:sz w:val="22"/>
                <w:szCs w:val="22"/>
              </w:rPr>
              <w:t>0,00</w:t>
            </w:r>
          </w:p>
        </w:tc>
        <w:tc>
          <w:tcPr>
            <w:tcW w:w="1733" w:type="dxa"/>
            <w:tcBorders>
              <w:top w:val="single" w:sz="12" w:space="0" w:color="auto"/>
              <w:left w:val="single" w:sz="12" w:space="0" w:color="auto"/>
              <w:bottom w:val="single" w:sz="12" w:space="0" w:color="auto"/>
              <w:right w:val="nil"/>
            </w:tcBorders>
            <w:shd w:val="solid" w:color="FFFFFF" w:fill="auto"/>
          </w:tcPr>
          <w:p w:rsidR="0053146D" w:rsidRDefault="0053146D">
            <w:pPr>
              <w:autoSpaceDE w:val="0"/>
              <w:autoSpaceDN w:val="0"/>
              <w:adjustRightInd w:val="0"/>
              <w:jc w:val="center"/>
              <w:rPr>
                <w:color w:val="000000"/>
                <w:sz w:val="22"/>
                <w:szCs w:val="22"/>
              </w:rPr>
            </w:pPr>
            <w:r>
              <w:rPr>
                <w:color w:val="000000"/>
                <w:sz w:val="22"/>
                <w:szCs w:val="22"/>
              </w:rPr>
              <w:t>0,00</w:t>
            </w:r>
          </w:p>
        </w:tc>
        <w:tc>
          <w:tcPr>
            <w:tcW w:w="1272" w:type="dxa"/>
            <w:tcBorders>
              <w:top w:val="single" w:sz="12" w:space="0" w:color="auto"/>
              <w:left w:val="single" w:sz="12" w:space="0" w:color="auto"/>
              <w:bottom w:val="single" w:sz="12" w:space="0" w:color="auto"/>
              <w:right w:val="single" w:sz="12" w:space="0" w:color="auto"/>
            </w:tcBorders>
          </w:tcPr>
          <w:p w:rsidR="0053146D" w:rsidRDefault="0053146D">
            <w:pPr>
              <w:autoSpaceDE w:val="0"/>
              <w:autoSpaceDN w:val="0"/>
              <w:adjustRightInd w:val="0"/>
              <w:jc w:val="center"/>
              <w:rPr>
                <w:color w:val="000000"/>
                <w:sz w:val="22"/>
                <w:szCs w:val="22"/>
              </w:rPr>
            </w:pPr>
          </w:p>
        </w:tc>
        <w:tc>
          <w:tcPr>
            <w:tcW w:w="1231" w:type="dxa"/>
            <w:tcBorders>
              <w:top w:val="single" w:sz="12" w:space="0" w:color="auto"/>
              <w:left w:val="single" w:sz="12" w:space="0" w:color="auto"/>
              <w:bottom w:val="single" w:sz="12" w:space="0" w:color="auto"/>
              <w:right w:val="single" w:sz="12" w:space="0" w:color="auto"/>
            </w:tcBorders>
          </w:tcPr>
          <w:p w:rsidR="0053146D" w:rsidRDefault="0053146D">
            <w:pPr>
              <w:autoSpaceDE w:val="0"/>
              <w:autoSpaceDN w:val="0"/>
              <w:adjustRightInd w:val="0"/>
              <w:jc w:val="right"/>
              <w:rPr>
                <w:rFonts w:ascii="Arial" w:hAnsi="Arial" w:cs="Arial"/>
                <w:color w:val="000000"/>
                <w:sz w:val="20"/>
                <w:szCs w:val="20"/>
              </w:rPr>
            </w:pPr>
          </w:p>
        </w:tc>
      </w:tr>
      <w:tr w:rsidR="0053146D">
        <w:tblPrEx>
          <w:tblCellMar>
            <w:top w:w="0" w:type="dxa"/>
            <w:bottom w:w="0" w:type="dxa"/>
          </w:tblCellMar>
        </w:tblPrEx>
        <w:trPr>
          <w:trHeight w:val="199"/>
        </w:trPr>
        <w:tc>
          <w:tcPr>
            <w:tcW w:w="7944" w:type="dxa"/>
            <w:tcBorders>
              <w:top w:val="single" w:sz="12" w:space="0" w:color="auto"/>
              <w:left w:val="single" w:sz="12" w:space="0" w:color="auto"/>
              <w:bottom w:val="single" w:sz="12" w:space="0" w:color="auto"/>
              <w:right w:val="nil"/>
            </w:tcBorders>
          </w:tcPr>
          <w:p w:rsidR="0053146D" w:rsidRDefault="0053146D">
            <w:pPr>
              <w:autoSpaceDE w:val="0"/>
              <w:autoSpaceDN w:val="0"/>
              <w:adjustRightInd w:val="0"/>
              <w:rPr>
                <w:color w:val="000000"/>
                <w:sz w:val="20"/>
                <w:szCs w:val="20"/>
              </w:rPr>
            </w:pPr>
            <w:r>
              <w:rPr>
                <w:color w:val="000000"/>
                <w:sz w:val="20"/>
                <w:szCs w:val="20"/>
              </w:rPr>
              <w:t xml:space="preserve">Показатель мероприятия 2.1.1. Количество проведенных мероприятий для 10 и более представителей общественности </w:t>
            </w:r>
          </w:p>
        </w:tc>
        <w:tc>
          <w:tcPr>
            <w:tcW w:w="1128" w:type="dxa"/>
            <w:tcBorders>
              <w:top w:val="single" w:sz="12" w:space="0" w:color="auto"/>
              <w:left w:val="single" w:sz="12" w:space="0" w:color="auto"/>
              <w:bottom w:val="single" w:sz="12" w:space="0" w:color="auto"/>
              <w:right w:val="single" w:sz="12" w:space="0" w:color="auto"/>
            </w:tcBorders>
          </w:tcPr>
          <w:p w:rsidR="0053146D" w:rsidRDefault="0053146D">
            <w:pPr>
              <w:autoSpaceDE w:val="0"/>
              <w:autoSpaceDN w:val="0"/>
              <w:adjustRightInd w:val="0"/>
              <w:jc w:val="center"/>
              <w:rPr>
                <w:color w:val="000000"/>
                <w:sz w:val="18"/>
                <w:szCs w:val="18"/>
              </w:rPr>
            </w:pPr>
            <w:r>
              <w:rPr>
                <w:color w:val="000000"/>
                <w:sz w:val="18"/>
                <w:szCs w:val="18"/>
              </w:rPr>
              <w:t>ед.</w:t>
            </w:r>
          </w:p>
        </w:tc>
        <w:tc>
          <w:tcPr>
            <w:tcW w:w="1447" w:type="dxa"/>
            <w:tcBorders>
              <w:top w:val="single" w:sz="12" w:space="0" w:color="auto"/>
              <w:left w:val="single" w:sz="12" w:space="0" w:color="auto"/>
              <w:bottom w:val="single" w:sz="12" w:space="0" w:color="auto"/>
              <w:right w:val="nil"/>
            </w:tcBorders>
            <w:shd w:val="solid" w:color="FFFFFF" w:fill="auto"/>
          </w:tcPr>
          <w:p w:rsidR="0053146D" w:rsidRDefault="0053146D">
            <w:pPr>
              <w:autoSpaceDE w:val="0"/>
              <w:autoSpaceDN w:val="0"/>
              <w:adjustRightInd w:val="0"/>
              <w:jc w:val="center"/>
              <w:rPr>
                <w:color w:val="000000"/>
                <w:sz w:val="22"/>
                <w:szCs w:val="22"/>
              </w:rPr>
            </w:pPr>
            <w:r>
              <w:rPr>
                <w:color w:val="000000"/>
                <w:sz w:val="22"/>
                <w:szCs w:val="22"/>
              </w:rPr>
              <w:t>не менее 2-х</w:t>
            </w:r>
          </w:p>
        </w:tc>
        <w:tc>
          <w:tcPr>
            <w:tcW w:w="1733" w:type="dxa"/>
            <w:tcBorders>
              <w:top w:val="single" w:sz="12" w:space="0" w:color="auto"/>
              <w:left w:val="single" w:sz="12" w:space="0" w:color="auto"/>
              <w:bottom w:val="single" w:sz="12" w:space="0" w:color="auto"/>
              <w:right w:val="single" w:sz="12" w:space="0" w:color="auto"/>
            </w:tcBorders>
          </w:tcPr>
          <w:p w:rsidR="0053146D" w:rsidRDefault="0053146D">
            <w:pPr>
              <w:autoSpaceDE w:val="0"/>
              <w:autoSpaceDN w:val="0"/>
              <w:adjustRightInd w:val="0"/>
              <w:jc w:val="center"/>
              <w:rPr>
                <w:color w:val="000000"/>
                <w:sz w:val="22"/>
                <w:szCs w:val="22"/>
              </w:rPr>
            </w:pPr>
            <w:r>
              <w:rPr>
                <w:color w:val="000000"/>
                <w:sz w:val="22"/>
                <w:szCs w:val="22"/>
              </w:rPr>
              <w:t>8</w:t>
            </w:r>
          </w:p>
        </w:tc>
        <w:tc>
          <w:tcPr>
            <w:tcW w:w="1272" w:type="dxa"/>
            <w:tcBorders>
              <w:top w:val="single" w:sz="12" w:space="0" w:color="auto"/>
              <w:left w:val="single" w:sz="12" w:space="0" w:color="auto"/>
              <w:bottom w:val="single" w:sz="12" w:space="0" w:color="auto"/>
              <w:right w:val="single" w:sz="12" w:space="0" w:color="auto"/>
            </w:tcBorders>
          </w:tcPr>
          <w:p w:rsidR="0053146D" w:rsidRDefault="0053146D">
            <w:pPr>
              <w:autoSpaceDE w:val="0"/>
              <w:autoSpaceDN w:val="0"/>
              <w:adjustRightInd w:val="0"/>
              <w:jc w:val="center"/>
              <w:rPr>
                <w:color w:val="000000"/>
                <w:sz w:val="22"/>
                <w:szCs w:val="22"/>
              </w:rPr>
            </w:pPr>
          </w:p>
        </w:tc>
        <w:tc>
          <w:tcPr>
            <w:tcW w:w="1231" w:type="dxa"/>
            <w:tcBorders>
              <w:top w:val="single" w:sz="12" w:space="0" w:color="auto"/>
              <w:left w:val="single" w:sz="12" w:space="0" w:color="auto"/>
              <w:bottom w:val="single" w:sz="12" w:space="0" w:color="auto"/>
              <w:right w:val="single" w:sz="12" w:space="0" w:color="auto"/>
            </w:tcBorders>
          </w:tcPr>
          <w:p w:rsidR="0053146D" w:rsidRDefault="0053146D">
            <w:pPr>
              <w:autoSpaceDE w:val="0"/>
              <w:autoSpaceDN w:val="0"/>
              <w:adjustRightInd w:val="0"/>
              <w:jc w:val="right"/>
              <w:rPr>
                <w:rFonts w:ascii="Arial" w:hAnsi="Arial" w:cs="Arial"/>
                <w:color w:val="000000"/>
                <w:sz w:val="20"/>
                <w:szCs w:val="20"/>
              </w:rPr>
            </w:pPr>
          </w:p>
        </w:tc>
      </w:tr>
      <w:tr w:rsidR="0053146D">
        <w:tblPrEx>
          <w:tblCellMar>
            <w:top w:w="0" w:type="dxa"/>
            <w:bottom w:w="0" w:type="dxa"/>
          </w:tblCellMar>
        </w:tblPrEx>
        <w:trPr>
          <w:trHeight w:val="331"/>
        </w:trPr>
        <w:tc>
          <w:tcPr>
            <w:tcW w:w="7944" w:type="dxa"/>
            <w:tcBorders>
              <w:top w:val="single" w:sz="12" w:space="0" w:color="auto"/>
              <w:left w:val="single" w:sz="12" w:space="0" w:color="auto"/>
              <w:bottom w:val="single" w:sz="12" w:space="0" w:color="auto"/>
              <w:right w:val="nil"/>
            </w:tcBorders>
          </w:tcPr>
          <w:p w:rsidR="0053146D" w:rsidRDefault="0053146D">
            <w:pPr>
              <w:autoSpaceDE w:val="0"/>
              <w:autoSpaceDN w:val="0"/>
              <w:adjustRightInd w:val="0"/>
              <w:rPr>
                <w:color w:val="000000"/>
                <w:sz w:val="20"/>
                <w:szCs w:val="20"/>
              </w:rPr>
            </w:pPr>
            <w:r>
              <w:rPr>
                <w:color w:val="000000"/>
                <w:sz w:val="20"/>
                <w:szCs w:val="20"/>
              </w:rPr>
              <w:lastRenderedPageBreak/>
              <w:t xml:space="preserve">Показатель мероприятия 2.1.2. Количество опубликованных мероприятий в средствах массовой информации, размещенных на сайтах ОМС ВМР в информационно - телекоммуникационной сети "Интернет" </w:t>
            </w:r>
          </w:p>
        </w:tc>
        <w:tc>
          <w:tcPr>
            <w:tcW w:w="1128" w:type="dxa"/>
            <w:tcBorders>
              <w:top w:val="single" w:sz="12" w:space="0" w:color="auto"/>
              <w:left w:val="single" w:sz="12" w:space="0" w:color="auto"/>
              <w:bottom w:val="single" w:sz="12" w:space="0" w:color="auto"/>
              <w:right w:val="single" w:sz="12" w:space="0" w:color="auto"/>
            </w:tcBorders>
          </w:tcPr>
          <w:p w:rsidR="0053146D" w:rsidRDefault="0053146D">
            <w:pPr>
              <w:autoSpaceDE w:val="0"/>
              <w:autoSpaceDN w:val="0"/>
              <w:adjustRightInd w:val="0"/>
              <w:jc w:val="center"/>
              <w:rPr>
                <w:color w:val="000000"/>
                <w:sz w:val="18"/>
                <w:szCs w:val="18"/>
              </w:rPr>
            </w:pPr>
            <w:r>
              <w:rPr>
                <w:color w:val="000000"/>
                <w:sz w:val="18"/>
                <w:szCs w:val="18"/>
              </w:rPr>
              <w:t>ед.</w:t>
            </w:r>
          </w:p>
        </w:tc>
        <w:tc>
          <w:tcPr>
            <w:tcW w:w="1447" w:type="dxa"/>
            <w:tcBorders>
              <w:top w:val="single" w:sz="12" w:space="0" w:color="auto"/>
              <w:left w:val="single" w:sz="12" w:space="0" w:color="auto"/>
              <w:bottom w:val="single" w:sz="12" w:space="0" w:color="auto"/>
              <w:right w:val="nil"/>
            </w:tcBorders>
            <w:shd w:val="solid" w:color="FFFFFF" w:fill="auto"/>
          </w:tcPr>
          <w:p w:rsidR="0053146D" w:rsidRDefault="0053146D">
            <w:pPr>
              <w:autoSpaceDE w:val="0"/>
              <w:autoSpaceDN w:val="0"/>
              <w:adjustRightInd w:val="0"/>
              <w:jc w:val="center"/>
              <w:rPr>
                <w:color w:val="000000"/>
                <w:sz w:val="22"/>
                <w:szCs w:val="22"/>
              </w:rPr>
            </w:pPr>
            <w:r>
              <w:rPr>
                <w:color w:val="000000"/>
                <w:sz w:val="22"/>
                <w:szCs w:val="22"/>
              </w:rPr>
              <w:t>3</w:t>
            </w:r>
          </w:p>
        </w:tc>
        <w:tc>
          <w:tcPr>
            <w:tcW w:w="1733" w:type="dxa"/>
            <w:tcBorders>
              <w:top w:val="single" w:sz="12" w:space="0" w:color="auto"/>
              <w:left w:val="single" w:sz="12" w:space="0" w:color="auto"/>
              <w:bottom w:val="single" w:sz="12" w:space="0" w:color="auto"/>
              <w:right w:val="single" w:sz="12" w:space="0" w:color="auto"/>
            </w:tcBorders>
          </w:tcPr>
          <w:p w:rsidR="0053146D" w:rsidRDefault="0053146D">
            <w:pPr>
              <w:autoSpaceDE w:val="0"/>
              <w:autoSpaceDN w:val="0"/>
              <w:adjustRightInd w:val="0"/>
              <w:jc w:val="center"/>
              <w:rPr>
                <w:color w:val="000000"/>
                <w:sz w:val="22"/>
                <w:szCs w:val="22"/>
              </w:rPr>
            </w:pPr>
            <w:r>
              <w:rPr>
                <w:color w:val="000000"/>
                <w:sz w:val="22"/>
                <w:szCs w:val="22"/>
              </w:rPr>
              <w:t>6</w:t>
            </w:r>
          </w:p>
        </w:tc>
        <w:tc>
          <w:tcPr>
            <w:tcW w:w="1272" w:type="dxa"/>
            <w:tcBorders>
              <w:top w:val="single" w:sz="12" w:space="0" w:color="auto"/>
              <w:left w:val="single" w:sz="12" w:space="0" w:color="auto"/>
              <w:bottom w:val="single" w:sz="12" w:space="0" w:color="auto"/>
              <w:right w:val="single" w:sz="12" w:space="0" w:color="auto"/>
            </w:tcBorders>
          </w:tcPr>
          <w:p w:rsidR="0053146D" w:rsidRDefault="0053146D">
            <w:pPr>
              <w:autoSpaceDE w:val="0"/>
              <w:autoSpaceDN w:val="0"/>
              <w:adjustRightInd w:val="0"/>
              <w:jc w:val="center"/>
              <w:rPr>
                <w:color w:val="000000"/>
                <w:sz w:val="22"/>
                <w:szCs w:val="22"/>
              </w:rPr>
            </w:pPr>
          </w:p>
        </w:tc>
        <w:tc>
          <w:tcPr>
            <w:tcW w:w="1231" w:type="dxa"/>
            <w:tcBorders>
              <w:top w:val="single" w:sz="12" w:space="0" w:color="auto"/>
              <w:left w:val="single" w:sz="12" w:space="0" w:color="auto"/>
              <w:bottom w:val="single" w:sz="12" w:space="0" w:color="auto"/>
              <w:right w:val="single" w:sz="12" w:space="0" w:color="auto"/>
            </w:tcBorders>
          </w:tcPr>
          <w:p w:rsidR="0053146D" w:rsidRDefault="0053146D">
            <w:pPr>
              <w:autoSpaceDE w:val="0"/>
              <w:autoSpaceDN w:val="0"/>
              <w:adjustRightInd w:val="0"/>
              <w:jc w:val="right"/>
              <w:rPr>
                <w:rFonts w:ascii="Arial" w:hAnsi="Arial" w:cs="Arial"/>
                <w:color w:val="000000"/>
                <w:sz w:val="20"/>
                <w:szCs w:val="20"/>
              </w:rPr>
            </w:pPr>
          </w:p>
        </w:tc>
      </w:tr>
      <w:tr w:rsidR="0053146D">
        <w:tblPrEx>
          <w:tblCellMar>
            <w:top w:w="0" w:type="dxa"/>
            <w:bottom w:w="0" w:type="dxa"/>
          </w:tblCellMar>
        </w:tblPrEx>
        <w:trPr>
          <w:trHeight w:val="199"/>
        </w:trPr>
        <w:tc>
          <w:tcPr>
            <w:tcW w:w="7944" w:type="dxa"/>
            <w:tcBorders>
              <w:top w:val="single" w:sz="12" w:space="0" w:color="auto"/>
              <w:left w:val="single" w:sz="12" w:space="0" w:color="auto"/>
              <w:bottom w:val="single" w:sz="12" w:space="0" w:color="auto"/>
              <w:right w:val="nil"/>
            </w:tcBorders>
          </w:tcPr>
          <w:p w:rsidR="0053146D" w:rsidRDefault="0053146D">
            <w:pPr>
              <w:autoSpaceDE w:val="0"/>
              <w:autoSpaceDN w:val="0"/>
              <w:adjustRightInd w:val="0"/>
              <w:rPr>
                <w:b/>
                <w:bCs/>
                <w:color w:val="000000"/>
                <w:sz w:val="20"/>
                <w:szCs w:val="20"/>
              </w:rPr>
            </w:pPr>
            <w:r>
              <w:rPr>
                <w:b/>
                <w:bCs/>
                <w:color w:val="000000"/>
                <w:sz w:val="20"/>
                <w:szCs w:val="20"/>
              </w:rPr>
              <w:t>Мероприятие 2.2. Организация информирования граждан по вопросам противодействия коррупции</w:t>
            </w:r>
          </w:p>
        </w:tc>
        <w:tc>
          <w:tcPr>
            <w:tcW w:w="1128" w:type="dxa"/>
            <w:tcBorders>
              <w:top w:val="single" w:sz="12" w:space="0" w:color="auto"/>
              <w:left w:val="single" w:sz="12" w:space="0" w:color="auto"/>
              <w:bottom w:val="single" w:sz="12" w:space="0" w:color="auto"/>
              <w:right w:val="single" w:sz="12" w:space="0" w:color="auto"/>
            </w:tcBorders>
          </w:tcPr>
          <w:p w:rsidR="0053146D" w:rsidRDefault="0053146D">
            <w:pPr>
              <w:autoSpaceDE w:val="0"/>
              <w:autoSpaceDN w:val="0"/>
              <w:adjustRightInd w:val="0"/>
              <w:jc w:val="center"/>
              <w:rPr>
                <w:color w:val="000000"/>
                <w:sz w:val="18"/>
                <w:szCs w:val="18"/>
              </w:rPr>
            </w:pPr>
            <w:proofErr w:type="spellStart"/>
            <w:r>
              <w:rPr>
                <w:color w:val="000000"/>
                <w:sz w:val="18"/>
                <w:szCs w:val="18"/>
              </w:rPr>
              <w:t>тыс</w:t>
            </w:r>
            <w:proofErr w:type="gramStart"/>
            <w:r>
              <w:rPr>
                <w:color w:val="000000"/>
                <w:sz w:val="18"/>
                <w:szCs w:val="18"/>
              </w:rPr>
              <w:t>.р</w:t>
            </w:r>
            <w:proofErr w:type="gramEnd"/>
            <w:r>
              <w:rPr>
                <w:color w:val="000000"/>
                <w:sz w:val="18"/>
                <w:szCs w:val="18"/>
              </w:rPr>
              <w:t>уб</w:t>
            </w:r>
            <w:proofErr w:type="spellEnd"/>
            <w:r>
              <w:rPr>
                <w:color w:val="000000"/>
                <w:sz w:val="18"/>
                <w:szCs w:val="18"/>
              </w:rPr>
              <w:t>.</w:t>
            </w:r>
          </w:p>
        </w:tc>
        <w:tc>
          <w:tcPr>
            <w:tcW w:w="1447" w:type="dxa"/>
            <w:tcBorders>
              <w:top w:val="single" w:sz="12" w:space="0" w:color="auto"/>
              <w:left w:val="single" w:sz="12" w:space="0" w:color="auto"/>
              <w:bottom w:val="single" w:sz="12" w:space="0" w:color="auto"/>
              <w:right w:val="nil"/>
            </w:tcBorders>
            <w:shd w:val="solid" w:color="FFFFFF" w:fill="auto"/>
          </w:tcPr>
          <w:p w:rsidR="0053146D" w:rsidRDefault="0053146D">
            <w:pPr>
              <w:autoSpaceDE w:val="0"/>
              <w:autoSpaceDN w:val="0"/>
              <w:adjustRightInd w:val="0"/>
              <w:jc w:val="center"/>
              <w:rPr>
                <w:color w:val="000000"/>
                <w:sz w:val="22"/>
                <w:szCs w:val="22"/>
              </w:rPr>
            </w:pPr>
            <w:r>
              <w:rPr>
                <w:color w:val="000000"/>
                <w:sz w:val="22"/>
                <w:szCs w:val="22"/>
              </w:rPr>
              <w:t>162,00</w:t>
            </w:r>
          </w:p>
        </w:tc>
        <w:tc>
          <w:tcPr>
            <w:tcW w:w="1733" w:type="dxa"/>
            <w:tcBorders>
              <w:top w:val="single" w:sz="12" w:space="0" w:color="auto"/>
              <w:left w:val="single" w:sz="12" w:space="0" w:color="auto"/>
              <w:bottom w:val="single" w:sz="12" w:space="0" w:color="auto"/>
              <w:right w:val="nil"/>
            </w:tcBorders>
            <w:shd w:val="solid" w:color="FFFFFF" w:fill="auto"/>
          </w:tcPr>
          <w:p w:rsidR="0053146D" w:rsidRDefault="0053146D">
            <w:pPr>
              <w:autoSpaceDE w:val="0"/>
              <w:autoSpaceDN w:val="0"/>
              <w:adjustRightInd w:val="0"/>
              <w:jc w:val="center"/>
              <w:rPr>
                <w:color w:val="000000"/>
                <w:sz w:val="18"/>
                <w:szCs w:val="18"/>
              </w:rPr>
            </w:pPr>
            <w:r>
              <w:rPr>
                <w:color w:val="000000"/>
                <w:sz w:val="18"/>
                <w:szCs w:val="18"/>
              </w:rPr>
              <w:t>162,00</w:t>
            </w:r>
          </w:p>
        </w:tc>
        <w:tc>
          <w:tcPr>
            <w:tcW w:w="1272" w:type="dxa"/>
            <w:tcBorders>
              <w:top w:val="single" w:sz="12" w:space="0" w:color="auto"/>
              <w:left w:val="single" w:sz="12" w:space="0" w:color="auto"/>
              <w:bottom w:val="single" w:sz="12" w:space="0" w:color="auto"/>
              <w:right w:val="single" w:sz="12" w:space="0" w:color="auto"/>
            </w:tcBorders>
          </w:tcPr>
          <w:p w:rsidR="0053146D" w:rsidRDefault="0053146D">
            <w:pPr>
              <w:autoSpaceDE w:val="0"/>
              <w:autoSpaceDN w:val="0"/>
              <w:adjustRightInd w:val="0"/>
              <w:jc w:val="center"/>
              <w:rPr>
                <w:color w:val="000000"/>
                <w:sz w:val="22"/>
                <w:szCs w:val="22"/>
              </w:rPr>
            </w:pPr>
            <w:r>
              <w:rPr>
                <w:color w:val="000000"/>
                <w:sz w:val="22"/>
                <w:szCs w:val="22"/>
              </w:rPr>
              <w:t>1</w:t>
            </w:r>
          </w:p>
        </w:tc>
        <w:tc>
          <w:tcPr>
            <w:tcW w:w="1231" w:type="dxa"/>
            <w:tcBorders>
              <w:top w:val="single" w:sz="12" w:space="0" w:color="auto"/>
              <w:left w:val="single" w:sz="12" w:space="0" w:color="auto"/>
              <w:bottom w:val="single" w:sz="12" w:space="0" w:color="auto"/>
              <w:right w:val="single" w:sz="12" w:space="0" w:color="auto"/>
            </w:tcBorders>
          </w:tcPr>
          <w:p w:rsidR="0053146D" w:rsidRDefault="0053146D">
            <w:pPr>
              <w:autoSpaceDE w:val="0"/>
              <w:autoSpaceDN w:val="0"/>
              <w:adjustRightInd w:val="0"/>
              <w:jc w:val="right"/>
              <w:rPr>
                <w:rFonts w:ascii="Arial" w:hAnsi="Arial" w:cs="Arial"/>
                <w:color w:val="000000"/>
                <w:sz w:val="20"/>
                <w:szCs w:val="20"/>
              </w:rPr>
            </w:pPr>
          </w:p>
        </w:tc>
      </w:tr>
      <w:tr w:rsidR="0053146D">
        <w:tblPrEx>
          <w:tblCellMar>
            <w:top w:w="0" w:type="dxa"/>
            <w:bottom w:w="0" w:type="dxa"/>
          </w:tblCellMar>
        </w:tblPrEx>
        <w:trPr>
          <w:trHeight w:val="199"/>
        </w:trPr>
        <w:tc>
          <w:tcPr>
            <w:tcW w:w="7944" w:type="dxa"/>
            <w:tcBorders>
              <w:top w:val="single" w:sz="12" w:space="0" w:color="auto"/>
              <w:left w:val="single" w:sz="12" w:space="0" w:color="auto"/>
              <w:bottom w:val="single" w:sz="12" w:space="0" w:color="auto"/>
              <w:right w:val="nil"/>
            </w:tcBorders>
          </w:tcPr>
          <w:p w:rsidR="0053146D" w:rsidRDefault="0053146D">
            <w:pPr>
              <w:autoSpaceDE w:val="0"/>
              <w:autoSpaceDN w:val="0"/>
              <w:adjustRightInd w:val="0"/>
              <w:rPr>
                <w:color w:val="000000"/>
                <w:sz w:val="20"/>
                <w:szCs w:val="20"/>
              </w:rPr>
            </w:pPr>
            <w:r>
              <w:rPr>
                <w:color w:val="000000"/>
                <w:sz w:val="20"/>
                <w:szCs w:val="20"/>
              </w:rPr>
              <w:t>Показатель мероприятия 2.2.1. Количество проведенных тематических акций (мероприятий) антикоррупционной направленности</w:t>
            </w:r>
          </w:p>
        </w:tc>
        <w:tc>
          <w:tcPr>
            <w:tcW w:w="1128" w:type="dxa"/>
            <w:tcBorders>
              <w:top w:val="single" w:sz="12" w:space="0" w:color="auto"/>
              <w:left w:val="single" w:sz="12" w:space="0" w:color="auto"/>
              <w:bottom w:val="single" w:sz="12" w:space="0" w:color="auto"/>
              <w:right w:val="single" w:sz="12" w:space="0" w:color="auto"/>
            </w:tcBorders>
          </w:tcPr>
          <w:p w:rsidR="0053146D" w:rsidRDefault="0053146D">
            <w:pPr>
              <w:autoSpaceDE w:val="0"/>
              <w:autoSpaceDN w:val="0"/>
              <w:adjustRightInd w:val="0"/>
              <w:jc w:val="center"/>
              <w:rPr>
                <w:color w:val="000000"/>
                <w:sz w:val="18"/>
                <w:szCs w:val="18"/>
              </w:rPr>
            </w:pPr>
            <w:r>
              <w:rPr>
                <w:color w:val="000000"/>
                <w:sz w:val="18"/>
                <w:szCs w:val="18"/>
              </w:rPr>
              <w:t>ед.</w:t>
            </w:r>
          </w:p>
        </w:tc>
        <w:tc>
          <w:tcPr>
            <w:tcW w:w="1447" w:type="dxa"/>
            <w:tcBorders>
              <w:top w:val="single" w:sz="12" w:space="0" w:color="auto"/>
              <w:left w:val="single" w:sz="12" w:space="0" w:color="auto"/>
              <w:bottom w:val="single" w:sz="12" w:space="0" w:color="auto"/>
              <w:right w:val="nil"/>
            </w:tcBorders>
            <w:shd w:val="solid" w:color="FFFFFF" w:fill="auto"/>
          </w:tcPr>
          <w:p w:rsidR="0053146D" w:rsidRDefault="0053146D">
            <w:pPr>
              <w:autoSpaceDE w:val="0"/>
              <w:autoSpaceDN w:val="0"/>
              <w:adjustRightInd w:val="0"/>
              <w:jc w:val="center"/>
              <w:rPr>
                <w:color w:val="000000"/>
                <w:sz w:val="22"/>
                <w:szCs w:val="22"/>
              </w:rPr>
            </w:pPr>
            <w:r>
              <w:rPr>
                <w:color w:val="000000"/>
                <w:sz w:val="22"/>
                <w:szCs w:val="22"/>
              </w:rPr>
              <w:t>не менее 2-х</w:t>
            </w:r>
          </w:p>
        </w:tc>
        <w:tc>
          <w:tcPr>
            <w:tcW w:w="1733" w:type="dxa"/>
            <w:tcBorders>
              <w:top w:val="single" w:sz="12" w:space="0" w:color="auto"/>
              <w:left w:val="single" w:sz="12" w:space="0" w:color="auto"/>
              <w:bottom w:val="single" w:sz="12" w:space="0" w:color="auto"/>
              <w:right w:val="single" w:sz="12" w:space="0" w:color="auto"/>
            </w:tcBorders>
          </w:tcPr>
          <w:p w:rsidR="0053146D" w:rsidRDefault="0053146D">
            <w:pPr>
              <w:autoSpaceDE w:val="0"/>
              <w:autoSpaceDN w:val="0"/>
              <w:adjustRightInd w:val="0"/>
              <w:jc w:val="center"/>
              <w:rPr>
                <w:color w:val="000000"/>
                <w:sz w:val="22"/>
                <w:szCs w:val="22"/>
              </w:rPr>
            </w:pPr>
            <w:r>
              <w:rPr>
                <w:color w:val="000000"/>
                <w:sz w:val="22"/>
                <w:szCs w:val="22"/>
              </w:rPr>
              <w:t>2</w:t>
            </w:r>
          </w:p>
        </w:tc>
        <w:tc>
          <w:tcPr>
            <w:tcW w:w="1272" w:type="dxa"/>
            <w:tcBorders>
              <w:top w:val="single" w:sz="12" w:space="0" w:color="auto"/>
              <w:left w:val="single" w:sz="12" w:space="0" w:color="auto"/>
              <w:bottom w:val="single" w:sz="12" w:space="0" w:color="auto"/>
              <w:right w:val="single" w:sz="12" w:space="0" w:color="auto"/>
            </w:tcBorders>
          </w:tcPr>
          <w:p w:rsidR="0053146D" w:rsidRDefault="0053146D">
            <w:pPr>
              <w:autoSpaceDE w:val="0"/>
              <w:autoSpaceDN w:val="0"/>
              <w:adjustRightInd w:val="0"/>
              <w:jc w:val="center"/>
              <w:rPr>
                <w:color w:val="000000"/>
                <w:sz w:val="22"/>
                <w:szCs w:val="22"/>
              </w:rPr>
            </w:pPr>
          </w:p>
        </w:tc>
        <w:tc>
          <w:tcPr>
            <w:tcW w:w="1231" w:type="dxa"/>
            <w:tcBorders>
              <w:top w:val="single" w:sz="12" w:space="0" w:color="auto"/>
              <w:left w:val="single" w:sz="12" w:space="0" w:color="auto"/>
              <w:bottom w:val="single" w:sz="12" w:space="0" w:color="auto"/>
              <w:right w:val="single" w:sz="12" w:space="0" w:color="auto"/>
            </w:tcBorders>
          </w:tcPr>
          <w:p w:rsidR="0053146D" w:rsidRDefault="0053146D">
            <w:pPr>
              <w:autoSpaceDE w:val="0"/>
              <w:autoSpaceDN w:val="0"/>
              <w:adjustRightInd w:val="0"/>
              <w:jc w:val="right"/>
              <w:rPr>
                <w:rFonts w:ascii="Arial" w:hAnsi="Arial" w:cs="Arial"/>
                <w:color w:val="000000"/>
                <w:sz w:val="20"/>
                <w:szCs w:val="20"/>
              </w:rPr>
            </w:pPr>
          </w:p>
        </w:tc>
      </w:tr>
      <w:tr w:rsidR="0053146D">
        <w:tblPrEx>
          <w:tblCellMar>
            <w:top w:w="0" w:type="dxa"/>
            <w:bottom w:w="0" w:type="dxa"/>
          </w:tblCellMar>
        </w:tblPrEx>
        <w:trPr>
          <w:trHeight w:val="492"/>
        </w:trPr>
        <w:tc>
          <w:tcPr>
            <w:tcW w:w="7944" w:type="dxa"/>
            <w:tcBorders>
              <w:top w:val="single" w:sz="12" w:space="0" w:color="auto"/>
              <w:left w:val="single" w:sz="12" w:space="0" w:color="auto"/>
              <w:bottom w:val="single" w:sz="12" w:space="0" w:color="auto"/>
              <w:right w:val="nil"/>
            </w:tcBorders>
          </w:tcPr>
          <w:p w:rsidR="0053146D" w:rsidRDefault="0053146D">
            <w:pPr>
              <w:autoSpaceDE w:val="0"/>
              <w:autoSpaceDN w:val="0"/>
              <w:adjustRightInd w:val="0"/>
              <w:rPr>
                <w:color w:val="000000"/>
                <w:sz w:val="20"/>
                <w:szCs w:val="20"/>
              </w:rPr>
            </w:pPr>
            <w:r>
              <w:rPr>
                <w:color w:val="000000"/>
                <w:sz w:val="20"/>
                <w:szCs w:val="20"/>
              </w:rPr>
              <w:t xml:space="preserve">Показатель мероприятия 2.2.2. Поддержание в актуальном состоянии раздела "Противодействие коррупции" официального сайта Вологодского муниципального района в информационно - </w:t>
            </w:r>
            <w:proofErr w:type="spellStart"/>
            <w:r>
              <w:rPr>
                <w:color w:val="000000"/>
                <w:sz w:val="20"/>
                <w:szCs w:val="20"/>
              </w:rPr>
              <w:t>телекоммункационной</w:t>
            </w:r>
            <w:proofErr w:type="spellEnd"/>
            <w:r>
              <w:rPr>
                <w:color w:val="000000"/>
                <w:sz w:val="20"/>
                <w:szCs w:val="20"/>
              </w:rPr>
              <w:t xml:space="preserve"> сети "Интернет" (количество размещённых на сайте информационных материалов по проблемам правового регулирования)</w:t>
            </w:r>
          </w:p>
        </w:tc>
        <w:tc>
          <w:tcPr>
            <w:tcW w:w="1128" w:type="dxa"/>
            <w:tcBorders>
              <w:top w:val="single" w:sz="12" w:space="0" w:color="auto"/>
              <w:left w:val="single" w:sz="12" w:space="0" w:color="auto"/>
              <w:bottom w:val="single" w:sz="12" w:space="0" w:color="auto"/>
              <w:right w:val="single" w:sz="12" w:space="0" w:color="auto"/>
            </w:tcBorders>
          </w:tcPr>
          <w:p w:rsidR="0053146D" w:rsidRDefault="0053146D">
            <w:pPr>
              <w:autoSpaceDE w:val="0"/>
              <w:autoSpaceDN w:val="0"/>
              <w:adjustRightInd w:val="0"/>
              <w:jc w:val="center"/>
              <w:rPr>
                <w:color w:val="000000"/>
                <w:sz w:val="18"/>
                <w:szCs w:val="18"/>
              </w:rPr>
            </w:pPr>
            <w:r>
              <w:rPr>
                <w:color w:val="000000"/>
                <w:sz w:val="18"/>
                <w:szCs w:val="18"/>
              </w:rPr>
              <w:t>ед.</w:t>
            </w:r>
          </w:p>
        </w:tc>
        <w:tc>
          <w:tcPr>
            <w:tcW w:w="1447" w:type="dxa"/>
            <w:tcBorders>
              <w:top w:val="single" w:sz="12" w:space="0" w:color="auto"/>
              <w:left w:val="single" w:sz="12" w:space="0" w:color="auto"/>
              <w:bottom w:val="single" w:sz="12" w:space="0" w:color="auto"/>
              <w:right w:val="nil"/>
            </w:tcBorders>
            <w:shd w:val="solid" w:color="FFFFFF" w:fill="auto"/>
          </w:tcPr>
          <w:p w:rsidR="0053146D" w:rsidRDefault="0053146D">
            <w:pPr>
              <w:autoSpaceDE w:val="0"/>
              <w:autoSpaceDN w:val="0"/>
              <w:adjustRightInd w:val="0"/>
              <w:jc w:val="center"/>
              <w:rPr>
                <w:color w:val="000000"/>
                <w:sz w:val="22"/>
                <w:szCs w:val="22"/>
              </w:rPr>
            </w:pPr>
            <w:r>
              <w:rPr>
                <w:color w:val="000000"/>
                <w:sz w:val="22"/>
                <w:szCs w:val="22"/>
              </w:rPr>
              <w:t>не менее 2-х</w:t>
            </w:r>
          </w:p>
        </w:tc>
        <w:tc>
          <w:tcPr>
            <w:tcW w:w="1733" w:type="dxa"/>
            <w:tcBorders>
              <w:top w:val="single" w:sz="12" w:space="0" w:color="auto"/>
              <w:left w:val="single" w:sz="12" w:space="0" w:color="auto"/>
              <w:bottom w:val="single" w:sz="12" w:space="0" w:color="auto"/>
              <w:right w:val="single" w:sz="12" w:space="0" w:color="auto"/>
            </w:tcBorders>
          </w:tcPr>
          <w:p w:rsidR="0053146D" w:rsidRDefault="0053146D">
            <w:pPr>
              <w:autoSpaceDE w:val="0"/>
              <w:autoSpaceDN w:val="0"/>
              <w:adjustRightInd w:val="0"/>
              <w:jc w:val="center"/>
              <w:rPr>
                <w:color w:val="000000"/>
                <w:sz w:val="22"/>
                <w:szCs w:val="22"/>
              </w:rPr>
            </w:pPr>
            <w:r>
              <w:rPr>
                <w:color w:val="000000"/>
                <w:sz w:val="22"/>
                <w:szCs w:val="22"/>
              </w:rPr>
              <w:t>2</w:t>
            </w:r>
          </w:p>
        </w:tc>
        <w:tc>
          <w:tcPr>
            <w:tcW w:w="1272" w:type="dxa"/>
            <w:tcBorders>
              <w:top w:val="single" w:sz="12" w:space="0" w:color="auto"/>
              <w:left w:val="single" w:sz="12" w:space="0" w:color="auto"/>
              <w:bottom w:val="single" w:sz="12" w:space="0" w:color="auto"/>
              <w:right w:val="single" w:sz="12" w:space="0" w:color="auto"/>
            </w:tcBorders>
          </w:tcPr>
          <w:p w:rsidR="0053146D" w:rsidRDefault="0053146D">
            <w:pPr>
              <w:autoSpaceDE w:val="0"/>
              <w:autoSpaceDN w:val="0"/>
              <w:adjustRightInd w:val="0"/>
              <w:jc w:val="center"/>
              <w:rPr>
                <w:color w:val="000000"/>
                <w:sz w:val="22"/>
                <w:szCs w:val="22"/>
              </w:rPr>
            </w:pPr>
          </w:p>
        </w:tc>
        <w:tc>
          <w:tcPr>
            <w:tcW w:w="1231" w:type="dxa"/>
            <w:tcBorders>
              <w:top w:val="single" w:sz="12" w:space="0" w:color="auto"/>
              <w:left w:val="single" w:sz="12" w:space="0" w:color="auto"/>
              <w:bottom w:val="single" w:sz="12" w:space="0" w:color="auto"/>
              <w:right w:val="single" w:sz="12" w:space="0" w:color="auto"/>
            </w:tcBorders>
          </w:tcPr>
          <w:p w:rsidR="0053146D" w:rsidRDefault="0053146D">
            <w:pPr>
              <w:autoSpaceDE w:val="0"/>
              <w:autoSpaceDN w:val="0"/>
              <w:adjustRightInd w:val="0"/>
              <w:jc w:val="right"/>
              <w:rPr>
                <w:rFonts w:ascii="Arial" w:hAnsi="Arial" w:cs="Arial"/>
                <w:color w:val="000000"/>
                <w:sz w:val="20"/>
                <w:szCs w:val="20"/>
              </w:rPr>
            </w:pPr>
          </w:p>
        </w:tc>
      </w:tr>
      <w:tr w:rsidR="0053146D">
        <w:tblPrEx>
          <w:tblCellMar>
            <w:top w:w="0" w:type="dxa"/>
            <w:bottom w:w="0" w:type="dxa"/>
          </w:tblCellMar>
        </w:tblPrEx>
        <w:trPr>
          <w:trHeight w:val="199"/>
        </w:trPr>
        <w:tc>
          <w:tcPr>
            <w:tcW w:w="7944" w:type="dxa"/>
            <w:tcBorders>
              <w:top w:val="single" w:sz="12" w:space="0" w:color="auto"/>
              <w:left w:val="single" w:sz="12" w:space="0" w:color="auto"/>
              <w:bottom w:val="nil"/>
              <w:right w:val="single" w:sz="6" w:space="0" w:color="auto"/>
            </w:tcBorders>
            <w:shd w:val="solid" w:color="FFFFFF" w:fill="auto"/>
          </w:tcPr>
          <w:p w:rsidR="0053146D" w:rsidRDefault="0053146D">
            <w:pPr>
              <w:autoSpaceDE w:val="0"/>
              <w:autoSpaceDN w:val="0"/>
              <w:adjustRightInd w:val="0"/>
              <w:rPr>
                <w:b/>
                <w:bCs/>
                <w:color w:val="000000"/>
                <w:sz w:val="20"/>
                <w:szCs w:val="20"/>
              </w:rPr>
            </w:pPr>
            <w:r>
              <w:rPr>
                <w:b/>
                <w:bCs/>
                <w:color w:val="000000"/>
                <w:sz w:val="20"/>
                <w:szCs w:val="20"/>
              </w:rPr>
              <w:t>Подпрограмма 4. Развитие информационных технологий ОМС ВМР</w:t>
            </w:r>
          </w:p>
        </w:tc>
        <w:tc>
          <w:tcPr>
            <w:tcW w:w="1128" w:type="dxa"/>
            <w:tcBorders>
              <w:top w:val="single" w:sz="12" w:space="0" w:color="auto"/>
              <w:left w:val="single" w:sz="6" w:space="0" w:color="auto"/>
              <w:bottom w:val="nil"/>
              <w:right w:val="single" w:sz="6" w:space="0" w:color="auto"/>
            </w:tcBorders>
            <w:shd w:val="solid" w:color="FFFFFF" w:fill="auto"/>
          </w:tcPr>
          <w:p w:rsidR="0053146D" w:rsidRDefault="0053146D">
            <w:pPr>
              <w:autoSpaceDE w:val="0"/>
              <w:autoSpaceDN w:val="0"/>
              <w:adjustRightInd w:val="0"/>
              <w:jc w:val="center"/>
              <w:rPr>
                <w:color w:val="000000"/>
                <w:sz w:val="18"/>
                <w:szCs w:val="18"/>
              </w:rPr>
            </w:pPr>
            <w:proofErr w:type="spellStart"/>
            <w:r>
              <w:rPr>
                <w:color w:val="000000"/>
                <w:sz w:val="18"/>
                <w:szCs w:val="18"/>
              </w:rPr>
              <w:t>тыс</w:t>
            </w:r>
            <w:proofErr w:type="gramStart"/>
            <w:r>
              <w:rPr>
                <w:color w:val="000000"/>
                <w:sz w:val="18"/>
                <w:szCs w:val="18"/>
              </w:rPr>
              <w:t>.р</w:t>
            </w:r>
            <w:proofErr w:type="gramEnd"/>
            <w:r>
              <w:rPr>
                <w:color w:val="000000"/>
                <w:sz w:val="18"/>
                <w:szCs w:val="18"/>
              </w:rPr>
              <w:t>уб</w:t>
            </w:r>
            <w:proofErr w:type="spellEnd"/>
            <w:r>
              <w:rPr>
                <w:color w:val="000000"/>
                <w:sz w:val="18"/>
                <w:szCs w:val="18"/>
              </w:rPr>
              <w:t>.</w:t>
            </w:r>
          </w:p>
        </w:tc>
        <w:tc>
          <w:tcPr>
            <w:tcW w:w="1447" w:type="dxa"/>
            <w:tcBorders>
              <w:top w:val="single" w:sz="12" w:space="0" w:color="auto"/>
              <w:left w:val="single" w:sz="6" w:space="0" w:color="auto"/>
              <w:bottom w:val="nil"/>
              <w:right w:val="nil"/>
            </w:tcBorders>
            <w:shd w:val="solid" w:color="FFFFFF" w:fill="auto"/>
          </w:tcPr>
          <w:p w:rsidR="0053146D" w:rsidRDefault="0053146D">
            <w:pPr>
              <w:autoSpaceDE w:val="0"/>
              <w:autoSpaceDN w:val="0"/>
              <w:adjustRightInd w:val="0"/>
              <w:jc w:val="center"/>
              <w:rPr>
                <w:b/>
                <w:bCs/>
                <w:color w:val="000000"/>
                <w:sz w:val="22"/>
                <w:szCs w:val="22"/>
              </w:rPr>
            </w:pPr>
            <w:r>
              <w:rPr>
                <w:b/>
                <w:bCs/>
                <w:color w:val="000000"/>
                <w:sz w:val="22"/>
                <w:szCs w:val="22"/>
              </w:rPr>
              <w:t>689,00</w:t>
            </w:r>
          </w:p>
        </w:tc>
        <w:tc>
          <w:tcPr>
            <w:tcW w:w="1733" w:type="dxa"/>
            <w:tcBorders>
              <w:top w:val="single" w:sz="12" w:space="0" w:color="auto"/>
              <w:left w:val="single" w:sz="6" w:space="0" w:color="auto"/>
              <w:bottom w:val="nil"/>
              <w:right w:val="nil"/>
            </w:tcBorders>
            <w:shd w:val="solid" w:color="FFFFFF" w:fill="auto"/>
          </w:tcPr>
          <w:p w:rsidR="0053146D" w:rsidRDefault="0053146D">
            <w:pPr>
              <w:autoSpaceDE w:val="0"/>
              <w:autoSpaceDN w:val="0"/>
              <w:adjustRightInd w:val="0"/>
              <w:jc w:val="center"/>
              <w:rPr>
                <w:b/>
                <w:bCs/>
                <w:color w:val="000000"/>
                <w:sz w:val="18"/>
                <w:szCs w:val="18"/>
              </w:rPr>
            </w:pPr>
            <w:r>
              <w:rPr>
                <w:b/>
                <w:bCs/>
                <w:color w:val="000000"/>
                <w:sz w:val="18"/>
                <w:szCs w:val="18"/>
              </w:rPr>
              <w:t>689,00</w:t>
            </w:r>
          </w:p>
        </w:tc>
        <w:tc>
          <w:tcPr>
            <w:tcW w:w="1272" w:type="dxa"/>
            <w:tcBorders>
              <w:top w:val="single" w:sz="12" w:space="0" w:color="auto"/>
              <w:left w:val="single" w:sz="12" w:space="0" w:color="auto"/>
              <w:bottom w:val="nil"/>
              <w:right w:val="single" w:sz="12" w:space="0" w:color="auto"/>
            </w:tcBorders>
          </w:tcPr>
          <w:p w:rsidR="0053146D" w:rsidRDefault="0053146D">
            <w:pPr>
              <w:autoSpaceDE w:val="0"/>
              <w:autoSpaceDN w:val="0"/>
              <w:adjustRightInd w:val="0"/>
              <w:jc w:val="center"/>
              <w:rPr>
                <w:color w:val="000000"/>
                <w:sz w:val="22"/>
                <w:szCs w:val="22"/>
              </w:rPr>
            </w:pPr>
            <w:r>
              <w:rPr>
                <w:color w:val="000000"/>
                <w:sz w:val="22"/>
                <w:szCs w:val="22"/>
              </w:rPr>
              <w:t>1</w:t>
            </w:r>
          </w:p>
        </w:tc>
        <w:tc>
          <w:tcPr>
            <w:tcW w:w="1231" w:type="dxa"/>
            <w:tcBorders>
              <w:top w:val="single" w:sz="12" w:space="0" w:color="auto"/>
              <w:left w:val="single" w:sz="12" w:space="0" w:color="auto"/>
              <w:bottom w:val="nil"/>
              <w:right w:val="single" w:sz="12" w:space="0" w:color="auto"/>
            </w:tcBorders>
          </w:tcPr>
          <w:p w:rsidR="0053146D" w:rsidRDefault="0053146D">
            <w:pPr>
              <w:autoSpaceDE w:val="0"/>
              <w:autoSpaceDN w:val="0"/>
              <w:adjustRightInd w:val="0"/>
              <w:jc w:val="right"/>
              <w:rPr>
                <w:rFonts w:ascii="Arial" w:hAnsi="Arial" w:cs="Arial"/>
                <w:color w:val="000000"/>
                <w:sz w:val="20"/>
                <w:szCs w:val="20"/>
              </w:rPr>
            </w:pPr>
          </w:p>
        </w:tc>
      </w:tr>
      <w:tr w:rsidR="0053146D">
        <w:tblPrEx>
          <w:tblCellMar>
            <w:top w:w="0" w:type="dxa"/>
            <w:bottom w:w="0" w:type="dxa"/>
          </w:tblCellMar>
        </w:tblPrEx>
        <w:trPr>
          <w:trHeight w:val="331"/>
        </w:trPr>
        <w:tc>
          <w:tcPr>
            <w:tcW w:w="7944" w:type="dxa"/>
            <w:tcBorders>
              <w:top w:val="single" w:sz="12" w:space="0" w:color="auto"/>
              <w:left w:val="single" w:sz="12" w:space="0" w:color="auto"/>
              <w:bottom w:val="single" w:sz="12" w:space="0" w:color="auto"/>
              <w:right w:val="single" w:sz="6" w:space="0" w:color="auto"/>
            </w:tcBorders>
            <w:shd w:val="solid" w:color="FFFFFF" w:fill="auto"/>
          </w:tcPr>
          <w:p w:rsidR="0053146D" w:rsidRDefault="0053146D">
            <w:pPr>
              <w:autoSpaceDE w:val="0"/>
              <w:autoSpaceDN w:val="0"/>
              <w:adjustRightInd w:val="0"/>
              <w:rPr>
                <w:color w:val="000000"/>
                <w:sz w:val="20"/>
                <w:szCs w:val="20"/>
              </w:rPr>
            </w:pPr>
            <w:r>
              <w:rPr>
                <w:b/>
                <w:bCs/>
                <w:color w:val="000000"/>
                <w:sz w:val="20"/>
                <w:szCs w:val="20"/>
              </w:rPr>
              <w:t>Задача 1</w:t>
            </w:r>
            <w:r>
              <w:rPr>
                <w:color w:val="000000"/>
                <w:sz w:val="20"/>
                <w:szCs w:val="20"/>
              </w:rPr>
              <w:t xml:space="preserve"> Совершенствование и развитие системы муниципального управления с использованием современных информационных технологий</w:t>
            </w:r>
          </w:p>
        </w:tc>
        <w:tc>
          <w:tcPr>
            <w:tcW w:w="1128" w:type="dxa"/>
            <w:tcBorders>
              <w:top w:val="single" w:sz="12" w:space="0" w:color="auto"/>
              <w:left w:val="single" w:sz="6" w:space="0" w:color="auto"/>
              <w:bottom w:val="single" w:sz="12" w:space="0" w:color="auto"/>
              <w:right w:val="single" w:sz="6" w:space="0" w:color="auto"/>
            </w:tcBorders>
            <w:shd w:val="solid" w:color="FFFFFF" w:fill="auto"/>
          </w:tcPr>
          <w:p w:rsidR="0053146D" w:rsidRDefault="0053146D">
            <w:pPr>
              <w:autoSpaceDE w:val="0"/>
              <w:autoSpaceDN w:val="0"/>
              <w:adjustRightInd w:val="0"/>
              <w:jc w:val="center"/>
              <w:rPr>
                <w:color w:val="000000"/>
                <w:sz w:val="18"/>
                <w:szCs w:val="18"/>
              </w:rPr>
            </w:pPr>
            <w:proofErr w:type="spellStart"/>
            <w:r>
              <w:rPr>
                <w:color w:val="000000"/>
                <w:sz w:val="18"/>
                <w:szCs w:val="18"/>
              </w:rPr>
              <w:t>тыс</w:t>
            </w:r>
            <w:proofErr w:type="gramStart"/>
            <w:r>
              <w:rPr>
                <w:color w:val="000000"/>
                <w:sz w:val="18"/>
                <w:szCs w:val="18"/>
              </w:rPr>
              <w:t>.р</w:t>
            </w:r>
            <w:proofErr w:type="gramEnd"/>
            <w:r>
              <w:rPr>
                <w:color w:val="000000"/>
                <w:sz w:val="18"/>
                <w:szCs w:val="18"/>
              </w:rPr>
              <w:t>уб</w:t>
            </w:r>
            <w:proofErr w:type="spellEnd"/>
            <w:r>
              <w:rPr>
                <w:color w:val="000000"/>
                <w:sz w:val="18"/>
                <w:szCs w:val="18"/>
              </w:rPr>
              <w:t>.</w:t>
            </w:r>
          </w:p>
        </w:tc>
        <w:tc>
          <w:tcPr>
            <w:tcW w:w="1447" w:type="dxa"/>
            <w:tcBorders>
              <w:top w:val="single" w:sz="12" w:space="0" w:color="auto"/>
              <w:left w:val="single" w:sz="6" w:space="0" w:color="auto"/>
              <w:bottom w:val="single" w:sz="12" w:space="0" w:color="auto"/>
              <w:right w:val="nil"/>
            </w:tcBorders>
            <w:shd w:val="solid" w:color="FFFFFF" w:fill="auto"/>
          </w:tcPr>
          <w:p w:rsidR="0053146D" w:rsidRDefault="0053146D">
            <w:pPr>
              <w:autoSpaceDE w:val="0"/>
              <w:autoSpaceDN w:val="0"/>
              <w:adjustRightInd w:val="0"/>
              <w:jc w:val="center"/>
              <w:rPr>
                <w:color w:val="000000"/>
                <w:sz w:val="22"/>
                <w:szCs w:val="22"/>
              </w:rPr>
            </w:pPr>
            <w:r>
              <w:rPr>
                <w:color w:val="000000"/>
                <w:sz w:val="22"/>
                <w:szCs w:val="22"/>
              </w:rPr>
              <w:t>510,80</w:t>
            </w:r>
          </w:p>
        </w:tc>
        <w:tc>
          <w:tcPr>
            <w:tcW w:w="1733" w:type="dxa"/>
            <w:tcBorders>
              <w:top w:val="single" w:sz="12" w:space="0" w:color="auto"/>
              <w:left w:val="single" w:sz="6" w:space="0" w:color="auto"/>
              <w:bottom w:val="single" w:sz="12" w:space="0" w:color="auto"/>
              <w:right w:val="nil"/>
            </w:tcBorders>
            <w:shd w:val="solid" w:color="FFFFFF" w:fill="auto"/>
          </w:tcPr>
          <w:p w:rsidR="0053146D" w:rsidRDefault="0053146D">
            <w:pPr>
              <w:autoSpaceDE w:val="0"/>
              <w:autoSpaceDN w:val="0"/>
              <w:adjustRightInd w:val="0"/>
              <w:jc w:val="center"/>
              <w:rPr>
                <w:color w:val="000000"/>
                <w:sz w:val="22"/>
                <w:szCs w:val="22"/>
              </w:rPr>
            </w:pPr>
            <w:r>
              <w:rPr>
                <w:color w:val="000000"/>
                <w:sz w:val="22"/>
                <w:szCs w:val="22"/>
              </w:rPr>
              <w:t>510,80</w:t>
            </w:r>
          </w:p>
        </w:tc>
        <w:tc>
          <w:tcPr>
            <w:tcW w:w="1272" w:type="dxa"/>
            <w:tcBorders>
              <w:top w:val="single" w:sz="12" w:space="0" w:color="auto"/>
              <w:left w:val="single" w:sz="12" w:space="0" w:color="auto"/>
              <w:bottom w:val="single" w:sz="12" w:space="0" w:color="auto"/>
              <w:right w:val="single" w:sz="12" w:space="0" w:color="auto"/>
            </w:tcBorders>
          </w:tcPr>
          <w:p w:rsidR="0053146D" w:rsidRDefault="0053146D">
            <w:pPr>
              <w:autoSpaceDE w:val="0"/>
              <w:autoSpaceDN w:val="0"/>
              <w:adjustRightInd w:val="0"/>
              <w:jc w:val="center"/>
              <w:rPr>
                <w:color w:val="000000"/>
                <w:sz w:val="22"/>
                <w:szCs w:val="22"/>
              </w:rPr>
            </w:pPr>
            <w:r>
              <w:rPr>
                <w:color w:val="000000"/>
                <w:sz w:val="22"/>
                <w:szCs w:val="22"/>
              </w:rPr>
              <w:t>1</w:t>
            </w:r>
          </w:p>
        </w:tc>
        <w:tc>
          <w:tcPr>
            <w:tcW w:w="1231" w:type="dxa"/>
            <w:tcBorders>
              <w:top w:val="single" w:sz="12" w:space="0" w:color="auto"/>
              <w:left w:val="single" w:sz="12" w:space="0" w:color="auto"/>
              <w:bottom w:val="single" w:sz="12" w:space="0" w:color="auto"/>
              <w:right w:val="single" w:sz="12" w:space="0" w:color="auto"/>
            </w:tcBorders>
          </w:tcPr>
          <w:p w:rsidR="0053146D" w:rsidRDefault="0053146D">
            <w:pPr>
              <w:autoSpaceDE w:val="0"/>
              <w:autoSpaceDN w:val="0"/>
              <w:adjustRightInd w:val="0"/>
              <w:jc w:val="right"/>
              <w:rPr>
                <w:rFonts w:ascii="Arial" w:hAnsi="Arial" w:cs="Arial"/>
                <w:color w:val="000000"/>
                <w:sz w:val="20"/>
                <w:szCs w:val="20"/>
              </w:rPr>
            </w:pPr>
          </w:p>
        </w:tc>
      </w:tr>
      <w:tr w:rsidR="0053146D">
        <w:tblPrEx>
          <w:tblCellMar>
            <w:top w:w="0" w:type="dxa"/>
            <w:bottom w:w="0" w:type="dxa"/>
          </w:tblCellMar>
        </w:tblPrEx>
        <w:trPr>
          <w:trHeight w:val="199"/>
        </w:trPr>
        <w:tc>
          <w:tcPr>
            <w:tcW w:w="7944" w:type="dxa"/>
            <w:tcBorders>
              <w:top w:val="single" w:sz="12" w:space="0" w:color="auto"/>
              <w:left w:val="single" w:sz="12" w:space="0" w:color="auto"/>
              <w:bottom w:val="single" w:sz="12" w:space="0" w:color="auto"/>
              <w:right w:val="single" w:sz="6" w:space="0" w:color="auto"/>
            </w:tcBorders>
            <w:shd w:val="solid" w:color="FFFFFF" w:fill="auto"/>
          </w:tcPr>
          <w:p w:rsidR="0053146D" w:rsidRDefault="0053146D">
            <w:pPr>
              <w:autoSpaceDE w:val="0"/>
              <w:autoSpaceDN w:val="0"/>
              <w:adjustRightInd w:val="0"/>
              <w:rPr>
                <w:b/>
                <w:bCs/>
                <w:color w:val="000000"/>
                <w:sz w:val="20"/>
                <w:szCs w:val="20"/>
              </w:rPr>
            </w:pPr>
            <w:r>
              <w:rPr>
                <w:b/>
                <w:bCs/>
                <w:color w:val="000000"/>
                <w:sz w:val="20"/>
                <w:szCs w:val="20"/>
              </w:rPr>
              <w:t>Мероприятие 1.1. Содержание,  ремонт, апгрейд оргтехники, приобретение дополнительного серверного оборудования и программ</w:t>
            </w:r>
          </w:p>
        </w:tc>
        <w:tc>
          <w:tcPr>
            <w:tcW w:w="1128" w:type="dxa"/>
            <w:tcBorders>
              <w:top w:val="single" w:sz="12" w:space="0" w:color="auto"/>
              <w:left w:val="single" w:sz="6" w:space="0" w:color="auto"/>
              <w:bottom w:val="single" w:sz="12" w:space="0" w:color="auto"/>
              <w:right w:val="single" w:sz="6" w:space="0" w:color="auto"/>
            </w:tcBorders>
            <w:shd w:val="solid" w:color="FFFFFF" w:fill="auto"/>
          </w:tcPr>
          <w:p w:rsidR="0053146D" w:rsidRDefault="0053146D">
            <w:pPr>
              <w:autoSpaceDE w:val="0"/>
              <w:autoSpaceDN w:val="0"/>
              <w:adjustRightInd w:val="0"/>
              <w:jc w:val="center"/>
              <w:rPr>
                <w:color w:val="000000"/>
                <w:sz w:val="18"/>
                <w:szCs w:val="18"/>
              </w:rPr>
            </w:pPr>
            <w:proofErr w:type="spellStart"/>
            <w:r>
              <w:rPr>
                <w:color w:val="000000"/>
                <w:sz w:val="18"/>
                <w:szCs w:val="18"/>
              </w:rPr>
              <w:t>тыс</w:t>
            </w:r>
            <w:proofErr w:type="gramStart"/>
            <w:r>
              <w:rPr>
                <w:color w:val="000000"/>
                <w:sz w:val="18"/>
                <w:szCs w:val="18"/>
              </w:rPr>
              <w:t>.р</w:t>
            </w:r>
            <w:proofErr w:type="gramEnd"/>
            <w:r>
              <w:rPr>
                <w:color w:val="000000"/>
                <w:sz w:val="18"/>
                <w:szCs w:val="18"/>
              </w:rPr>
              <w:t>уб</w:t>
            </w:r>
            <w:proofErr w:type="spellEnd"/>
            <w:r>
              <w:rPr>
                <w:color w:val="000000"/>
                <w:sz w:val="18"/>
                <w:szCs w:val="18"/>
              </w:rPr>
              <w:t>.</w:t>
            </w:r>
          </w:p>
        </w:tc>
        <w:tc>
          <w:tcPr>
            <w:tcW w:w="1447" w:type="dxa"/>
            <w:tcBorders>
              <w:top w:val="single" w:sz="12" w:space="0" w:color="auto"/>
              <w:left w:val="single" w:sz="6" w:space="0" w:color="auto"/>
              <w:bottom w:val="single" w:sz="12" w:space="0" w:color="auto"/>
              <w:right w:val="nil"/>
            </w:tcBorders>
            <w:shd w:val="solid" w:color="FFFFFF" w:fill="auto"/>
          </w:tcPr>
          <w:p w:rsidR="0053146D" w:rsidRDefault="0053146D">
            <w:pPr>
              <w:autoSpaceDE w:val="0"/>
              <w:autoSpaceDN w:val="0"/>
              <w:adjustRightInd w:val="0"/>
              <w:jc w:val="center"/>
              <w:rPr>
                <w:color w:val="000000"/>
                <w:sz w:val="22"/>
                <w:szCs w:val="22"/>
              </w:rPr>
            </w:pPr>
            <w:r>
              <w:rPr>
                <w:color w:val="000000"/>
                <w:sz w:val="22"/>
                <w:szCs w:val="22"/>
              </w:rPr>
              <w:t>461,25</w:t>
            </w:r>
          </w:p>
        </w:tc>
        <w:tc>
          <w:tcPr>
            <w:tcW w:w="1733" w:type="dxa"/>
            <w:tcBorders>
              <w:top w:val="single" w:sz="12" w:space="0" w:color="auto"/>
              <w:left w:val="single" w:sz="6" w:space="0" w:color="auto"/>
              <w:bottom w:val="single" w:sz="12" w:space="0" w:color="auto"/>
              <w:right w:val="nil"/>
            </w:tcBorders>
            <w:shd w:val="solid" w:color="FFFFFF" w:fill="auto"/>
          </w:tcPr>
          <w:p w:rsidR="0053146D" w:rsidRDefault="0053146D">
            <w:pPr>
              <w:autoSpaceDE w:val="0"/>
              <w:autoSpaceDN w:val="0"/>
              <w:adjustRightInd w:val="0"/>
              <w:jc w:val="center"/>
              <w:rPr>
                <w:color w:val="000000"/>
                <w:sz w:val="18"/>
                <w:szCs w:val="18"/>
              </w:rPr>
            </w:pPr>
            <w:r>
              <w:rPr>
                <w:color w:val="000000"/>
                <w:sz w:val="18"/>
                <w:szCs w:val="18"/>
              </w:rPr>
              <w:t>461,25</w:t>
            </w:r>
          </w:p>
        </w:tc>
        <w:tc>
          <w:tcPr>
            <w:tcW w:w="1272" w:type="dxa"/>
            <w:tcBorders>
              <w:top w:val="single" w:sz="12" w:space="0" w:color="auto"/>
              <w:left w:val="single" w:sz="12" w:space="0" w:color="auto"/>
              <w:bottom w:val="single" w:sz="12" w:space="0" w:color="auto"/>
              <w:right w:val="single" w:sz="12" w:space="0" w:color="auto"/>
            </w:tcBorders>
          </w:tcPr>
          <w:p w:rsidR="0053146D" w:rsidRDefault="0053146D">
            <w:pPr>
              <w:autoSpaceDE w:val="0"/>
              <w:autoSpaceDN w:val="0"/>
              <w:adjustRightInd w:val="0"/>
              <w:jc w:val="center"/>
              <w:rPr>
                <w:color w:val="000000"/>
                <w:sz w:val="22"/>
                <w:szCs w:val="22"/>
              </w:rPr>
            </w:pPr>
            <w:r>
              <w:rPr>
                <w:color w:val="000000"/>
                <w:sz w:val="22"/>
                <w:szCs w:val="22"/>
              </w:rPr>
              <w:t>1</w:t>
            </w:r>
          </w:p>
        </w:tc>
        <w:tc>
          <w:tcPr>
            <w:tcW w:w="1231" w:type="dxa"/>
            <w:tcBorders>
              <w:top w:val="single" w:sz="12" w:space="0" w:color="auto"/>
              <w:left w:val="single" w:sz="12" w:space="0" w:color="auto"/>
              <w:bottom w:val="single" w:sz="12" w:space="0" w:color="auto"/>
              <w:right w:val="single" w:sz="12" w:space="0" w:color="auto"/>
            </w:tcBorders>
          </w:tcPr>
          <w:p w:rsidR="0053146D" w:rsidRDefault="0053146D">
            <w:pPr>
              <w:autoSpaceDE w:val="0"/>
              <w:autoSpaceDN w:val="0"/>
              <w:adjustRightInd w:val="0"/>
              <w:jc w:val="right"/>
              <w:rPr>
                <w:rFonts w:ascii="Arial" w:hAnsi="Arial" w:cs="Arial"/>
                <w:color w:val="000000"/>
                <w:sz w:val="20"/>
                <w:szCs w:val="20"/>
              </w:rPr>
            </w:pPr>
          </w:p>
        </w:tc>
      </w:tr>
      <w:tr w:rsidR="0053146D">
        <w:tblPrEx>
          <w:tblCellMar>
            <w:top w:w="0" w:type="dxa"/>
            <w:bottom w:w="0" w:type="dxa"/>
          </w:tblCellMar>
        </w:tblPrEx>
        <w:trPr>
          <w:trHeight w:val="331"/>
        </w:trPr>
        <w:tc>
          <w:tcPr>
            <w:tcW w:w="7944" w:type="dxa"/>
            <w:tcBorders>
              <w:top w:val="single" w:sz="12" w:space="0" w:color="auto"/>
              <w:left w:val="single" w:sz="12" w:space="0" w:color="auto"/>
              <w:bottom w:val="single" w:sz="12" w:space="0" w:color="auto"/>
              <w:right w:val="single" w:sz="6" w:space="0" w:color="auto"/>
            </w:tcBorders>
            <w:shd w:val="solid" w:color="FFFFFF" w:fill="auto"/>
          </w:tcPr>
          <w:p w:rsidR="0053146D" w:rsidRDefault="0053146D">
            <w:pPr>
              <w:autoSpaceDE w:val="0"/>
              <w:autoSpaceDN w:val="0"/>
              <w:adjustRightInd w:val="0"/>
              <w:rPr>
                <w:color w:val="000000"/>
                <w:sz w:val="20"/>
                <w:szCs w:val="20"/>
              </w:rPr>
            </w:pPr>
            <w:r>
              <w:rPr>
                <w:color w:val="000000"/>
                <w:sz w:val="20"/>
                <w:szCs w:val="20"/>
              </w:rPr>
              <w:t>Показатель мероприятия 1.1.1. Доля средств затраченных на содержание,  ремонт, апгрейд оргтехники, приобретение дополнительного серверного оборудования и программ от бюджетных ассигнований, выделенных на подпрограмму 4.</w:t>
            </w:r>
          </w:p>
        </w:tc>
        <w:tc>
          <w:tcPr>
            <w:tcW w:w="1128" w:type="dxa"/>
            <w:tcBorders>
              <w:top w:val="single" w:sz="12" w:space="0" w:color="auto"/>
              <w:left w:val="nil"/>
              <w:bottom w:val="single" w:sz="12" w:space="0" w:color="auto"/>
              <w:right w:val="single" w:sz="6" w:space="0" w:color="auto"/>
            </w:tcBorders>
            <w:shd w:val="solid" w:color="FFFFFF" w:fill="auto"/>
          </w:tcPr>
          <w:p w:rsidR="0053146D" w:rsidRDefault="0053146D">
            <w:pPr>
              <w:autoSpaceDE w:val="0"/>
              <w:autoSpaceDN w:val="0"/>
              <w:adjustRightInd w:val="0"/>
              <w:jc w:val="center"/>
              <w:rPr>
                <w:color w:val="000000"/>
                <w:sz w:val="18"/>
                <w:szCs w:val="18"/>
              </w:rPr>
            </w:pPr>
            <w:r>
              <w:rPr>
                <w:color w:val="000000"/>
                <w:sz w:val="18"/>
                <w:szCs w:val="18"/>
              </w:rPr>
              <w:t>не менее %</w:t>
            </w:r>
          </w:p>
        </w:tc>
        <w:tc>
          <w:tcPr>
            <w:tcW w:w="1447" w:type="dxa"/>
            <w:tcBorders>
              <w:top w:val="single" w:sz="12" w:space="0" w:color="auto"/>
              <w:left w:val="single" w:sz="6" w:space="0" w:color="auto"/>
              <w:bottom w:val="single" w:sz="12" w:space="0" w:color="auto"/>
              <w:right w:val="nil"/>
            </w:tcBorders>
            <w:shd w:val="solid" w:color="FFFFFF" w:fill="auto"/>
          </w:tcPr>
          <w:p w:rsidR="0053146D" w:rsidRDefault="0053146D">
            <w:pPr>
              <w:autoSpaceDE w:val="0"/>
              <w:autoSpaceDN w:val="0"/>
              <w:adjustRightInd w:val="0"/>
              <w:jc w:val="center"/>
              <w:rPr>
                <w:color w:val="000000"/>
                <w:sz w:val="22"/>
                <w:szCs w:val="22"/>
              </w:rPr>
            </w:pPr>
            <w:r>
              <w:rPr>
                <w:color w:val="000000"/>
                <w:sz w:val="22"/>
                <w:szCs w:val="22"/>
              </w:rPr>
              <w:t>не менее 11</w:t>
            </w:r>
          </w:p>
        </w:tc>
        <w:tc>
          <w:tcPr>
            <w:tcW w:w="1733" w:type="dxa"/>
            <w:tcBorders>
              <w:top w:val="single" w:sz="12" w:space="0" w:color="auto"/>
              <w:left w:val="single" w:sz="12" w:space="0" w:color="auto"/>
              <w:bottom w:val="single" w:sz="12" w:space="0" w:color="auto"/>
              <w:right w:val="single" w:sz="12" w:space="0" w:color="auto"/>
            </w:tcBorders>
          </w:tcPr>
          <w:p w:rsidR="0053146D" w:rsidRDefault="0053146D">
            <w:pPr>
              <w:autoSpaceDE w:val="0"/>
              <w:autoSpaceDN w:val="0"/>
              <w:adjustRightInd w:val="0"/>
              <w:jc w:val="center"/>
              <w:rPr>
                <w:color w:val="000000"/>
                <w:sz w:val="22"/>
                <w:szCs w:val="22"/>
              </w:rPr>
            </w:pPr>
            <w:r>
              <w:rPr>
                <w:color w:val="000000"/>
                <w:sz w:val="22"/>
                <w:szCs w:val="22"/>
              </w:rPr>
              <w:t>72</w:t>
            </w:r>
          </w:p>
        </w:tc>
        <w:tc>
          <w:tcPr>
            <w:tcW w:w="1272" w:type="dxa"/>
            <w:tcBorders>
              <w:top w:val="single" w:sz="12" w:space="0" w:color="auto"/>
              <w:left w:val="single" w:sz="12" w:space="0" w:color="auto"/>
              <w:bottom w:val="single" w:sz="12" w:space="0" w:color="auto"/>
              <w:right w:val="single" w:sz="12" w:space="0" w:color="auto"/>
            </w:tcBorders>
          </w:tcPr>
          <w:p w:rsidR="0053146D" w:rsidRDefault="0053146D">
            <w:pPr>
              <w:autoSpaceDE w:val="0"/>
              <w:autoSpaceDN w:val="0"/>
              <w:adjustRightInd w:val="0"/>
              <w:jc w:val="center"/>
              <w:rPr>
                <w:color w:val="000000"/>
                <w:sz w:val="22"/>
                <w:szCs w:val="22"/>
              </w:rPr>
            </w:pPr>
          </w:p>
        </w:tc>
        <w:tc>
          <w:tcPr>
            <w:tcW w:w="1231" w:type="dxa"/>
            <w:tcBorders>
              <w:top w:val="single" w:sz="12" w:space="0" w:color="auto"/>
              <w:left w:val="single" w:sz="12" w:space="0" w:color="auto"/>
              <w:bottom w:val="single" w:sz="12" w:space="0" w:color="auto"/>
              <w:right w:val="single" w:sz="12" w:space="0" w:color="auto"/>
            </w:tcBorders>
          </w:tcPr>
          <w:p w:rsidR="0053146D" w:rsidRDefault="0053146D">
            <w:pPr>
              <w:autoSpaceDE w:val="0"/>
              <w:autoSpaceDN w:val="0"/>
              <w:adjustRightInd w:val="0"/>
              <w:jc w:val="right"/>
              <w:rPr>
                <w:rFonts w:ascii="Arial" w:hAnsi="Arial" w:cs="Arial"/>
                <w:color w:val="000000"/>
                <w:sz w:val="20"/>
                <w:szCs w:val="20"/>
              </w:rPr>
            </w:pPr>
          </w:p>
        </w:tc>
      </w:tr>
      <w:tr w:rsidR="0053146D">
        <w:tblPrEx>
          <w:tblCellMar>
            <w:top w:w="0" w:type="dxa"/>
            <w:bottom w:w="0" w:type="dxa"/>
          </w:tblCellMar>
        </w:tblPrEx>
        <w:trPr>
          <w:trHeight w:val="331"/>
        </w:trPr>
        <w:tc>
          <w:tcPr>
            <w:tcW w:w="7944" w:type="dxa"/>
            <w:tcBorders>
              <w:top w:val="single" w:sz="12" w:space="0" w:color="auto"/>
              <w:left w:val="single" w:sz="12" w:space="0" w:color="auto"/>
              <w:bottom w:val="single" w:sz="12" w:space="0" w:color="auto"/>
              <w:right w:val="single" w:sz="6" w:space="0" w:color="auto"/>
            </w:tcBorders>
            <w:shd w:val="solid" w:color="FFFFFF" w:fill="auto"/>
          </w:tcPr>
          <w:p w:rsidR="0053146D" w:rsidRDefault="0053146D">
            <w:pPr>
              <w:autoSpaceDE w:val="0"/>
              <w:autoSpaceDN w:val="0"/>
              <w:adjustRightInd w:val="0"/>
              <w:rPr>
                <w:color w:val="000000"/>
                <w:sz w:val="20"/>
                <w:szCs w:val="20"/>
              </w:rPr>
            </w:pPr>
            <w:r>
              <w:rPr>
                <w:color w:val="000000"/>
                <w:sz w:val="20"/>
                <w:szCs w:val="20"/>
              </w:rPr>
              <w:t>Показатель мероприятия 1.2.1. Доля средств затраченных на содержание,  ремонт, апгрейд оргтехники, приобретение дополнительного серверного оборудования и программ от бюджетных ассигнований, выделенных на подпрограмму 4.</w:t>
            </w:r>
          </w:p>
        </w:tc>
        <w:tc>
          <w:tcPr>
            <w:tcW w:w="1128" w:type="dxa"/>
            <w:tcBorders>
              <w:top w:val="single" w:sz="12" w:space="0" w:color="auto"/>
              <w:left w:val="single" w:sz="6" w:space="0" w:color="auto"/>
              <w:bottom w:val="single" w:sz="12" w:space="0" w:color="auto"/>
              <w:right w:val="single" w:sz="6" w:space="0" w:color="auto"/>
            </w:tcBorders>
            <w:shd w:val="solid" w:color="FFFFFF" w:fill="auto"/>
          </w:tcPr>
          <w:p w:rsidR="0053146D" w:rsidRDefault="0053146D">
            <w:pPr>
              <w:autoSpaceDE w:val="0"/>
              <w:autoSpaceDN w:val="0"/>
              <w:adjustRightInd w:val="0"/>
              <w:rPr>
                <w:color w:val="000000"/>
                <w:sz w:val="18"/>
                <w:szCs w:val="18"/>
              </w:rPr>
            </w:pPr>
            <w:r>
              <w:rPr>
                <w:color w:val="000000"/>
                <w:sz w:val="18"/>
                <w:szCs w:val="18"/>
              </w:rPr>
              <w:t>не менее %</w:t>
            </w:r>
          </w:p>
        </w:tc>
        <w:tc>
          <w:tcPr>
            <w:tcW w:w="1447" w:type="dxa"/>
            <w:tcBorders>
              <w:top w:val="single" w:sz="12" w:space="0" w:color="auto"/>
              <w:left w:val="single" w:sz="6" w:space="0" w:color="auto"/>
              <w:bottom w:val="single" w:sz="12" w:space="0" w:color="auto"/>
              <w:right w:val="nil"/>
            </w:tcBorders>
            <w:shd w:val="solid" w:color="FFFFFF" w:fill="auto"/>
          </w:tcPr>
          <w:p w:rsidR="0053146D" w:rsidRDefault="0053146D">
            <w:pPr>
              <w:autoSpaceDE w:val="0"/>
              <w:autoSpaceDN w:val="0"/>
              <w:adjustRightInd w:val="0"/>
              <w:jc w:val="center"/>
              <w:rPr>
                <w:color w:val="000000"/>
                <w:sz w:val="22"/>
                <w:szCs w:val="22"/>
              </w:rPr>
            </w:pPr>
            <w:r>
              <w:rPr>
                <w:color w:val="000000"/>
                <w:sz w:val="22"/>
                <w:szCs w:val="22"/>
              </w:rPr>
              <w:t>не менее 11</w:t>
            </w:r>
          </w:p>
        </w:tc>
        <w:tc>
          <w:tcPr>
            <w:tcW w:w="1733" w:type="dxa"/>
            <w:tcBorders>
              <w:top w:val="single" w:sz="12" w:space="0" w:color="auto"/>
              <w:left w:val="single" w:sz="12" w:space="0" w:color="auto"/>
              <w:bottom w:val="single" w:sz="12" w:space="0" w:color="auto"/>
              <w:right w:val="single" w:sz="12" w:space="0" w:color="auto"/>
            </w:tcBorders>
          </w:tcPr>
          <w:p w:rsidR="0053146D" w:rsidRDefault="0053146D">
            <w:pPr>
              <w:autoSpaceDE w:val="0"/>
              <w:autoSpaceDN w:val="0"/>
              <w:adjustRightInd w:val="0"/>
              <w:jc w:val="center"/>
              <w:rPr>
                <w:color w:val="000000"/>
                <w:sz w:val="22"/>
                <w:szCs w:val="22"/>
              </w:rPr>
            </w:pPr>
            <w:r>
              <w:rPr>
                <w:color w:val="000000"/>
                <w:sz w:val="22"/>
                <w:szCs w:val="22"/>
              </w:rPr>
              <w:t>72</w:t>
            </w:r>
          </w:p>
        </w:tc>
        <w:tc>
          <w:tcPr>
            <w:tcW w:w="1272" w:type="dxa"/>
            <w:tcBorders>
              <w:top w:val="single" w:sz="12" w:space="0" w:color="auto"/>
              <w:left w:val="single" w:sz="12" w:space="0" w:color="auto"/>
              <w:bottom w:val="single" w:sz="12" w:space="0" w:color="auto"/>
              <w:right w:val="single" w:sz="12" w:space="0" w:color="auto"/>
            </w:tcBorders>
          </w:tcPr>
          <w:p w:rsidR="0053146D" w:rsidRDefault="0053146D">
            <w:pPr>
              <w:autoSpaceDE w:val="0"/>
              <w:autoSpaceDN w:val="0"/>
              <w:adjustRightInd w:val="0"/>
              <w:jc w:val="center"/>
              <w:rPr>
                <w:color w:val="000000"/>
                <w:sz w:val="22"/>
                <w:szCs w:val="22"/>
              </w:rPr>
            </w:pPr>
          </w:p>
        </w:tc>
        <w:tc>
          <w:tcPr>
            <w:tcW w:w="1231" w:type="dxa"/>
            <w:tcBorders>
              <w:top w:val="single" w:sz="12" w:space="0" w:color="auto"/>
              <w:left w:val="single" w:sz="12" w:space="0" w:color="auto"/>
              <w:bottom w:val="single" w:sz="12" w:space="0" w:color="auto"/>
              <w:right w:val="single" w:sz="12" w:space="0" w:color="auto"/>
            </w:tcBorders>
          </w:tcPr>
          <w:p w:rsidR="0053146D" w:rsidRDefault="0053146D">
            <w:pPr>
              <w:autoSpaceDE w:val="0"/>
              <w:autoSpaceDN w:val="0"/>
              <w:adjustRightInd w:val="0"/>
              <w:jc w:val="right"/>
              <w:rPr>
                <w:rFonts w:ascii="Arial" w:hAnsi="Arial" w:cs="Arial"/>
                <w:color w:val="000000"/>
                <w:sz w:val="20"/>
                <w:szCs w:val="20"/>
              </w:rPr>
            </w:pPr>
          </w:p>
        </w:tc>
      </w:tr>
      <w:tr w:rsidR="0053146D">
        <w:tblPrEx>
          <w:tblCellMar>
            <w:top w:w="0" w:type="dxa"/>
            <w:bottom w:w="0" w:type="dxa"/>
          </w:tblCellMar>
        </w:tblPrEx>
        <w:trPr>
          <w:trHeight w:val="199"/>
        </w:trPr>
        <w:tc>
          <w:tcPr>
            <w:tcW w:w="7944" w:type="dxa"/>
            <w:tcBorders>
              <w:top w:val="single" w:sz="12" w:space="0" w:color="auto"/>
              <w:left w:val="single" w:sz="12" w:space="0" w:color="auto"/>
              <w:bottom w:val="single" w:sz="12" w:space="0" w:color="auto"/>
              <w:right w:val="single" w:sz="6" w:space="0" w:color="auto"/>
            </w:tcBorders>
            <w:shd w:val="solid" w:color="FFFFFF" w:fill="auto"/>
          </w:tcPr>
          <w:p w:rsidR="0053146D" w:rsidRDefault="0053146D">
            <w:pPr>
              <w:autoSpaceDE w:val="0"/>
              <w:autoSpaceDN w:val="0"/>
              <w:adjustRightInd w:val="0"/>
              <w:rPr>
                <w:b/>
                <w:bCs/>
                <w:color w:val="000000"/>
                <w:sz w:val="20"/>
                <w:szCs w:val="20"/>
              </w:rPr>
            </w:pPr>
            <w:r>
              <w:rPr>
                <w:b/>
                <w:bCs/>
                <w:color w:val="000000"/>
                <w:sz w:val="20"/>
                <w:szCs w:val="20"/>
              </w:rPr>
              <w:t>Мероприятие 1.2. Модернизация локальной внутренней сети (ЛВС)</w:t>
            </w:r>
          </w:p>
        </w:tc>
        <w:tc>
          <w:tcPr>
            <w:tcW w:w="1128" w:type="dxa"/>
            <w:tcBorders>
              <w:top w:val="single" w:sz="12" w:space="0" w:color="auto"/>
              <w:left w:val="single" w:sz="6" w:space="0" w:color="auto"/>
              <w:bottom w:val="single" w:sz="12" w:space="0" w:color="auto"/>
              <w:right w:val="single" w:sz="6" w:space="0" w:color="auto"/>
            </w:tcBorders>
            <w:shd w:val="solid" w:color="FFFFFF" w:fill="auto"/>
          </w:tcPr>
          <w:p w:rsidR="0053146D" w:rsidRDefault="0053146D">
            <w:pPr>
              <w:autoSpaceDE w:val="0"/>
              <w:autoSpaceDN w:val="0"/>
              <w:adjustRightInd w:val="0"/>
              <w:jc w:val="center"/>
              <w:rPr>
                <w:color w:val="000000"/>
                <w:sz w:val="18"/>
                <w:szCs w:val="18"/>
              </w:rPr>
            </w:pPr>
            <w:r>
              <w:rPr>
                <w:color w:val="000000"/>
                <w:sz w:val="18"/>
                <w:szCs w:val="18"/>
              </w:rPr>
              <w:t>тыс. руб.</w:t>
            </w:r>
          </w:p>
        </w:tc>
        <w:tc>
          <w:tcPr>
            <w:tcW w:w="1447" w:type="dxa"/>
            <w:tcBorders>
              <w:top w:val="single" w:sz="12" w:space="0" w:color="auto"/>
              <w:left w:val="single" w:sz="6" w:space="0" w:color="auto"/>
              <w:bottom w:val="single" w:sz="12" w:space="0" w:color="auto"/>
              <w:right w:val="nil"/>
            </w:tcBorders>
            <w:shd w:val="solid" w:color="FFFFFF" w:fill="auto"/>
          </w:tcPr>
          <w:p w:rsidR="0053146D" w:rsidRDefault="0053146D">
            <w:pPr>
              <w:autoSpaceDE w:val="0"/>
              <w:autoSpaceDN w:val="0"/>
              <w:adjustRightInd w:val="0"/>
              <w:jc w:val="center"/>
              <w:rPr>
                <w:color w:val="000000"/>
                <w:sz w:val="22"/>
                <w:szCs w:val="22"/>
              </w:rPr>
            </w:pPr>
            <w:r>
              <w:rPr>
                <w:color w:val="000000"/>
                <w:sz w:val="22"/>
                <w:szCs w:val="22"/>
              </w:rPr>
              <w:t>0,00</w:t>
            </w:r>
          </w:p>
        </w:tc>
        <w:tc>
          <w:tcPr>
            <w:tcW w:w="1733" w:type="dxa"/>
            <w:tcBorders>
              <w:top w:val="single" w:sz="12" w:space="0" w:color="auto"/>
              <w:left w:val="single" w:sz="6" w:space="0" w:color="auto"/>
              <w:bottom w:val="single" w:sz="12" w:space="0" w:color="auto"/>
              <w:right w:val="nil"/>
            </w:tcBorders>
            <w:shd w:val="solid" w:color="FFFFFF" w:fill="auto"/>
          </w:tcPr>
          <w:p w:rsidR="0053146D" w:rsidRDefault="0053146D">
            <w:pPr>
              <w:autoSpaceDE w:val="0"/>
              <w:autoSpaceDN w:val="0"/>
              <w:adjustRightInd w:val="0"/>
              <w:jc w:val="center"/>
              <w:rPr>
                <w:color w:val="000000"/>
                <w:sz w:val="22"/>
                <w:szCs w:val="22"/>
              </w:rPr>
            </w:pPr>
            <w:r>
              <w:rPr>
                <w:color w:val="000000"/>
                <w:sz w:val="22"/>
                <w:szCs w:val="22"/>
              </w:rPr>
              <w:t>0,00</w:t>
            </w:r>
          </w:p>
        </w:tc>
        <w:tc>
          <w:tcPr>
            <w:tcW w:w="1272" w:type="dxa"/>
            <w:tcBorders>
              <w:top w:val="single" w:sz="12" w:space="0" w:color="auto"/>
              <w:left w:val="single" w:sz="12" w:space="0" w:color="auto"/>
              <w:bottom w:val="single" w:sz="12" w:space="0" w:color="auto"/>
              <w:right w:val="single" w:sz="12" w:space="0" w:color="auto"/>
            </w:tcBorders>
          </w:tcPr>
          <w:p w:rsidR="0053146D" w:rsidRDefault="0053146D">
            <w:pPr>
              <w:autoSpaceDE w:val="0"/>
              <w:autoSpaceDN w:val="0"/>
              <w:adjustRightInd w:val="0"/>
              <w:jc w:val="center"/>
              <w:rPr>
                <w:color w:val="000000"/>
                <w:sz w:val="22"/>
                <w:szCs w:val="22"/>
              </w:rPr>
            </w:pPr>
          </w:p>
        </w:tc>
        <w:tc>
          <w:tcPr>
            <w:tcW w:w="1231" w:type="dxa"/>
            <w:tcBorders>
              <w:top w:val="single" w:sz="12" w:space="0" w:color="auto"/>
              <w:left w:val="single" w:sz="12" w:space="0" w:color="auto"/>
              <w:bottom w:val="single" w:sz="12" w:space="0" w:color="auto"/>
              <w:right w:val="single" w:sz="12" w:space="0" w:color="auto"/>
            </w:tcBorders>
          </w:tcPr>
          <w:p w:rsidR="0053146D" w:rsidRDefault="0053146D">
            <w:pPr>
              <w:autoSpaceDE w:val="0"/>
              <w:autoSpaceDN w:val="0"/>
              <w:adjustRightInd w:val="0"/>
              <w:jc w:val="right"/>
              <w:rPr>
                <w:rFonts w:ascii="Arial" w:hAnsi="Arial" w:cs="Arial"/>
                <w:color w:val="000000"/>
                <w:sz w:val="20"/>
                <w:szCs w:val="20"/>
              </w:rPr>
            </w:pPr>
          </w:p>
        </w:tc>
      </w:tr>
      <w:tr w:rsidR="0053146D">
        <w:tblPrEx>
          <w:tblCellMar>
            <w:top w:w="0" w:type="dxa"/>
            <w:bottom w:w="0" w:type="dxa"/>
          </w:tblCellMar>
        </w:tblPrEx>
        <w:trPr>
          <w:trHeight w:val="199"/>
        </w:trPr>
        <w:tc>
          <w:tcPr>
            <w:tcW w:w="7944" w:type="dxa"/>
            <w:tcBorders>
              <w:top w:val="single" w:sz="12" w:space="0" w:color="auto"/>
              <w:left w:val="single" w:sz="12" w:space="0" w:color="auto"/>
              <w:bottom w:val="single" w:sz="12" w:space="0" w:color="auto"/>
              <w:right w:val="single" w:sz="6" w:space="0" w:color="auto"/>
            </w:tcBorders>
            <w:shd w:val="solid" w:color="FFFFFF" w:fill="auto"/>
          </w:tcPr>
          <w:p w:rsidR="0053146D" w:rsidRDefault="0053146D">
            <w:pPr>
              <w:autoSpaceDE w:val="0"/>
              <w:autoSpaceDN w:val="0"/>
              <w:adjustRightInd w:val="0"/>
              <w:rPr>
                <w:color w:val="000000"/>
                <w:sz w:val="20"/>
                <w:szCs w:val="20"/>
              </w:rPr>
            </w:pPr>
            <w:r>
              <w:rPr>
                <w:color w:val="000000"/>
                <w:sz w:val="20"/>
                <w:szCs w:val="20"/>
              </w:rPr>
              <w:t>Показатель мероприятия 1.2.1. Доля подключенных к ЛВС пользователей.</w:t>
            </w:r>
          </w:p>
        </w:tc>
        <w:tc>
          <w:tcPr>
            <w:tcW w:w="1128" w:type="dxa"/>
            <w:tcBorders>
              <w:top w:val="single" w:sz="12" w:space="0" w:color="auto"/>
              <w:left w:val="nil"/>
              <w:bottom w:val="single" w:sz="12" w:space="0" w:color="auto"/>
              <w:right w:val="single" w:sz="6" w:space="0" w:color="auto"/>
            </w:tcBorders>
            <w:shd w:val="solid" w:color="FFFFFF" w:fill="auto"/>
          </w:tcPr>
          <w:p w:rsidR="0053146D" w:rsidRDefault="0053146D">
            <w:pPr>
              <w:autoSpaceDE w:val="0"/>
              <w:autoSpaceDN w:val="0"/>
              <w:adjustRightInd w:val="0"/>
              <w:jc w:val="center"/>
              <w:rPr>
                <w:color w:val="000000"/>
                <w:sz w:val="18"/>
                <w:szCs w:val="18"/>
              </w:rPr>
            </w:pPr>
            <w:r>
              <w:rPr>
                <w:color w:val="000000"/>
                <w:sz w:val="18"/>
                <w:szCs w:val="18"/>
              </w:rPr>
              <w:t>%</w:t>
            </w:r>
          </w:p>
        </w:tc>
        <w:tc>
          <w:tcPr>
            <w:tcW w:w="1447" w:type="dxa"/>
            <w:tcBorders>
              <w:top w:val="single" w:sz="12" w:space="0" w:color="auto"/>
              <w:left w:val="single" w:sz="6" w:space="0" w:color="auto"/>
              <w:bottom w:val="single" w:sz="12" w:space="0" w:color="auto"/>
              <w:right w:val="nil"/>
            </w:tcBorders>
            <w:shd w:val="solid" w:color="FFFFFF" w:fill="auto"/>
          </w:tcPr>
          <w:p w:rsidR="0053146D" w:rsidRDefault="0053146D">
            <w:pPr>
              <w:autoSpaceDE w:val="0"/>
              <w:autoSpaceDN w:val="0"/>
              <w:adjustRightInd w:val="0"/>
              <w:jc w:val="center"/>
              <w:rPr>
                <w:color w:val="000000"/>
                <w:sz w:val="22"/>
                <w:szCs w:val="22"/>
              </w:rPr>
            </w:pPr>
            <w:r>
              <w:rPr>
                <w:color w:val="000000"/>
                <w:sz w:val="22"/>
                <w:szCs w:val="22"/>
              </w:rPr>
              <w:t>не менее 92</w:t>
            </w:r>
          </w:p>
        </w:tc>
        <w:tc>
          <w:tcPr>
            <w:tcW w:w="1733" w:type="dxa"/>
            <w:tcBorders>
              <w:top w:val="single" w:sz="12" w:space="0" w:color="auto"/>
              <w:left w:val="single" w:sz="12" w:space="0" w:color="auto"/>
              <w:bottom w:val="single" w:sz="12" w:space="0" w:color="auto"/>
              <w:right w:val="single" w:sz="12" w:space="0" w:color="auto"/>
            </w:tcBorders>
          </w:tcPr>
          <w:p w:rsidR="0053146D" w:rsidRDefault="0053146D">
            <w:pPr>
              <w:autoSpaceDE w:val="0"/>
              <w:autoSpaceDN w:val="0"/>
              <w:adjustRightInd w:val="0"/>
              <w:jc w:val="center"/>
              <w:rPr>
                <w:color w:val="000000"/>
                <w:sz w:val="22"/>
                <w:szCs w:val="22"/>
              </w:rPr>
            </w:pPr>
            <w:r>
              <w:rPr>
                <w:color w:val="000000"/>
                <w:sz w:val="22"/>
                <w:szCs w:val="22"/>
              </w:rPr>
              <w:t>94</w:t>
            </w:r>
          </w:p>
        </w:tc>
        <w:tc>
          <w:tcPr>
            <w:tcW w:w="1272" w:type="dxa"/>
            <w:tcBorders>
              <w:top w:val="single" w:sz="12" w:space="0" w:color="auto"/>
              <w:left w:val="single" w:sz="12" w:space="0" w:color="auto"/>
              <w:bottom w:val="single" w:sz="12" w:space="0" w:color="auto"/>
              <w:right w:val="single" w:sz="12" w:space="0" w:color="auto"/>
            </w:tcBorders>
          </w:tcPr>
          <w:p w:rsidR="0053146D" w:rsidRDefault="0053146D">
            <w:pPr>
              <w:autoSpaceDE w:val="0"/>
              <w:autoSpaceDN w:val="0"/>
              <w:adjustRightInd w:val="0"/>
              <w:jc w:val="center"/>
              <w:rPr>
                <w:color w:val="000000"/>
                <w:sz w:val="22"/>
                <w:szCs w:val="22"/>
              </w:rPr>
            </w:pPr>
          </w:p>
        </w:tc>
        <w:tc>
          <w:tcPr>
            <w:tcW w:w="1231" w:type="dxa"/>
            <w:tcBorders>
              <w:top w:val="single" w:sz="12" w:space="0" w:color="auto"/>
              <w:left w:val="single" w:sz="12" w:space="0" w:color="auto"/>
              <w:bottom w:val="single" w:sz="12" w:space="0" w:color="auto"/>
              <w:right w:val="single" w:sz="12" w:space="0" w:color="auto"/>
            </w:tcBorders>
          </w:tcPr>
          <w:p w:rsidR="0053146D" w:rsidRDefault="0053146D">
            <w:pPr>
              <w:autoSpaceDE w:val="0"/>
              <w:autoSpaceDN w:val="0"/>
              <w:adjustRightInd w:val="0"/>
              <w:jc w:val="right"/>
              <w:rPr>
                <w:rFonts w:ascii="Arial" w:hAnsi="Arial" w:cs="Arial"/>
                <w:color w:val="000000"/>
                <w:sz w:val="20"/>
                <w:szCs w:val="20"/>
              </w:rPr>
            </w:pPr>
          </w:p>
        </w:tc>
      </w:tr>
      <w:tr w:rsidR="0053146D">
        <w:tblPrEx>
          <w:tblCellMar>
            <w:top w:w="0" w:type="dxa"/>
            <w:bottom w:w="0" w:type="dxa"/>
          </w:tblCellMar>
        </w:tblPrEx>
        <w:trPr>
          <w:trHeight w:val="199"/>
        </w:trPr>
        <w:tc>
          <w:tcPr>
            <w:tcW w:w="7944" w:type="dxa"/>
            <w:tcBorders>
              <w:top w:val="single" w:sz="12" w:space="0" w:color="auto"/>
              <w:left w:val="single" w:sz="12" w:space="0" w:color="auto"/>
              <w:bottom w:val="single" w:sz="12" w:space="0" w:color="auto"/>
              <w:right w:val="single" w:sz="6" w:space="0" w:color="auto"/>
            </w:tcBorders>
            <w:shd w:val="solid" w:color="FFFFFF" w:fill="auto"/>
          </w:tcPr>
          <w:p w:rsidR="0053146D" w:rsidRDefault="0053146D">
            <w:pPr>
              <w:autoSpaceDE w:val="0"/>
              <w:autoSpaceDN w:val="0"/>
              <w:adjustRightInd w:val="0"/>
              <w:rPr>
                <w:b/>
                <w:bCs/>
                <w:color w:val="000000"/>
                <w:sz w:val="20"/>
                <w:szCs w:val="20"/>
              </w:rPr>
            </w:pPr>
            <w:r>
              <w:rPr>
                <w:b/>
                <w:bCs/>
                <w:color w:val="000000"/>
                <w:sz w:val="20"/>
                <w:szCs w:val="20"/>
              </w:rPr>
              <w:t>Мероприятие 1.3. Организация дополнительного выделенного канала Интернет</w:t>
            </w:r>
          </w:p>
        </w:tc>
        <w:tc>
          <w:tcPr>
            <w:tcW w:w="1128" w:type="dxa"/>
            <w:tcBorders>
              <w:top w:val="single" w:sz="12" w:space="0" w:color="auto"/>
              <w:left w:val="nil"/>
              <w:bottom w:val="single" w:sz="12" w:space="0" w:color="auto"/>
              <w:right w:val="single" w:sz="6" w:space="0" w:color="auto"/>
            </w:tcBorders>
            <w:shd w:val="solid" w:color="FFFFFF" w:fill="auto"/>
          </w:tcPr>
          <w:p w:rsidR="0053146D" w:rsidRDefault="0053146D">
            <w:pPr>
              <w:autoSpaceDE w:val="0"/>
              <w:autoSpaceDN w:val="0"/>
              <w:adjustRightInd w:val="0"/>
              <w:jc w:val="center"/>
              <w:rPr>
                <w:color w:val="000000"/>
                <w:sz w:val="18"/>
                <w:szCs w:val="18"/>
              </w:rPr>
            </w:pPr>
            <w:proofErr w:type="spellStart"/>
            <w:r>
              <w:rPr>
                <w:color w:val="000000"/>
                <w:sz w:val="18"/>
                <w:szCs w:val="18"/>
              </w:rPr>
              <w:t>тыс</w:t>
            </w:r>
            <w:proofErr w:type="gramStart"/>
            <w:r>
              <w:rPr>
                <w:color w:val="000000"/>
                <w:sz w:val="18"/>
                <w:szCs w:val="18"/>
              </w:rPr>
              <w:t>.р</w:t>
            </w:r>
            <w:proofErr w:type="gramEnd"/>
            <w:r>
              <w:rPr>
                <w:color w:val="000000"/>
                <w:sz w:val="18"/>
                <w:szCs w:val="18"/>
              </w:rPr>
              <w:t>уб</w:t>
            </w:r>
            <w:proofErr w:type="spellEnd"/>
            <w:r>
              <w:rPr>
                <w:color w:val="000000"/>
                <w:sz w:val="18"/>
                <w:szCs w:val="18"/>
              </w:rPr>
              <w:t>.</w:t>
            </w:r>
          </w:p>
        </w:tc>
        <w:tc>
          <w:tcPr>
            <w:tcW w:w="1447" w:type="dxa"/>
            <w:tcBorders>
              <w:top w:val="single" w:sz="12" w:space="0" w:color="auto"/>
              <w:left w:val="single" w:sz="6" w:space="0" w:color="auto"/>
              <w:bottom w:val="single" w:sz="12" w:space="0" w:color="auto"/>
              <w:right w:val="nil"/>
            </w:tcBorders>
            <w:shd w:val="solid" w:color="FFFFFF" w:fill="auto"/>
          </w:tcPr>
          <w:p w:rsidR="0053146D" w:rsidRDefault="0053146D">
            <w:pPr>
              <w:autoSpaceDE w:val="0"/>
              <w:autoSpaceDN w:val="0"/>
              <w:adjustRightInd w:val="0"/>
              <w:jc w:val="center"/>
              <w:rPr>
                <w:color w:val="000000"/>
                <w:sz w:val="22"/>
                <w:szCs w:val="22"/>
              </w:rPr>
            </w:pPr>
            <w:r>
              <w:rPr>
                <w:color w:val="000000"/>
                <w:sz w:val="22"/>
                <w:szCs w:val="22"/>
              </w:rPr>
              <w:t>49,55</w:t>
            </w:r>
          </w:p>
        </w:tc>
        <w:tc>
          <w:tcPr>
            <w:tcW w:w="1733" w:type="dxa"/>
            <w:tcBorders>
              <w:top w:val="single" w:sz="12" w:space="0" w:color="auto"/>
              <w:left w:val="single" w:sz="6" w:space="0" w:color="auto"/>
              <w:bottom w:val="single" w:sz="12" w:space="0" w:color="auto"/>
              <w:right w:val="nil"/>
            </w:tcBorders>
            <w:shd w:val="solid" w:color="FFFFFF" w:fill="auto"/>
          </w:tcPr>
          <w:p w:rsidR="0053146D" w:rsidRDefault="0053146D">
            <w:pPr>
              <w:autoSpaceDE w:val="0"/>
              <w:autoSpaceDN w:val="0"/>
              <w:adjustRightInd w:val="0"/>
              <w:jc w:val="center"/>
              <w:rPr>
                <w:color w:val="000000"/>
                <w:sz w:val="18"/>
                <w:szCs w:val="18"/>
              </w:rPr>
            </w:pPr>
            <w:r>
              <w:rPr>
                <w:color w:val="000000"/>
                <w:sz w:val="18"/>
                <w:szCs w:val="18"/>
              </w:rPr>
              <w:t>49,55</w:t>
            </w:r>
          </w:p>
        </w:tc>
        <w:tc>
          <w:tcPr>
            <w:tcW w:w="1272" w:type="dxa"/>
            <w:tcBorders>
              <w:top w:val="single" w:sz="12" w:space="0" w:color="auto"/>
              <w:left w:val="single" w:sz="12" w:space="0" w:color="auto"/>
              <w:bottom w:val="single" w:sz="12" w:space="0" w:color="auto"/>
              <w:right w:val="single" w:sz="12" w:space="0" w:color="auto"/>
            </w:tcBorders>
          </w:tcPr>
          <w:p w:rsidR="0053146D" w:rsidRDefault="0053146D">
            <w:pPr>
              <w:autoSpaceDE w:val="0"/>
              <w:autoSpaceDN w:val="0"/>
              <w:adjustRightInd w:val="0"/>
              <w:jc w:val="center"/>
              <w:rPr>
                <w:color w:val="000000"/>
                <w:sz w:val="22"/>
                <w:szCs w:val="22"/>
              </w:rPr>
            </w:pPr>
            <w:r>
              <w:rPr>
                <w:color w:val="000000"/>
                <w:sz w:val="22"/>
                <w:szCs w:val="22"/>
              </w:rPr>
              <w:t>1</w:t>
            </w:r>
          </w:p>
        </w:tc>
        <w:tc>
          <w:tcPr>
            <w:tcW w:w="1231" w:type="dxa"/>
            <w:tcBorders>
              <w:top w:val="single" w:sz="12" w:space="0" w:color="auto"/>
              <w:left w:val="single" w:sz="12" w:space="0" w:color="auto"/>
              <w:bottom w:val="single" w:sz="12" w:space="0" w:color="auto"/>
              <w:right w:val="single" w:sz="12" w:space="0" w:color="auto"/>
            </w:tcBorders>
          </w:tcPr>
          <w:p w:rsidR="0053146D" w:rsidRDefault="0053146D">
            <w:pPr>
              <w:autoSpaceDE w:val="0"/>
              <w:autoSpaceDN w:val="0"/>
              <w:adjustRightInd w:val="0"/>
              <w:jc w:val="right"/>
              <w:rPr>
                <w:rFonts w:ascii="Arial" w:hAnsi="Arial" w:cs="Arial"/>
                <w:color w:val="000000"/>
                <w:sz w:val="20"/>
                <w:szCs w:val="20"/>
              </w:rPr>
            </w:pPr>
          </w:p>
        </w:tc>
      </w:tr>
      <w:tr w:rsidR="0053146D">
        <w:tblPrEx>
          <w:tblCellMar>
            <w:top w:w="0" w:type="dxa"/>
            <w:bottom w:w="0" w:type="dxa"/>
          </w:tblCellMar>
        </w:tblPrEx>
        <w:trPr>
          <w:trHeight w:val="331"/>
        </w:trPr>
        <w:tc>
          <w:tcPr>
            <w:tcW w:w="7944" w:type="dxa"/>
            <w:tcBorders>
              <w:top w:val="single" w:sz="12" w:space="0" w:color="auto"/>
              <w:left w:val="single" w:sz="12" w:space="0" w:color="auto"/>
              <w:bottom w:val="single" w:sz="12" w:space="0" w:color="auto"/>
              <w:right w:val="single" w:sz="6" w:space="0" w:color="auto"/>
            </w:tcBorders>
            <w:shd w:val="solid" w:color="FFFFFF" w:fill="auto"/>
          </w:tcPr>
          <w:p w:rsidR="0053146D" w:rsidRDefault="0053146D">
            <w:pPr>
              <w:autoSpaceDE w:val="0"/>
              <w:autoSpaceDN w:val="0"/>
              <w:adjustRightInd w:val="0"/>
              <w:rPr>
                <w:color w:val="000000"/>
                <w:sz w:val="20"/>
                <w:szCs w:val="20"/>
              </w:rPr>
            </w:pPr>
            <w:r>
              <w:rPr>
                <w:color w:val="000000"/>
                <w:sz w:val="20"/>
                <w:szCs w:val="20"/>
              </w:rPr>
              <w:t>Показатель мероприятия 1.3.1</w:t>
            </w:r>
            <w:proofErr w:type="gramStart"/>
            <w:r>
              <w:rPr>
                <w:color w:val="000000"/>
                <w:sz w:val="20"/>
                <w:szCs w:val="20"/>
              </w:rPr>
              <w:t xml:space="preserve"> Д</w:t>
            </w:r>
            <w:proofErr w:type="gramEnd"/>
            <w:r>
              <w:rPr>
                <w:color w:val="000000"/>
                <w:sz w:val="20"/>
                <w:szCs w:val="20"/>
              </w:rPr>
              <w:t>ля выполненных работ по организации дополнительного выделенного канала Интернет от общего объема запланированных работ</w:t>
            </w:r>
          </w:p>
        </w:tc>
        <w:tc>
          <w:tcPr>
            <w:tcW w:w="1128" w:type="dxa"/>
            <w:tcBorders>
              <w:top w:val="single" w:sz="12" w:space="0" w:color="auto"/>
              <w:left w:val="nil"/>
              <w:bottom w:val="single" w:sz="12" w:space="0" w:color="auto"/>
              <w:right w:val="single" w:sz="6" w:space="0" w:color="auto"/>
            </w:tcBorders>
            <w:shd w:val="solid" w:color="FFFFFF" w:fill="auto"/>
          </w:tcPr>
          <w:p w:rsidR="0053146D" w:rsidRDefault="0053146D">
            <w:pPr>
              <w:autoSpaceDE w:val="0"/>
              <w:autoSpaceDN w:val="0"/>
              <w:adjustRightInd w:val="0"/>
              <w:jc w:val="center"/>
              <w:rPr>
                <w:color w:val="000000"/>
                <w:sz w:val="18"/>
                <w:szCs w:val="18"/>
              </w:rPr>
            </w:pPr>
            <w:r>
              <w:rPr>
                <w:color w:val="000000"/>
                <w:sz w:val="18"/>
                <w:szCs w:val="18"/>
              </w:rPr>
              <w:t>%</w:t>
            </w:r>
          </w:p>
        </w:tc>
        <w:tc>
          <w:tcPr>
            <w:tcW w:w="1447" w:type="dxa"/>
            <w:tcBorders>
              <w:top w:val="single" w:sz="12" w:space="0" w:color="auto"/>
              <w:left w:val="single" w:sz="6" w:space="0" w:color="auto"/>
              <w:bottom w:val="single" w:sz="12" w:space="0" w:color="auto"/>
              <w:right w:val="nil"/>
            </w:tcBorders>
            <w:shd w:val="solid" w:color="FFFFFF" w:fill="auto"/>
          </w:tcPr>
          <w:p w:rsidR="0053146D" w:rsidRDefault="0053146D">
            <w:pPr>
              <w:autoSpaceDE w:val="0"/>
              <w:autoSpaceDN w:val="0"/>
              <w:adjustRightInd w:val="0"/>
              <w:jc w:val="center"/>
              <w:rPr>
                <w:color w:val="000000"/>
                <w:sz w:val="22"/>
                <w:szCs w:val="22"/>
              </w:rPr>
            </w:pPr>
            <w:r>
              <w:rPr>
                <w:color w:val="000000"/>
                <w:sz w:val="22"/>
                <w:szCs w:val="22"/>
              </w:rPr>
              <w:t>50</w:t>
            </w:r>
          </w:p>
        </w:tc>
        <w:tc>
          <w:tcPr>
            <w:tcW w:w="1733" w:type="dxa"/>
            <w:tcBorders>
              <w:top w:val="single" w:sz="12" w:space="0" w:color="auto"/>
              <w:left w:val="single" w:sz="12" w:space="0" w:color="auto"/>
              <w:bottom w:val="single" w:sz="12" w:space="0" w:color="auto"/>
              <w:right w:val="single" w:sz="12" w:space="0" w:color="auto"/>
            </w:tcBorders>
          </w:tcPr>
          <w:p w:rsidR="0053146D" w:rsidRDefault="0053146D">
            <w:pPr>
              <w:autoSpaceDE w:val="0"/>
              <w:autoSpaceDN w:val="0"/>
              <w:adjustRightInd w:val="0"/>
              <w:jc w:val="center"/>
              <w:rPr>
                <w:color w:val="000000"/>
                <w:sz w:val="22"/>
                <w:szCs w:val="22"/>
              </w:rPr>
            </w:pPr>
            <w:r>
              <w:rPr>
                <w:color w:val="000000"/>
                <w:sz w:val="22"/>
                <w:szCs w:val="22"/>
              </w:rPr>
              <w:t>100</w:t>
            </w:r>
          </w:p>
        </w:tc>
        <w:tc>
          <w:tcPr>
            <w:tcW w:w="1272" w:type="dxa"/>
            <w:tcBorders>
              <w:top w:val="single" w:sz="12" w:space="0" w:color="auto"/>
              <w:left w:val="single" w:sz="12" w:space="0" w:color="auto"/>
              <w:bottom w:val="single" w:sz="12" w:space="0" w:color="auto"/>
              <w:right w:val="single" w:sz="12" w:space="0" w:color="auto"/>
            </w:tcBorders>
          </w:tcPr>
          <w:p w:rsidR="0053146D" w:rsidRDefault="0053146D">
            <w:pPr>
              <w:autoSpaceDE w:val="0"/>
              <w:autoSpaceDN w:val="0"/>
              <w:adjustRightInd w:val="0"/>
              <w:jc w:val="center"/>
              <w:rPr>
                <w:color w:val="000000"/>
                <w:sz w:val="22"/>
                <w:szCs w:val="22"/>
              </w:rPr>
            </w:pPr>
          </w:p>
        </w:tc>
        <w:tc>
          <w:tcPr>
            <w:tcW w:w="1231" w:type="dxa"/>
            <w:tcBorders>
              <w:top w:val="single" w:sz="12" w:space="0" w:color="auto"/>
              <w:left w:val="single" w:sz="12" w:space="0" w:color="auto"/>
              <w:bottom w:val="single" w:sz="12" w:space="0" w:color="auto"/>
              <w:right w:val="single" w:sz="12" w:space="0" w:color="auto"/>
            </w:tcBorders>
          </w:tcPr>
          <w:p w:rsidR="0053146D" w:rsidRDefault="0053146D">
            <w:pPr>
              <w:autoSpaceDE w:val="0"/>
              <w:autoSpaceDN w:val="0"/>
              <w:adjustRightInd w:val="0"/>
              <w:jc w:val="right"/>
              <w:rPr>
                <w:rFonts w:ascii="Arial" w:hAnsi="Arial" w:cs="Arial"/>
                <w:color w:val="000000"/>
                <w:sz w:val="20"/>
                <w:szCs w:val="20"/>
              </w:rPr>
            </w:pPr>
          </w:p>
        </w:tc>
      </w:tr>
      <w:tr w:rsidR="0053146D">
        <w:tblPrEx>
          <w:tblCellMar>
            <w:top w:w="0" w:type="dxa"/>
            <w:bottom w:w="0" w:type="dxa"/>
          </w:tblCellMar>
        </w:tblPrEx>
        <w:trPr>
          <w:trHeight w:val="331"/>
        </w:trPr>
        <w:tc>
          <w:tcPr>
            <w:tcW w:w="7944" w:type="dxa"/>
            <w:tcBorders>
              <w:top w:val="single" w:sz="12" w:space="0" w:color="auto"/>
              <w:left w:val="single" w:sz="12" w:space="0" w:color="auto"/>
              <w:bottom w:val="single" w:sz="12" w:space="0" w:color="auto"/>
              <w:right w:val="single" w:sz="6" w:space="0" w:color="auto"/>
            </w:tcBorders>
            <w:shd w:val="solid" w:color="FFFFFF" w:fill="auto"/>
          </w:tcPr>
          <w:p w:rsidR="0053146D" w:rsidRDefault="0053146D">
            <w:pPr>
              <w:autoSpaceDE w:val="0"/>
              <w:autoSpaceDN w:val="0"/>
              <w:adjustRightInd w:val="0"/>
              <w:rPr>
                <w:color w:val="000000"/>
                <w:sz w:val="20"/>
                <w:szCs w:val="20"/>
              </w:rPr>
            </w:pPr>
            <w:r>
              <w:rPr>
                <w:b/>
                <w:bCs/>
                <w:color w:val="000000"/>
                <w:sz w:val="20"/>
                <w:szCs w:val="20"/>
              </w:rPr>
              <w:t xml:space="preserve">Задача 2 </w:t>
            </w:r>
            <w:r>
              <w:rPr>
                <w:color w:val="000000"/>
                <w:sz w:val="20"/>
                <w:szCs w:val="20"/>
              </w:rPr>
              <w:t>Совершенствование и расширение системы электронного документооборота и обмена информацией, обеспечение ее деятельности и защиты</w:t>
            </w:r>
          </w:p>
        </w:tc>
        <w:tc>
          <w:tcPr>
            <w:tcW w:w="1128" w:type="dxa"/>
            <w:tcBorders>
              <w:top w:val="single" w:sz="12" w:space="0" w:color="auto"/>
              <w:left w:val="single" w:sz="6" w:space="0" w:color="auto"/>
              <w:bottom w:val="single" w:sz="12" w:space="0" w:color="auto"/>
              <w:right w:val="single" w:sz="6" w:space="0" w:color="auto"/>
            </w:tcBorders>
            <w:shd w:val="solid" w:color="FFFFFF" w:fill="auto"/>
          </w:tcPr>
          <w:p w:rsidR="0053146D" w:rsidRDefault="0053146D">
            <w:pPr>
              <w:autoSpaceDE w:val="0"/>
              <w:autoSpaceDN w:val="0"/>
              <w:adjustRightInd w:val="0"/>
              <w:jc w:val="center"/>
              <w:rPr>
                <w:color w:val="000000"/>
                <w:sz w:val="18"/>
                <w:szCs w:val="18"/>
              </w:rPr>
            </w:pPr>
            <w:proofErr w:type="spellStart"/>
            <w:r>
              <w:rPr>
                <w:color w:val="000000"/>
                <w:sz w:val="18"/>
                <w:szCs w:val="18"/>
              </w:rPr>
              <w:t>тыс</w:t>
            </w:r>
            <w:proofErr w:type="gramStart"/>
            <w:r>
              <w:rPr>
                <w:color w:val="000000"/>
                <w:sz w:val="18"/>
                <w:szCs w:val="18"/>
              </w:rPr>
              <w:t>.р</w:t>
            </w:r>
            <w:proofErr w:type="gramEnd"/>
            <w:r>
              <w:rPr>
                <w:color w:val="000000"/>
                <w:sz w:val="18"/>
                <w:szCs w:val="18"/>
              </w:rPr>
              <w:t>уб</w:t>
            </w:r>
            <w:proofErr w:type="spellEnd"/>
            <w:r>
              <w:rPr>
                <w:color w:val="000000"/>
                <w:sz w:val="18"/>
                <w:szCs w:val="18"/>
              </w:rPr>
              <w:t>.</w:t>
            </w:r>
          </w:p>
        </w:tc>
        <w:tc>
          <w:tcPr>
            <w:tcW w:w="1447" w:type="dxa"/>
            <w:tcBorders>
              <w:top w:val="single" w:sz="12" w:space="0" w:color="auto"/>
              <w:left w:val="single" w:sz="6" w:space="0" w:color="auto"/>
              <w:bottom w:val="single" w:sz="12" w:space="0" w:color="auto"/>
              <w:right w:val="nil"/>
            </w:tcBorders>
            <w:shd w:val="solid" w:color="FFFFFF" w:fill="auto"/>
          </w:tcPr>
          <w:p w:rsidR="0053146D" w:rsidRDefault="0053146D">
            <w:pPr>
              <w:autoSpaceDE w:val="0"/>
              <w:autoSpaceDN w:val="0"/>
              <w:adjustRightInd w:val="0"/>
              <w:jc w:val="center"/>
              <w:rPr>
                <w:color w:val="000000"/>
                <w:sz w:val="22"/>
                <w:szCs w:val="22"/>
              </w:rPr>
            </w:pPr>
            <w:r>
              <w:rPr>
                <w:color w:val="000000"/>
                <w:sz w:val="22"/>
                <w:szCs w:val="22"/>
              </w:rPr>
              <w:t>178,2</w:t>
            </w:r>
          </w:p>
        </w:tc>
        <w:tc>
          <w:tcPr>
            <w:tcW w:w="1733" w:type="dxa"/>
            <w:tcBorders>
              <w:top w:val="single" w:sz="12" w:space="0" w:color="auto"/>
              <w:left w:val="single" w:sz="6" w:space="0" w:color="auto"/>
              <w:bottom w:val="single" w:sz="12" w:space="0" w:color="auto"/>
              <w:right w:val="nil"/>
            </w:tcBorders>
            <w:shd w:val="solid" w:color="FFFFFF" w:fill="auto"/>
          </w:tcPr>
          <w:p w:rsidR="0053146D" w:rsidRDefault="0053146D">
            <w:pPr>
              <w:autoSpaceDE w:val="0"/>
              <w:autoSpaceDN w:val="0"/>
              <w:adjustRightInd w:val="0"/>
              <w:jc w:val="center"/>
              <w:rPr>
                <w:color w:val="000000"/>
                <w:sz w:val="18"/>
                <w:szCs w:val="18"/>
              </w:rPr>
            </w:pPr>
            <w:r>
              <w:rPr>
                <w:color w:val="000000"/>
                <w:sz w:val="18"/>
                <w:szCs w:val="18"/>
              </w:rPr>
              <w:t>178,2</w:t>
            </w:r>
          </w:p>
        </w:tc>
        <w:tc>
          <w:tcPr>
            <w:tcW w:w="1272" w:type="dxa"/>
            <w:tcBorders>
              <w:top w:val="single" w:sz="12" w:space="0" w:color="auto"/>
              <w:left w:val="single" w:sz="12" w:space="0" w:color="auto"/>
              <w:bottom w:val="single" w:sz="12" w:space="0" w:color="auto"/>
              <w:right w:val="single" w:sz="12" w:space="0" w:color="auto"/>
            </w:tcBorders>
          </w:tcPr>
          <w:p w:rsidR="0053146D" w:rsidRDefault="0053146D">
            <w:pPr>
              <w:autoSpaceDE w:val="0"/>
              <w:autoSpaceDN w:val="0"/>
              <w:adjustRightInd w:val="0"/>
              <w:jc w:val="center"/>
              <w:rPr>
                <w:color w:val="000000"/>
                <w:sz w:val="22"/>
                <w:szCs w:val="22"/>
              </w:rPr>
            </w:pPr>
            <w:r>
              <w:rPr>
                <w:color w:val="000000"/>
                <w:sz w:val="22"/>
                <w:szCs w:val="22"/>
              </w:rPr>
              <w:t>1</w:t>
            </w:r>
          </w:p>
        </w:tc>
        <w:tc>
          <w:tcPr>
            <w:tcW w:w="1231" w:type="dxa"/>
            <w:tcBorders>
              <w:top w:val="single" w:sz="12" w:space="0" w:color="auto"/>
              <w:left w:val="single" w:sz="12" w:space="0" w:color="auto"/>
              <w:bottom w:val="single" w:sz="12" w:space="0" w:color="auto"/>
              <w:right w:val="single" w:sz="12" w:space="0" w:color="auto"/>
            </w:tcBorders>
          </w:tcPr>
          <w:p w:rsidR="0053146D" w:rsidRDefault="0053146D">
            <w:pPr>
              <w:autoSpaceDE w:val="0"/>
              <w:autoSpaceDN w:val="0"/>
              <w:adjustRightInd w:val="0"/>
              <w:jc w:val="right"/>
              <w:rPr>
                <w:rFonts w:ascii="Arial" w:hAnsi="Arial" w:cs="Arial"/>
                <w:color w:val="000000"/>
                <w:sz w:val="20"/>
                <w:szCs w:val="20"/>
              </w:rPr>
            </w:pPr>
          </w:p>
        </w:tc>
      </w:tr>
      <w:tr w:rsidR="0053146D">
        <w:tblPrEx>
          <w:tblCellMar>
            <w:top w:w="0" w:type="dxa"/>
            <w:bottom w:w="0" w:type="dxa"/>
          </w:tblCellMar>
        </w:tblPrEx>
        <w:trPr>
          <w:trHeight w:val="199"/>
        </w:trPr>
        <w:tc>
          <w:tcPr>
            <w:tcW w:w="7944" w:type="dxa"/>
            <w:tcBorders>
              <w:top w:val="single" w:sz="12" w:space="0" w:color="auto"/>
              <w:left w:val="single" w:sz="12" w:space="0" w:color="auto"/>
              <w:bottom w:val="single" w:sz="12" w:space="0" w:color="auto"/>
              <w:right w:val="single" w:sz="6" w:space="0" w:color="auto"/>
            </w:tcBorders>
            <w:shd w:val="solid" w:color="FFFFFF" w:fill="auto"/>
          </w:tcPr>
          <w:p w:rsidR="0053146D" w:rsidRDefault="0053146D">
            <w:pPr>
              <w:autoSpaceDE w:val="0"/>
              <w:autoSpaceDN w:val="0"/>
              <w:adjustRightInd w:val="0"/>
              <w:rPr>
                <w:b/>
                <w:bCs/>
                <w:color w:val="000000"/>
                <w:sz w:val="20"/>
                <w:szCs w:val="20"/>
              </w:rPr>
            </w:pPr>
            <w:r>
              <w:rPr>
                <w:b/>
                <w:bCs/>
                <w:color w:val="000000"/>
                <w:sz w:val="20"/>
                <w:szCs w:val="20"/>
              </w:rPr>
              <w:t>Мероприятие 2.1. Расширение сети электронного документооборота</w:t>
            </w:r>
          </w:p>
        </w:tc>
        <w:tc>
          <w:tcPr>
            <w:tcW w:w="1128" w:type="dxa"/>
            <w:tcBorders>
              <w:top w:val="single" w:sz="12" w:space="0" w:color="auto"/>
              <w:left w:val="nil"/>
              <w:bottom w:val="single" w:sz="12" w:space="0" w:color="auto"/>
              <w:right w:val="single" w:sz="6" w:space="0" w:color="auto"/>
            </w:tcBorders>
            <w:shd w:val="solid" w:color="FFFFFF" w:fill="auto"/>
          </w:tcPr>
          <w:p w:rsidR="0053146D" w:rsidRDefault="0053146D">
            <w:pPr>
              <w:autoSpaceDE w:val="0"/>
              <w:autoSpaceDN w:val="0"/>
              <w:adjustRightInd w:val="0"/>
              <w:jc w:val="center"/>
              <w:rPr>
                <w:color w:val="000000"/>
                <w:sz w:val="18"/>
                <w:szCs w:val="18"/>
              </w:rPr>
            </w:pPr>
            <w:proofErr w:type="spellStart"/>
            <w:r>
              <w:rPr>
                <w:color w:val="000000"/>
                <w:sz w:val="18"/>
                <w:szCs w:val="18"/>
              </w:rPr>
              <w:t>тыс</w:t>
            </w:r>
            <w:proofErr w:type="gramStart"/>
            <w:r>
              <w:rPr>
                <w:color w:val="000000"/>
                <w:sz w:val="18"/>
                <w:szCs w:val="18"/>
              </w:rPr>
              <w:t>.р</w:t>
            </w:r>
            <w:proofErr w:type="gramEnd"/>
            <w:r>
              <w:rPr>
                <w:color w:val="000000"/>
                <w:sz w:val="18"/>
                <w:szCs w:val="18"/>
              </w:rPr>
              <w:t>уб</w:t>
            </w:r>
            <w:proofErr w:type="spellEnd"/>
            <w:r>
              <w:rPr>
                <w:color w:val="000000"/>
                <w:sz w:val="18"/>
                <w:szCs w:val="18"/>
              </w:rPr>
              <w:t>.</w:t>
            </w:r>
          </w:p>
        </w:tc>
        <w:tc>
          <w:tcPr>
            <w:tcW w:w="1447" w:type="dxa"/>
            <w:tcBorders>
              <w:top w:val="single" w:sz="12" w:space="0" w:color="auto"/>
              <w:left w:val="single" w:sz="6" w:space="0" w:color="auto"/>
              <w:bottom w:val="single" w:sz="12" w:space="0" w:color="auto"/>
              <w:right w:val="nil"/>
            </w:tcBorders>
            <w:shd w:val="solid" w:color="FFFFFF" w:fill="auto"/>
          </w:tcPr>
          <w:p w:rsidR="0053146D" w:rsidRDefault="0053146D">
            <w:pPr>
              <w:autoSpaceDE w:val="0"/>
              <w:autoSpaceDN w:val="0"/>
              <w:adjustRightInd w:val="0"/>
              <w:jc w:val="center"/>
              <w:rPr>
                <w:color w:val="000000"/>
                <w:sz w:val="22"/>
                <w:szCs w:val="22"/>
              </w:rPr>
            </w:pPr>
            <w:r>
              <w:rPr>
                <w:color w:val="000000"/>
                <w:sz w:val="22"/>
                <w:szCs w:val="22"/>
              </w:rPr>
              <w:t>129,20</w:t>
            </w:r>
          </w:p>
        </w:tc>
        <w:tc>
          <w:tcPr>
            <w:tcW w:w="1733" w:type="dxa"/>
            <w:tcBorders>
              <w:top w:val="single" w:sz="12" w:space="0" w:color="auto"/>
              <w:left w:val="single" w:sz="6" w:space="0" w:color="auto"/>
              <w:bottom w:val="single" w:sz="12" w:space="0" w:color="auto"/>
              <w:right w:val="nil"/>
            </w:tcBorders>
            <w:shd w:val="solid" w:color="FFFFFF" w:fill="auto"/>
          </w:tcPr>
          <w:p w:rsidR="0053146D" w:rsidRDefault="0053146D">
            <w:pPr>
              <w:autoSpaceDE w:val="0"/>
              <w:autoSpaceDN w:val="0"/>
              <w:adjustRightInd w:val="0"/>
              <w:jc w:val="center"/>
              <w:rPr>
                <w:color w:val="000000"/>
                <w:sz w:val="18"/>
                <w:szCs w:val="18"/>
              </w:rPr>
            </w:pPr>
            <w:r>
              <w:rPr>
                <w:color w:val="000000"/>
                <w:sz w:val="18"/>
                <w:szCs w:val="18"/>
              </w:rPr>
              <w:t>129,20</w:t>
            </w:r>
          </w:p>
        </w:tc>
        <w:tc>
          <w:tcPr>
            <w:tcW w:w="1272" w:type="dxa"/>
            <w:tcBorders>
              <w:top w:val="single" w:sz="12" w:space="0" w:color="auto"/>
              <w:left w:val="single" w:sz="12" w:space="0" w:color="auto"/>
              <w:bottom w:val="single" w:sz="12" w:space="0" w:color="auto"/>
              <w:right w:val="single" w:sz="12" w:space="0" w:color="auto"/>
            </w:tcBorders>
          </w:tcPr>
          <w:p w:rsidR="0053146D" w:rsidRDefault="0053146D">
            <w:pPr>
              <w:autoSpaceDE w:val="0"/>
              <w:autoSpaceDN w:val="0"/>
              <w:adjustRightInd w:val="0"/>
              <w:jc w:val="center"/>
              <w:rPr>
                <w:color w:val="000000"/>
                <w:sz w:val="22"/>
                <w:szCs w:val="22"/>
              </w:rPr>
            </w:pPr>
            <w:r>
              <w:rPr>
                <w:color w:val="000000"/>
                <w:sz w:val="22"/>
                <w:szCs w:val="22"/>
              </w:rPr>
              <w:t>1</w:t>
            </w:r>
          </w:p>
        </w:tc>
        <w:tc>
          <w:tcPr>
            <w:tcW w:w="1231" w:type="dxa"/>
            <w:tcBorders>
              <w:top w:val="single" w:sz="12" w:space="0" w:color="auto"/>
              <w:left w:val="single" w:sz="12" w:space="0" w:color="auto"/>
              <w:bottom w:val="single" w:sz="12" w:space="0" w:color="auto"/>
              <w:right w:val="single" w:sz="12" w:space="0" w:color="auto"/>
            </w:tcBorders>
          </w:tcPr>
          <w:p w:rsidR="0053146D" w:rsidRDefault="0053146D">
            <w:pPr>
              <w:autoSpaceDE w:val="0"/>
              <w:autoSpaceDN w:val="0"/>
              <w:adjustRightInd w:val="0"/>
              <w:jc w:val="right"/>
              <w:rPr>
                <w:rFonts w:ascii="Arial" w:hAnsi="Arial" w:cs="Arial"/>
                <w:color w:val="000000"/>
                <w:sz w:val="20"/>
                <w:szCs w:val="20"/>
              </w:rPr>
            </w:pPr>
          </w:p>
        </w:tc>
      </w:tr>
      <w:tr w:rsidR="0053146D">
        <w:tblPrEx>
          <w:tblCellMar>
            <w:top w:w="0" w:type="dxa"/>
            <w:bottom w:w="0" w:type="dxa"/>
          </w:tblCellMar>
        </w:tblPrEx>
        <w:trPr>
          <w:trHeight w:val="199"/>
        </w:trPr>
        <w:tc>
          <w:tcPr>
            <w:tcW w:w="7944" w:type="dxa"/>
            <w:tcBorders>
              <w:top w:val="single" w:sz="12" w:space="0" w:color="auto"/>
              <w:left w:val="single" w:sz="12" w:space="0" w:color="auto"/>
              <w:bottom w:val="single" w:sz="12" w:space="0" w:color="auto"/>
              <w:right w:val="single" w:sz="6" w:space="0" w:color="auto"/>
            </w:tcBorders>
            <w:shd w:val="solid" w:color="FFFFFF" w:fill="auto"/>
          </w:tcPr>
          <w:p w:rsidR="0053146D" w:rsidRDefault="0053146D">
            <w:pPr>
              <w:autoSpaceDE w:val="0"/>
              <w:autoSpaceDN w:val="0"/>
              <w:adjustRightInd w:val="0"/>
              <w:rPr>
                <w:color w:val="000000"/>
                <w:sz w:val="20"/>
                <w:szCs w:val="20"/>
              </w:rPr>
            </w:pPr>
            <w:r>
              <w:rPr>
                <w:color w:val="000000"/>
                <w:sz w:val="20"/>
                <w:szCs w:val="20"/>
              </w:rPr>
              <w:t>Показатель мероприятия 2.1.1. Количество пользователей, подключенных к системе электронного документооборота</w:t>
            </w:r>
          </w:p>
        </w:tc>
        <w:tc>
          <w:tcPr>
            <w:tcW w:w="1128" w:type="dxa"/>
            <w:tcBorders>
              <w:top w:val="single" w:sz="12" w:space="0" w:color="auto"/>
              <w:left w:val="nil"/>
              <w:bottom w:val="single" w:sz="12" w:space="0" w:color="auto"/>
              <w:right w:val="single" w:sz="6" w:space="0" w:color="auto"/>
            </w:tcBorders>
            <w:shd w:val="solid" w:color="FFFFFF" w:fill="auto"/>
          </w:tcPr>
          <w:p w:rsidR="0053146D" w:rsidRDefault="0053146D">
            <w:pPr>
              <w:autoSpaceDE w:val="0"/>
              <w:autoSpaceDN w:val="0"/>
              <w:adjustRightInd w:val="0"/>
              <w:jc w:val="center"/>
              <w:rPr>
                <w:color w:val="000000"/>
                <w:sz w:val="18"/>
                <w:szCs w:val="18"/>
              </w:rPr>
            </w:pPr>
            <w:r>
              <w:rPr>
                <w:color w:val="000000"/>
                <w:sz w:val="18"/>
                <w:szCs w:val="18"/>
              </w:rPr>
              <w:t>чел.</w:t>
            </w:r>
          </w:p>
        </w:tc>
        <w:tc>
          <w:tcPr>
            <w:tcW w:w="1447" w:type="dxa"/>
            <w:tcBorders>
              <w:top w:val="single" w:sz="12" w:space="0" w:color="auto"/>
              <w:left w:val="single" w:sz="6" w:space="0" w:color="auto"/>
              <w:bottom w:val="single" w:sz="12" w:space="0" w:color="auto"/>
              <w:right w:val="nil"/>
            </w:tcBorders>
            <w:shd w:val="solid" w:color="FFFFFF" w:fill="auto"/>
          </w:tcPr>
          <w:p w:rsidR="0053146D" w:rsidRDefault="0053146D">
            <w:pPr>
              <w:autoSpaceDE w:val="0"/>
              <w:autoSpaceDN w:val="0"/>
              <w:adjustRightInd w:val="0"/>
              <w:jc w:val="center"/>
              <w:rPr>
                <w:color w:val="000000"/>
                <w:sz w:val="22"/>
                <w:szCs w:val="22"/>
              </w:rPr>
            </w:pPr>
            <w:r>
              <w:rPr>
                <w:color w:val="000000"/>
                <w:sz w:val="22"/>
                <w:szCs w:val="22"/>
              </w:rPr>
              <w:t>62</w:t>
            </w:r>
          </w:p>
        </w:tc>
        <w:tc>
          <w:tcPr>
            <w:tcW w:w="1733" w:type="dxa"/>
            <w:tcBorders>
              <w:top w:val="single" w:sz="12" w:space="0" w:color="auto"/>
              <w:left w:val="single" w:sz="12" w:space="0" w:color="auto"/>
              <w:bottom w:val="single" w:sz="12" w:space="0" w:color="auto"/>
              <w:right w:val="single" w:sz="12" w:space="0" w:color="auto"/>
            </w:tcBorders>
          </w:tcPr>
          <w:p w:rsidR="0053146D" w:rsidRDefault="0053146D">
            <w:pPr>
              <w:autoSpaceDE w:val="0"/>
              <w:autoSpaceDN w:val="0"/>
              <w:adjustRightInd w:val="0"/>
              <w:jc w:val="center"/>
              <w:rPr>
                <w:color w:val="000000"/>
                <w:sz w:val="22"/>
                <w:szCs w:val="22"/>
              </w:rPr>
            </w:pPr>
            <w:r>
              <w:rPr>
                <w:color w:val="000000"/>
                <w:sz w:val="22"/>
                <w:szCs w:val="22"/>
              </w:rPr>
              <w:t>43</w:t>
            </w:r>
          </w:p>
        </w:tc>
        <w:tc>
          <w:tcPr>
            <w:tcW w:w="1272" w:type="dxa"/>
            <w:tcBorders>
              <w:top w:val="single" w:sz="12" w:space="0" w:color="auto"/>
              <w:left w:val="single" w:sz="12" w:space="0" w:color="auto"/>
              <w:bottom w:val="single" w:sz="12" w:space="0" w:color="auto"/>
              <w:right w:val="single" w:sz="12" w:space="0" w:color="auto"/>
            </w:tcBorders>
          </w:tcPr>
          <w:p w:rsidR="0053146D" w:rsidRDefault="0053146D">
            <w:pPr>
              <w:autoSpaceDE w:val="0"/>
              <w:autoSpaceDN w:val="0"/>
              <w:adjustRightInd w:val="0"/>
              <w:jc w:val="center"/>
              <w:rPr>
                <w:color w:val="000000"/>
                <w:sz w:val="22"/>
                <w:szCs w:val="22"/>
              </w:rPr>
            </w:pPr>
          </w:p>
        </w:tc>
        <w:tc>
          <w:tcPr>
            <w:tcW w:w="1231" w:type="dxa"/>
            <w:tcBorders>
              <w:top w:val="single" w:sz="12" w:space="0" w:color="auto"/>
              <w:left w:val="single" w:sz="12" w:space="0" w:color="auto"/>
              <w:bottom w:val="single" w:sz="12" w:space="0" w:color="auto"/>
              <w:right w:val="single" w:sz="12" w:space="0" w:color="auto"/>
            </w:tcBorders>
          </w:tcPr>
          <w:p w:rsidR="0053146D" w:rsidRDefault="0053146D">
            <w:pPr>
              <w:autoSpaceDE w:val="0"/>
              <w:autoSpaceDN w:val="0"/>
              <w:adjustRightInd w:val="0"/>
              <w:jc w:val="right"/>
              <w:rPr>
                <w:rFonts w:ascii="Arial" w:hAnsi="Arial" w:cs="Arial"/>
                <w:color w:val="000000"/>
                <w:sz w:val="20"/>
                <w:szCs w:val="20"/>
              </w:rPr>
            </w:pPr>
          </w:p>
        </w:tc>
      </w:tr>
      <w:tr w:rsidR="0053146D">
        <w:tblPrEx>
          <w:tblCellMar>
            <w:top w:w="0" w:type="dxa"/>
            <w:bottom w:w="0" w:type="dxa"/>
          </w:tblCellMar>
        </w:tblPrEx>
        <w:trPr>
          <w:trHeight w:val="199"/>
        </w:trPr>
        <w:tc>
          <w:tcPr>
            <w:tcW w:w="7944" w:type="dxa"/>
            <w:tcBorders>
              <w:top w:val="single" w:sz="12" w:space="0" w:color="auto"/>
              <w:left w:val="single" w:sz="12" w:space="0" w:color="auto"/>
              <w:bottom w:val="single" w:sz="12" w:space="0" w:color="auto"/>
              <w:right w:val="single" w:sz="6" w:space="0" w:color="auto"/>
            </w:tcBorders>
            <w:shd w:val="solid" w:color="FFFFFF" w:fill="auto"/>
          </w:tcPr>
          <w:p w:rsidR="0053146D" w:rsidRDefault="0053146D">
            <w:pPr>
              <w:autoSpaceDE w:val="0"/>
              <w:autoSpaceDN w:val="0"/>
              <w:adjustRightInd w:val="0"/>
              <w:rPr>
                <w:color w:val="000000"/>
                <w:sz w:val="20"/>
                <w:szCs w:val="20"/>
              </w:rPr>
            </w:pPr>
            <w:r>
              <w:rPr>
                <w:color w:val="000000"/>
                <w:sz w:val="20"/>
                <w:szCs w:val="20"/>
              </w:rPr>
              <w:t>Показатель мероприятия 2.1.2 Количество пользователей, подключенных к системе электронного документооборота</w:t>
            </w:r>
          </w:p>
        </w:tc>
        <w:tc>
          <w:tcPr>
            <w:tcW w:w="1128" w:type="dxa"/>
            <w:tcBorders>
              <w:top w:val="single" w:sz="12" w:space="0" w:color="auto"/>
              <w:left w:val="single" w:sz="6" w:space="0" w:color="auto"/>
              <w:bottom w:val="single" w:sz="12" w:space="0" w:color="auto"/>
              <w:right w:val="single" w:sz="6" w:space="0" w:color="auto"/>
            </w:tcBorders>
            <w:shd w:val="solid" w:color="FFFFFF" w:fill="auto"/>
          </w:tcPr>
          <w:p w:rsidR="0053146D" w:rsidRDefault="0053146D">
            <w:pPr>
              <w:autoSpaceDE w:val="0"/>
              <w:autoSpaceDN w:val="0"/>
              <w:adjustRightInd w:val="0"/>
              <w:jc w:val="center"/>
              <w:rPr>
                <w:color w:val="000000"/>
                <w:sz w:val="18"/>
                <w:szCs w:val="18"/>
              </w:rPr>
            </w:pPr>
            <w:r>
              <w:rPr>
                <w:color w:val="000000"/>
                <w:sz w:val="18"/>
                <w:szCs w:val="18"/>
              </w:rPr>
              <w:t>чел.</w:t>
            </w:r>
          </w:p>
        </w:tc>
        <w:tc>
          <w:tcPr>
            <w:tcW w:w="1447" w:type="dxa"/>
            <w:tcBorders>
              <w:top w:val="single" w:sz="12" w:space="0" w:color="auto"/>
              <w:left w:val="single" w:sz="6" w:space="0" w:color="auto"/>
              <w:bottom w:val="single" w:sz="12" w:space="0" w:color="auto"/>
              <w:right w:val="nil"/>
            </w:tcBorders>
            <w:shd w:val="solid" w:color="FFFFFF" w:fill="auto"/>
          </w:tcPr>
          <w:p w:rsidR="0053146D" w:rsidRDefault="0053146D">
            <w:pPr>
              <w:autoSpaceDE w:val="0"/>
              <w:autoSpaceDN w:val="0"/>
              <w:adjustRightInd w:val="0"/>
              <w:jc w:val="center"/>
              <w:rPr>
                <w:color w:val="000000"/>
                <w:sz w:val="22"/>
                <w:szCs w:val="22"/>
              </w:rPr>
            </w:pPr>
            <w:r>
              <w:rPr>
                <w:color w:val="000000"/>
                <w:sz w:val="22"/>
                <w:szCs w:val="22"/>
              </w:rPr>
              <w:t>62</w:t>
            </w:r>
          </w:p>
        </w:tc>
        <w:tc>
          <w:tcPr>
            <w:tcW w:w="1733" w:type="dxa"/>
            <w:tcBorders>
              <w:top w:val="single" w:sz="12" w:space="0" w:color="auto"/>
              <w:left w:val="single" w:sz="12" w:space="0" w:color="auto"/>
              <w:bottom w:val="single" w:sz="12" w:space="0" w:color="auto"/>
              <w:right w:val="single" w:sz="12" w:space="0" w:color="auto"/>
            </w:tcBorders>
          </w:tcPr>
          <w:p w:rsidR="0053146D" w:rsidRDefault="0053146D">
            <w:pPr>
              <w:autoSpaceDE w:val="0"/>
              <w:autoSpaceDN w:val="0"/>
              <w:adjustRightInd w:val="0"/>
              <w:jc w:val="center"/>
              <w:rPr>
                <w:color w:val="000000"/>
                <w:sz w:val="22"/>
                <w:szCs w:val="22"/>
              </w:rPr>
            </w:pPr>
            <w:r>
              <w:rPr>
                <w:color w:val="000000"/>
                <w:sz w:val="22"/>
                <w:szCs w:val="22"/>
              </w:rPr>
              <w:t>43</w:t>
            </w:r>
          </w:p>
        </w:tc>
        <w:tc>
          <w:tcPr>
            <w:tcW w:w="1272" w:type="dxa"/>
            <w:tcBorders>
              <w:top w:val="single" w:sz="12" w:space="0" w:color="auto"/>
              <w:left w:val="single" w:sz="12" w:space="0" w:color="auto"/>
              <w:bottom w:val="single" w:sz="12" w:space="0" w:color="auto"/>
              <w:right w:val="single" w:sz="12" w:space="0" w:color="auto"/>
            </w:tcBorders>
          </w:tcPr>
          <w:p w:rsidR="0053146D" w:rsidRDefault="0053146D">
            <w:pPr>
              <w:autoSpaceDE w:val="0"/>
              <w:autoSpaceDN w:val="0"/>
              <w:adjustRightInd w:val="0"/>
              <w:jc w:val="center"/>
              <w:rPr>
                <w:color w:val="000000"/>
                <w:sz w:val="22"/>
                <w:szCs w:val="22"/>
              </w:rPr>
            </w:pPr>
          </w:p>
        </w:tc>
        <w:tc>
          <w:tcPr>
            <w:tcW w:w="1231" w:type="dxa"/>
            <w:tcBorders>
              <w:top w:val="single" w:sz="12" w:space="0" w:color="auto"/>
              <w:left w:val="single" w:sz="12" w:space="0" w:color="auto"/>
              <w:bottom w:val="single" w:sz="12" w:space="0" w:color="auto"/>
              <w:right w:val="single" w:sz="12" w:space="0" w:color="auto"/>
            </w:tcBorders>
          </w:tcPr>
          <w:p w:rsidR="0053146D" w:rsidRDefault="0053146D">
            <w:pPr>
              <w:autoSpaceDE w:val="0"/>
              <w:autoSpaceDN w:val="0"/>
              <w:adjustRightInd w:val="0"/>
              <w:jc w:val="right"/>
              <w:rPr>
                <w:rFonts w:ascii="Arial" w:hAnsi="Arial" w:cs="Arial"/>
                <w:color w:val="000000"/>
                <w:sz w:val="20"/>
                <w:szCs w:val="20"/>
              </w:rPr>
            </w:pPr>
          </w:p>
        </w:tc>
      </w:tr>
      <w:tr w:rsidR="0053146D">
        <w:tblPrEx>
          <w:tblCellMar>
            <w:top w:w="0" w:type="dxa"/>
            <w:bottom w:w="0" w:type="dxa"/>
          </w:tblCellMar>
        </w:tblPrEx>
        <w:trPr>
          <w:trHeight w:val="331"/>
        </w:trPr>
        <w:tc>
          <w:tcPr>
            <w:tcW w:w="7944" w:type="dxa"/>
            <w:tcBorders>
              <w:top w:val="single" w:sz="12" w:space="0" w:color="auto"/>
              <w:left w:val="single" w:sz="12" w:space="0" w:color="auto"/>
              <w:bottom w:val="nil"/>
              <w:right w:val="single" w:sz="6" w:space="0" w:color="auto"/>
            </w:tcBorders>
            <w:shd w:val="solid" w:color="FFFFFF" w:fill="auto"/>
          </w:tcPr>
          <w:p w:rsidR="0053146D" w:rsidRDefault="0053146D">
            <w:pPr>
              <w:autoSpaceDE w:val="0"/>
              <w:autoSpaceDN w:val="0"/>
              <w:adjustRightInd w:val="0"/>
              <w:rPr>
                <w:b/>
                <w:bCs/>
                <w:color w:val="000000"/>
                <w:sz w:val="20"/>
                <w:szCs w:val="20"/>
              </w:rPr>
            </w:pPr>
            <w:r>
              <w:rPr>
                <w:b/>
                <w:bCs/>
                <w:color w:val="000000"/>
                <w:sz w:val="20"/>
                <w:szCs w:val="20"/>
              </w:rPr>
              <w:t>Мероприятие 2.2. Приобретение, внедрение, обновление программ и оборудования повышающих уровень защиты информации, обновление и приобретение лицензионных антивирусных программ, фильтрующих программ и необходимого оборудования</w:t>
            </w:r>
          </w:p>
        </w:tc>
        <w:tc>
          <w:tcPr>
            <w:tcW w:w="1128" w:type="dxa"/>
            <w:tcBorders>
              <w:top w:val="single" w:sz="12" w:space="0" w:color="auto"/>
              <w:left w:val="single" w:sz="6" w:space="0" w:color="auto"/>
              <w:bottom w:val="nil"/>
              <w:right w:val="single" w:sz="6" w:space="0" w:color="auto"/>
            </w:tcBorders>
            <w:shd w:val="solid" w:color="FFFFFF" w:fill="auto"/>
          </w:tcPr>
          <w:p w:rsidR="0053146D" w:rsidRDefault="0053146D">
            <w:pPr>
              <w:autoSpaceDE w:val="0"/>
              <w:autoSpaceDN w:val="0"/>
              <w:adjustRightInd w:val="0"/>
              <w:jc w:val="center"/>
              <w:rPr>
                <w:color w:val="000000"/>
                <w:sz w:val="18"/>
                <w:szCs w:val="18"/>
              </w:rPr>
            </w:pPr>
            <w:proofErr w:type="spellStart"/>
            <w:r>
              <w:rPr>
                <w:color w:val="000000"/>
                <w:sz w:val="18"/>
                <w:szCs w:val="18"/>
              </w:rPr>
              <w:t>тыс</w:t>
            </w:r>
            <w:proofErr w:type="gramStart"/>
            <w:r>
              <w:rPr>
                <w:color w:val="000000"/>
                <w:sz w:val="18"/>
                <w:szCs w:val="18"/>
              </w:rPr>
              <w:t>.р</w:t>
            </w:r>
            <w:proofErr w:type="gramEnd"/>
            <w:r>
              <w:rPr>
                <w:color w:val="000000"/>
                <w:sz w:val="18"/>
                <w:szCs w:val="18"/>
              </w:rPr>
              <w:t>уб</w:t>
            </w:r>
            <w:proofErr w:type="spellEnd"/>
            <w:r>
              <w:rPr>
                <w:color w:val="000000"/>
                <w:sz w:val="18"/>
                <w:szCs w:val="18"/>
              </w:rPr>
              <w:t>.</w:t>
            </w:r>
          </w:p>
        </w:tc>
        <w:tc>
          <w:tcPr>
            <w:tcW w:w="1447" w:type="dxa"/>
            <w:tcBorders>
              <w:top w:val="single" w:sz="12" w:space="0" w:color="auto"/>
              <w:left w:val="single" w:sz="6" w:space="0" w:color="auto"/>
              <w:bottom w:val="nil"/>
              <w:right w:val="nil"/>
            </w:tcBorders>
            <w:shd w:val="solid" w:color="FFFFFF" w:fill="auto"/>
          </w:tcPr>
          <w:p w:rsidR="0053146D" w:rsidRDefault="0053146D">
            <w:pPr>
              <w:autoSpaceDE w:val="0"/>
              <w:autoSpaceDN w:val="0"/>
              <w:adjustRightInd w:val="0"/>
              <w:jc w:val="center"/>
              <w:rPr>
                <w:color w:val="000000"/>
                <w:sz w:val="22"/>
                <w:szCs w:val="22"/>
              </w:rPr>
            </w:pPr>
            <w:r>
              <w:rPr>
                <w:color w:val="000000"/>
                <w:sz w:val="22"/>
                <w:szCs w:val="22"/>
              </w:rPr>
              <w:t>49,00</w:t>
            </w:r>
          </w:p>
        </w:tc>
        <w:tc>
          <w:tcPr>
            <w:tcW w:w="1733" w:type="dxa"/>
            <w:tcBorders>
              <w:top w:val="single" w:sz="12" w:space="0" w:color="auto"/>
              <w:left w:val="single" w:sz="6" w:space="0" w:color="auto"/>
              <w:bottom w:val="nil"/>
              <w:right w:val="nil"/>
            </w:tcBorders>
            <w:shd w:val="solid" w:color="FFFFFF" w:fill="auto"/>
          </w:tcPr>
          <w:p w:rsidR="0053146D" w:rsidRDefault="0053146D">
            <w:pPr>
              <w:autoSpaceDE w:val="0"/>
              <w:autoSpaceDN w:val="0"/>
              <w:adjustRightInd w:val="0"/>
              <w:jc w:val="center"/>
              <w:rPr>
                <w:color w:val="000000"/>
                <w:sz w:val="18"/>
                <w:szCs w:val="18"/>
              </w:rPr>
            </w:pPr>
            <w:r>
              <w:rPr>
                <w:color w:val="000000"/>
                <w:sz w:val="18"/>
                <w:szCs w:val="18"/>
              </w:rPr>
              <w:t>49,00</w:t>
            </w:r>
          </w:p>
        </w:tc>
        <w:tc>
          <w:tcPr>
            <w:tcW w:w="1272" w:type="dxa"/>
            <w:tcBorders>
              <w:top w:val="single" w:sz="12" w:space="0" w:color="auto"/>
              <w:left w:val="single" w:sz="12" w:space="0" w:color="auto"/>
              <w:bottom w:val="nil"/>
              <w:right w:val="single" w:sz="12" w:space="0" w:color="auto"/>
            </w:tcBorders>
          </w:tcPr>
          <w:p w:rsidR="0053146D" w:rsidRDefault="0053146D">
            <w:pPr>
              <w:autoSpaceDE w:val="0"/>
              <w:autoSpaceDN w:val="0"/>
              <w:adjustRightInd w:val="0"/>
              <w:jc w:val="center"/>
              <w:rPr>
                <w:color w:val="000000"/>
                <w:sz w:val="22"/>
                <w:szCs w:val="22"/>
              </w:rPr>
            </w:pPr>
            <w:r>
              <w:rPr>
                <w:color w:val="000000"/>
                <w:sz w:val="22"/>
                <w:szCs w:val="22"/>
              </w:rPr>
              <w:t>1</w:t>
            </w:r>
          </w:p>
        </w:tc>
        <w:tc>
          <w:tcPr>
            <w:tcW w:w="1231" w:type="dxa"/>
            <w:tcBorders>
              <w:top w:val="single" w:sz="12" w:space="0" w:color="auto"/>
              <w:left w:val="single" w:sz="12" w:space="0" w:color="auto"/>
              <w:bottom w:val="nil"/>
              <w:right w:val="single" w:sz="12" w:space="0" w:color="auto"/>
            </w:tcBorders>
          </w:tcPr>
          <w:p w:rsidR="0053146D" w:rsidRDefault="0053146D">
            <w:pPr>
              <w:autoSpaceDE w:val="0"/>
              <w:autoSpaceDN w:val="0"/>
              <w:adjustRightInd w:val="0"/>
              <w:jc w:val="right"/>
              <w:rPr>
                <w:rFonts w:ascii="Arial" w:hAnsi="Arial" w:cs="Arial"/>
                <w:color w:val="000000"/>
                <w:sz w:val="20"/>
                <w:szCs w:val="20"/>
              </w:rPr>
            </w:pPr>
          </w:p>
        </w:tc>
      </w:tr>
      <w:tr w:rsidR="0053146D">
        <w:tblPrEx>
          <w:tblCellMar>
            <w:top w:w="0" w:type="dxa"/>
            <w:bottom w:w="0" w:type="dxa"/>
          </w:tblCellMar>
        </w:tblPrEx>
        <w:trPr>
          <w:trHeight w:val="331"/>
        </w:trPr>
        <w:tc>
          <w:tcPr>
            <w:tcW w:w="7944" w:type="dxa"/>
            <w:tcBorders>
              <w:top w:val="single" w:sz="12" w:space="0" w:color="auto"/>
              <w:left w:val="single" w:sz="12" w:space="0" w:color="auto"/>
              <w:bottom w:val="single" w:sz="12" w:space="0" w:color="auto"/>
              <w:right w:val="single" w:sz="6" w:space="0" w:color="auto"/>
            </w:tcBorders>
            <w:shd w:val="solid" w:color="FFFFFF" w:fill="auto"/>
          </w:tcPr>
          <w:p w:rsidR="0053146D" w:rsidRDefault="0053146D">
            <w:pPr>
              <w:autoSpaceDE w:val="0"/>
              <w:autoSpaceDN w:val="0"/>
              <w:adjustRightInd w:val="0"/>
              <w:rPr>
                <w:color w:val="000000"/>
                <w:sz w:val="20"/>
                <w:szCs w:val="20"/>
              </w:rPr>
            </w:pPr>
            <w:r>
              <w:rPr>
                <w:color w:val="000000"/>
                <w:sz w:val="20"/>
                <w:szCs w:val="20"/>
              </w:rPr>
              <w:lastRenderedPageBreak/>
              <w:t xml:space="preserve">Показатель мероприятия 2.2.1. Количество проведенных обновлений программ, направленных на защиту </w:t>
            </w:r>
            <w:proofErr w:type="spellStart"/>
            <w:proofErr w:type="gramStart"/>
            <w:r>
              <w:rPr>
                <w:color w:val="000000"/>
                <w:sz w:val="20"/>
                <w:szCs w:val="20"/>
              </w:rPr>
              <w:t>информаци</w:t>
            </w:r>
            <w:proofErr w:type="spellEnd"/>
            <w:r>
              <w:rPr>
                <w:color w:val="000000"/>
                <w:sz w:val="20"/>
                <w:szCs w:val="20"/>
              </w:rPr>
              <w:t xml:space="preserve"> и</w:t>
            </w:r>
            <w:proofErr w:type="gramEnd"/>
            <w:r>
              <w:rPr>
                <w:color w:val="000000"/>
                <w:sz w:val="20"/>
                <w:szCs w:val="20"/>
              </w:rPr>
              <w:t xml:space="preserve"> обеспечение достоверности</w:t>
            </w:r>
          </w:p>
        </w:tc>
        <w:tc>
          <w:tcPr>
            <w:tcW w:w="1128" w:type="dxa"/>
            <w:tcBorders>
              <w:top w:val="single" w:sz="12" w:space="0" w:color="auto"/>
              <w:left w:val="single" w:sz="6" w:space="0" w:color="auto"/>
              <w:bottom w:val="single" w:sz="12" w:space="0" w:color="auto"/>
              <w:right w:val="single" w:sz="6" w:space="0" w:color="auto"/>
            </w:tcBorders>
            <w:shd w:val="solid" w:color="FFFFFF" w:fill="auto"/>
          </w:tcPr>
          <w:p w:rsidR="0053146D" w:rsidRDefault="0053146D">
            <w:pPr>
              <w:autoSpaceDE w:val="0"/>
              <w:autoSpaceDN w:val="0"/>
              <w:adjustRightInd w:val="0"/>
              <w:jc w:val="center"/>
              <w:rPr>
                <w:color w:val="000000"/>
                <w:sz w:val="18"/>
                <w:szCs w:val="18"/>
              </w:rPr>
            </w:pPr>
            <w:r>
              <w:rPr>
                <w:color w:val="000000"/>
                <w:sz w:val="18"/>
                <w:szCs w:val="18"/>
              </w:rPr>
              <w:t>ед.</w:t>
            </w:r>
          </w:p>
        </w:tc>
        <w:tc>
          <w:tcPr>
            <w:tcW w:w="1447" w:type="dxa"/>
            <w:tcBorders>
              <w:top w:val="single" w:sz="12" w:space="0" w:color="auto"/>
              <w:left w:val="single" w:sz="6" w:space="0" w:color="auto"/>
              <w:bottom w:val="single" w:sz="12" w:space="0" w:color="auto"/>
              <w:right w:val="nil"/>
            </w:tcBorders>
            <w:shd w:val="solid" w:color="FFFFFF" w:fill="auto"/>
          </w:tcPr>
          <w:p w:rsidR="0053146D" w:rsidRDefault="0053146D">
            <w:pPr>
              <w:autoSpaceDE w:val="0"/>
              <w:autoSpaceDN w:val="0"/>
              <w:adjustRightInd w:val="0"/>
              <w:jc w:val="center"/>
              <w:rPr>
                <w:color w:val="000000"/>
                <w:sz w:val="22"/>
                <w:szCs w:val="22"/>
              </w:rPr>
            </w:pPr>
            <w:r>
              <w:rPr>
                <w:color w:val="000000"/>
                <w:sz w:val="22"/>
                <w:szCs w:val="22"/>
              </w:rPr>
              <w:t>1</w:t>
            </w:r>
          </w:p>
        </w:tc>
        <w:tc>
          <w:tcPr>
            <w:tcW w:w="1733" w:type="dxa"/>
            <w:tcBorders>
              <w:top w:val="single" w:sz="12" w:space="0" w:color="auto"/>
              <w:left w:val="single" w:sz="6" w:space="0" w:color="auto"/>
              <w:bottom w:val="single" w:sz="12" w:space="0" w:color="auto"/>
              <w:right w:val="nil"/>
            </w:tcBorders>
            <w:shd w:val="solid" w:color="FFFFFF" w:fill="auto"/>
          </w:tcPr>
          <w:p w:rsidR="0053146D" w:rsidRDefault="0053146D">
            <w:pPr>
              <w:autoSpaceDE w:val="0"/>
              <w:autoSpaceDN w:val="0"/>
              <w:adjustRightInd w:val="0"/>
              <w:jc w:val="center"/>
              <w:rPr>
                <w:color w:val="000000"/>
                <w:sz w:val="22"/>
                <w:szCs w:val="22"/>
              </w:rPr>
            </w:pPr>
            <w:r>
              <w:rPr>
                <w:color w:val="000000"/>
                <w:sz w:val="22"/>
                <w:szCs w:val="22"/>
              </w:rPr>
              <w:t>1</w:t>
            </w:r>
          </w:p>
        </w:tc>
        <w:tc>
          <w:tcPr>
            <w:tcW w:w="1272" w:type="dxa"/>
            <w:tcBorders>
              <w:top w:val="single" w:sz="12" w:space="0" w:color="auto"/>
              <w:left w:val="single" w:sz="12" w:space="0" w:color="auto"/>
              <w:bottom w:val="single" w:sz="12" w:space="0" w:color="auto"/>
              <w:right w:val="single" w:sz="12" w:space="0" w:color="auto"/>
            </w:tcBorders>
          </w:tcPr>
          <w:p w:rsidR="0053146D" w:rsidRDefault="0053146D">
            <w:pPr>
              <w:autoSpaceDE w:val="0"/>
              <w:autoSpaceDN w:val="0"/>
              <w:adjustRightInd w:val="0"/>
              <w:jc w:val="center"/>
              <w:rPr>
                <w:color w:val="000000"/>
                <w:sz w:val="22"/>
                <w:szCs w:val="22"/>
              </w:rPr>
            </w:pPr>
          </w:p>
        </w:tc>
        <w:tc>
          <w:tcPr>
            <w:tcW w:w="1231" w:type="dxa"/>
            <w:tcBorders>
              <w:top w:val="single" w:sz="12" w:space="0" w:color="auto"/>
              <w:left w:val="single" w:sz="12" w:space="0" w:color="auto"/>
              <w:bottom w:val="single" w:sz="12" w:space="0" w:color="auto"/>
              <w:right w:val="single" w:sz="12" w:space="0" w:color="auto"/>
            </w:tcBorders>
          </w:tcPr>
          <w:p w:rsidR="0053146D" w:rsidRDefault="0053146D">
            <w:pPr>
              <w:autoSpaceDE w:val="0"/>
              <w:autoSpaceDN w:val="0"/>
              <w:adjustRightInd w:val="0"/>
              <w:jc w:val="right"/>
              <w:rPr>
                <w:rFonts w:ascii="Arial" w:hAnsi="Arial" w:cs="Arial"/>
                <w:color w:val="000000"/>
                <w:sz w:val="20"/>
                <w:szCs w:val="20"/>
              </w:rPr>
            </w:pPr>
          </w:p>
        </w:tc>
      </w:tr>
      <w:tr w:rsidR="0053146D">
        <w:tblPrEx>
          <w:tblCellMar>
            <w:top w:w="0" w:type="dxa"/>
            <w:bottom w:w="0" w:type="dxa"/>
          </w:tblCellMar>
        </w:tblPrEx>
        <w:trPr>
          <w:trHeight w:val="331"/>
        </w:trPr>
        <w:tc>
          <w:tcPr>
            <w:tcW w:w="7944" w:type="dxa"/>
            <w:tcBorders>
              <w:top w:val="single" w:sz="12" w:space="0" w:color="auto"/>
              <w:left w:val="single" w:sz="12" w:space="0" w:color="auto"/>
              <w:bottom w:val="single" w:sz="12" w:space="0" w:color="auto"/>
              <w:right w:val="single" w:sz="6" w:space="0" w:color="auto"/>
            </w:tcBorders>
            <w:shd w:val="solid" w:color="FFFFFF" w:fill="auto"/>
          </w:tcPr>
          <w:p w:rsidR="0053146D" w:rsidRDefault="0053146D">
            <w:pPr>
              <w:autoSpaceDE w:val="0"/>
              <w:autoSpaceDN w:val="0"/>
              <w:adjustRightInd w:val="0"/>
              <w:rPr>
                <w:color w:val="000000"/>
                <w:sz w:val="20"/>
                <w:szCs w:val="20"/>
              </w:rPr>
            </w:pPr>
            <w:r>
              <w:rPr>
                <w:color w:val="000000"/>
                <w:sz w:val="20"/>
                <w:szCs w:val="20"/>
              </w:rPr>
              <w:t xml:space="preserve">Показатель мероприятия 2.2.2. Наличие эффективной защиты от несанкционированного пользования информацией, находящейся в электронном виде и защите от вредоносных программ </w:t>
            </w:r>
          </w:p>
        </w:tc>
        <w:tc>
          <w:tcPr>
            <w:tcW w:w="1128" w:type="dxa"/>
            <w:tcBorders>
              <w:top w:val="single" w:sz="12" w:space="0" w:color="auto"/>
              <w:left w:val="single" w:sz="6" w:space="0" w:color="auto"/>
              <w:bottom w:val="single" w:sz="12" w:space="0" w:color="auto"/>
              <w:right w:val="single" w:sz="6" w:space="0" w:color="auto"/>
            </w:tcBorders>
            <w:shd w:val="solid" w:color="FFFFFF" w:fill="auto"/>
          </w:tcPr>
          <w:p w:rsidR="0053146D" w:rsidRDefault="0053146D">
            <w:pPr>
              <w:autoSpaceDE w:val="0"/>
              <w:autoSpaceDN w:val="0"/>
              <w:adjustRightInd w:val="0"/>
              <w:jc w:val="center"/>
              <w:rPr>
                <w:color w:val="000000"/>
                <w:sz w:val="18"/>
                <w:szCs w:val="18"/>
              </w:rPr>
            </w:pPr>
            <w:r>
              <w:rPr>
                <w:color w:val="000000"/>
                <w:sz w:val="18"/>
                <w:szCs w:val="18"/>
              </w:rPr>
              <w:t>есть/требует замены</w:t>
            </w:r>
          </w:p>
        </w:tc>
        <w:tc>
          <w:tcPr>
            <w:tcW w:w="1447" w:type="dxa"/>
            <w:tcBorders>
              <w:top w:val="single" w:sz="12" w:space="0" w:color="auto"/>
              <w:left w:val="single" w:sz="6" w:space="0" w:color="auto"/>
              <w:bottom w:val="single" w:sz="12" w:space="0" w:color="auto"/>
              <w:right w:val="nil"/>
            </w:tcBorders>
            <w:shd w:val="solid" w:color="FFFFFF" w:fill="auto"/>
          </w:tcPr>
          <w:p w:rsidR="0053146D" w:rsidRDefault="0053146D">
            <w:pPr>
              <w:autoSpaceDE w:val="0"/>
              <w:autoSpaceDN w:val="0"/>
              <w:adjustRightInd w:val="0"/>
              <w:jc w:val="center"/>
              <w:rPr>
                <w:color w:val="000000"/>
                <w:sz w:val="22"/>
                <w:szCs w:val="22"/>
              </w:rPr>
            </w:pPr>
            <w:r>
              <w:rPr>
                <w:color w:val="000000"/>
                <w:sz w:val="22"/>
                <w:szCs w:val="22"/>
              </w:rPr>
              <w:t>есть</w:t>
            </w:r>
          </w:p>
        </w:tc>
        <w:tc>
          <w:tcPr>
            <w:tcW w:w="1733" w:type="dxa"/>
            <w:tcBorders>
              <w:top w:val="single" w:sz="12" w:space="0" w:color="auto"/>
              <w:left w:val="single" w:sz="6" w:space="0" w:color="auto"/>
              <w:bottom w:val="single" w:sz="12" w:space="0" w:color="auto"/>
              <w:right w:val="nil"/>
            </w:tcBorders>
            <w:shd w:val="solid" w:color="FFFFFF" w:fill="auto"/>
          </w:tcPr>
          <w:p w:rsidR="0053146D" w:rsidRDefault="0053146D">
            <w:pPr>
              <w:autoSpaceDE w:val="0"/>
              <w:autoSpaceDN w:val="0"/>
              <w:adjustRightInd w:val="0"/>
              <w:jc w:val="center"/>
              <w:rPr>
                <w:color w:val="000000"/>
                <w:sz w:val="22"/>
                <w:szCs w:val="22"/>
              </w:rPr>
            </w:pPr>
            <w:r>
              <w:rPr>
                <w:color w:val="000000"/>
                <w:sz w:val="22"/>
                <w:szCs w:val="22"/>
              </w:rPr>
              <w:t>есть</w:t>
            </w:r>
          </w:p>
        </w:tc>
        <w:tc>
          <w:tcPr>
            <w:tcW w:w="1272" w:type="dxa"/>
            <w:tcBorders>
              <w:top w:val="single" w:sz="12" w:space="0" w:color="auto"/>
              <w:left w:val="single" w:sz="12" w:space="0" w:color="auto"/>
              <w:bottom w:val="single" w:sz="12" w:space="0" w:color="auto"/>
              <w:right w:val="single" w:sz="12" w:space="0" w:color="auto"/>
            </w:tcBorders>
          </w:tcPr>
          <w:p w:rsidR="0053146D" w:rsidRDefault="0053146D">
            <w:pPr>
              <w:autoSpaceDE w:val="0"/>
              <w:autoSpaceDN w:val="0"/>
              <w:adjustRightInd w:val="0"/>
              <w:jc w:val="center"/>
              <w:rPr>
                <w:color w:val="000000"/>
                <w:sz w:val="22"/>
                <w:szCs w:val="22"/>
              </w:rPr>
            </w:pPr>
          </w:p>
        </w:tc>
        <w:tc>
          <w:tcPr>
            <w:tcW w:w="1231" w:type="dxa"/>
            <w:tcBorders>
              <w:top w:val="single" w:sz="12" w:space="0" w:color="auto"/>
              <w:left w:val="single" w:sz="12" w:space="0" w:color="auto"/>
              <w:bottom w:val="single" w:sz="12" w:space="0" w:color="auto"/>
              <w:right w:val="single" w:sz="12" w:space="0" w:color="auto"/>
            </w:tcBorders>
          </w:tcPr>
          <w:p w:rsidR="0053146D" w:rsidRDefault="0053146D">
            <w:pPr>
              <w:autoSpaceDE w:val="0"/>
              <w:autoSpaceDN w:val="0"/>
              <w:adjustRightInd w:val="0"/>
              <w:jc w:val="right"/>
              <w:rPr>
                <w:rFonts w:ascii="Arial" w:hAnsi="Arial" w:cs="Arial"/>
                <w:color w:val="000000"/>
                <w:sz w:val="20"/>
                <w:szCs w:val="20"/>
              </w:rPr>
            </w:pPr>
          </w:p>
        </w:tc>
      </w:tr>
      <w:tr w:rsidR="0053146D">
        <w:tblPrEx>
          <w:tblCellMar>
            <w:top w:w="0" w:type="dxa"/>
            <w:bottom w:w="0" w:type="dxa"/>
          </w:tblCellMar>
        </w:tblPrEx>
        <w:trPr>
          <w:trHeight w:val="199"/>
        </w:trPr>
        <w:tc>
          <w:tcPr>
            <w:tcW w:w="7944" w:type="dxa"/>
            <w:tcBorders>
              <w:top w:val="single" w:sz="12" w:space="0" w:color="auto"/>
              <w:left w:val="single" w:sz="12" w:space="0" w:color="auto"/>
              <w:bottom w:val="single" w:sz="12" w:space="0" w:color="auto"/>
              <w:right w:val="single" w:sz="6" w:space="0" w:color="auto"/>
            </w:tcBorders>
            <w:shd w:val="solid" w:color="FFFFFF" w:fill="auto"/>
          </w:tcPr>
          <w:p w:rsidR="0053146D" w:rsidRDefault="0053146D">
            <w:pPr>
              <w:autoSpaceDE w:val="0"/>
              <w:autoSpaceDN w:val="0"/>
              <w:adjustRightInd w:val="0"/>
              <w:rPr>
                <w:color w:val="000000"/>
                <w:sz w:val="20"/>
                <w:szCs w:val="20"/>
              </w:rPr>
            </w:pPr>
            <w:r>
              <w:rPr>
                <w:color w:val="000000"/>
                <w:sz w:val="20"/>
                <w:szCs w:val="20"/>
              </w:rPr>
              <w:t>Показатель мероприятия 2.2.3. Отсутствие нелицензионных программных продуктов</w:t>
            </w:r>
          </w:p>
        </w:tc>
        <w:tc>
          <w:tcPr>
            <w:tcW w:w="1128" w:type="dxa"/>
            <w:tcBorders>
              <w:top w:val="single" w:sz="12" w:space="0" w:color="auto"/>
              <w:left w:val="single" w:sz="6" w:space="0" w:color="auto"/>
              <w:bottom w:val="single" w:sz="12" w:space="0" w:color="auto"/>
              <w:right w:val="single" w:sz="6" w:space="0" w:color="auto"/>
            </w:tcBorders>
            <w:shd w:val="solid" w:color="FFFFFF" w:fill="auto"/>
          </w:tcPr>
          <w:p w:rsidR="0053146D" w:rsidRDefault="0053146D">
            <w:pPr>
              <w:autoSpaceDE w:val="0"/>
              <w:autoSpaceDN w:val="0"/>
              <w:adjustRightInd w:val="0"/>
              <w:jc w:val="center"/>
              <w:rPr>
                <w:color w:val="000000"/>
                <w:sz w:val="18"/>
                <w:szCs w:val="18"/>
              </w:rPr>
            </w:pPr>
            <w:proofErr w:type="gramStart"/>
            <w:r>
              <w:rPr>
                <w:color w:val="000000"/>
                <w:sz w:val="18"/>
                <w:szCs w:val="18"/>
              </w:rPr>
              <w:t>есть</w:t>
            </w:r>
            <w:proofErr w:type="gramEnd"/>
            <w:r>
              <w:rPr>
                <w:color w:val="000000"/>
                <w:sz w:val="18"/>
                <w:szCs w:val="18"/>
              </w:rPr>
              <w:t>/нет</w:t>
            </w:r>
          </w:p>
        </w:tc>
        <w:tc>
          <w:tcPr>
            <w:tcW w:w="1447" w:type="dxa"/>
            <w:tcBorders>
              <w:top w:val="single" w:sz="12" w:space="0" w:color="auto"/>
              <w:left w:val="single" w:sz="6" w:space="0" w:color="auto"/>
              <w:bottom w:val="single" w:sz="12" w:space="0" w:color="auto"/>
              <w:right w:val="nil"/>
            </w:tcBorders>
            <w:shd w:val="solid" w:color="FFFFFF" w:fill="auto"/>
          </w:tcPr>
          <w:p w:rsidR="0053146D" w:rsidRDefault="0053146D">
            <w:pPr>
              <w:autoSpaceDE w:val="0"/>
              <w:autoSpaceDN w:val="0"/>
              <w:adjustRightInd w:val="0"/>
              <w:jc w:val="center"/>
              <w:rPr>
                <w:color w:val="000000"/>
                <w:sz w:val="22"/>
                <w:szCs w:val="22"/>
              </w:rPr>
            </w:pPr>
            <w:r>
              <w:rPr>
                <w:color w:val="000000"/>
                <w:sz w:val="22"/>
                <w:szCs w:val="22"/>
              </w:rPr>
              <w:t>нет</w:t>
            </w:r>
          </w:p>
        </w:tc>
        <w:tc>
          <w:tcPr>
            <w:tcW w:w="1733" w:type="dxa"/>
            <w:tcBorders>
              <w:top w:val="single" w:sz="12" w:space="0" w:color="auto"/>
              <w:left w:val="single" w:sz="6" w:space="0" w:color="auto"/>
              <w:bottom w:val="single" w:sz="12" w:space="0" w:color="auto"/>
              <w:right w:val="nil"/>
            </w:tcBorders>
            <w:shd w:val="solid" w:color="FFFFFF" w:fill="auto"/>
          </w:tcPr>
          <w:p w:rsidR="0053146D" w:rsidRDefault="0053146D">
            <w:pPr>
              <w:autoSpaceDE w:val="0"/>
              <w:autoSpaceDN w:val="0"/>
              <w:adjustRightInd w:val="0"/>
              <w:jc w:val="center"/>
              <w:rPr>
                <w:color w:val="000000"/>
                <w:sz w:val="22"/>
                <w:szCs w:val="22"/>
              </w:rPr>
            </w:pPr>
            <w:r>
              <w:rPr>
                <w:color w:val="000000"/>
                <w:sz w:val="22"/>
                <w:szCs w:val="22"/>
              </w:rPr>
              <w:t>нет</w:t>
            </w:r>
          </w:p>
        </w:tc>
        <w:tc>
          <w:tcPr>
            <w:tcW w:w="1272" w:type="dxa"/>
            <w:tcBorders>
              <w:top w:val="single" w:sz="12" w:space="0" w:color="auto"/>
              <w:left w:val="single" w:sz="12" w:space="0" w:color="auto"/>
              <w:bottom w:val="single" w:sz="12" w:space="0" w:color="auto"/>
              <w:right w:val="single" w:sz="12" w:space="0" w:color="auto"/>
            </w:tcBorders>
          </w:tcPr>
          <w:p w:rsidR="0053146D" w:rsidRDefault="0053146D">
            <w:pPr>
              <w:autoSpaceDE w:val="0"/>
              <w:autoSpaceDN w:val="0"/>
              <w:adjustRightInd w:val="0"/>
              <w:jc w:val="center"/>
              <w:rPr>
                <w:color w:val="000000"/>
                <w:sz w:val="22"/>
                <w:szCs w:val="22"/>
              </w:rPr>
            </w:pPr>
          </w:p>
        </w:tc>
        <w:tc>
          <w:tcPr>
            <w:tcW w:w="1231" w:type="dxa"/>
            <w:tcBorders>
              <w:top w:val="single" w:sz="12" w:space="0" w:color="auto"/>
              <w:left w:val="single" w:sz="12" w:space="0" w:color="auto"/>
              <w:bottom w:val="single" w:sz="12" w:space="0" w:color="auto"/>
              <w:right w:val="single" w:sz="12" w:space="0" w:color="auto"/>
            </w:tcBorders>
          </w:tcPr>
          <w:p w:rsidR="0053146D" w:rsidRDefault="0053146D">
            <w:pPr>
              <w:autoSpaceDE w:val="0"/>
              <w:autoSpaceDN w:val="0"/>
              <w:adjustRightInd w:val="0"/>
              <w:jc w:val="right"/>
              <w:rPr>
                <w:rFonts w:ascii="Arial" w:hAnsi="Arial" w:cs="Arial"/>
                <w:color w:val="000000"/>
                <w:sz w:val="20"/>
                <w:szCs w:val="20"/>
              </w:rPr>
            </w:pPr>
          </w:p>
        </w:tc>
      </w:tr>
      <w:tr w:rsidR="0053146D">
        <w:tblPrEx>
          <w:tblCellMar>
            <w:top w:w="0" w:type="dxa"/>
            <w:bottom w:w="0" w:type="dxa"/>
          </w:tblCellMar>
        </w:tblPrEx>
        <w:trPr>
          <w:trHeight w:val="199"/>
        </w:trPr>
        <w:tc>
          <w:tcPr>
            <w:tcW w:w="7944" w:type="dxa"/>
            <w:tcBorders>
              <w:top w:val="single" w:sz="12" w:space="0" w:color="auto"/>
              <w:left w:val="single" w:sz="12" w:space="0" w:color="auto"/>
              <w:bottom w:val="single" w:sz="12" w:space="0" w:color="auto"/>
              <w:right w:val="single" w:sz="6" w:space="0" w:color="auto"/>
            </w:tcBorders>
            <w:shd w:val="solid" w:color="FFFFFF" w:fill="auto"/>
          </w:tcPr>
          <w:p w:rsidR="0053146D" w:rsidRDefault="0053146D">
            <w:pPr>
              <w:autoSpaceDE w:val="0"/>
              <w:autoSpaceDN w:val="0"/>
              <w:adjustRightInd w:val="0"/>
              <w:rPr>
                <w:color w:val="000000"/>
                <w:sz w:val="20"/>
                <w:szCs w:val="20"/>
              </w:rPr>
            </w:pPr>
            <w:r>
              <w:rPr>
                <w:b/>
                <w:bCs/>
                <w:color w:val="000000"/>
                <w:sz w:val="20"/>
                <w:szCs w:val="20"/>
              </w:rPr>
              <w:t>Задача 3</w:t>
            </w:r>
            <w:r>
              <w:rPr>
                <w:color w:val="000000"/>
                <w:sz w:val="20"/>
                <w:szCs w:val="20"/>
              </w:rPr>
              <w:t xml:space="preserve"> Создание элементов электронной системы «Электронный муниципалитет».</w:t>
            </w:r>
          </w:p>
        </w:tc>
        <w:tc>
          <w:tcPr>
            <w:tcW w:w="1128" w:type="dxa"/>
            <w:tcBorders>
              <w:top w:val="single" w:sz="12" w:space="0" w:color="auto"/>
              <w:left w:val="single" w:sz="6" w:space="0" w:color="auto"/>
              <w:bottom w:val="single" w:sz="12" w:space="0" w:color="auto"/>
              <w:right w:val="single" w:sz="6" w:space="0" w:color="auto"/>
            </w:tcBorders>
            <w:shd w:val="solid" w:color="FFFFFF" w:fill="auto"/>
          </w:tcPr>
          <w:p w:rsidR="0053146D" w:rsidRDefault="0053146D">
            <w:pPr>
              <w:autoSpaceDE w:val="0"/>
              <w:autoSpaceDN w:val="0"/>
              <w:adjustRightInd w:val="0"/>
              <w:jc w:val="center"/>
              <w:rPr>
                <w:color w:val="000000"/>
                <w:sz w:val="18"/>
                <w:szCs w:val="18"/>
              </w:rPr>
            </w:pPr>
            <w:proofErr w:type="spellStart"/>
            <w:r>
              <w:rPr>
                <w:color w:val="000000"/>
                <w:sz w:val="18"/>
                <w:szCs w:val="18"/>
              </w:rPr>
              <w:t>тыс</w:t>
            </w:r>
            <w:proofErr w:type="gramStart"/>
            <w:r>
              <w:rPr>
                <w:color w:val="000000"/>
                <w:sz w:val="18"/>
                <w:szCs w:val="18"/>
              </w:rPr>
              <w:t>.р</w:t>
            </w:r>
            <w:proofErr w:type="gramEnd"/>
            <w:r>
              <w:rPr>
                <w:color w:val="000000"/>
                <w:sz w:val="18"/>
                <w:szCs w:val="18"/>
              </w:rPr>
              <w:t>уб</w:t>
            </w:r>
            <w:proofErr w:type="spellEnd"/>
          </w:p>
        </w:tc>
        <w:tc>
          <w:tcPr>
            <w:tcW w:w="1447" w:type="dxa"/>
            <w:tcBorders>
              <w:top w:val="single" w:sz="12" w:space="0" w:color="auto"/>
              <w:left w:val="single" w:sz="6" w:space="0" w:color="auto"/>
              <w:bottom w:val="single" w:sz="12" w:space="0" w:color="auto"/>
              <w:right w:val="nil"/>
            </w:tcBorders>
            <w:shd w:val="solid" w:color="FFFFFF" w:fill="auto"/>
          </w:tcPr>
          <w:p w:rsidR="0053146D" w:rsidRDefault="0053146D">
            <w:pPr>
              <w:autoSpaceDE w:val="0"/>
              <w:autoSpaceDN w:val="0"/>
              <w:adjustRightInd w:val="0"/>
              <w:jc w:val="center"/>
              <w:rPr>
                <w:color w:val="000000"/>
                <w:sz w:val="22"/>
                <w:szCs w:val="22"/>
              </w:rPr>
            </w:pPr>
            <w:r>
              <w:rPr>
                <w:color w:val="000000"/>
                <w:sz w:val="22"/>
                <w:szCs w:val="22"/>
              </w:rPr>
              <w:t>0,00</w:t>
            </w:r>
          </w:p>
        </w:tc>
        <w:tc>
          <w:tcPr>
            <w:tcW w:w="1733" w:type="dxa"/>
            <w:tcBorders>
              <w:top w:val="single" w:sz="12" w:space="0" w:color="auto"/>
              <w:left w:val="single" w:sz="6" w:space="0" w:color="auto"/>
              <w:bottom w:val="single" w:sz="12" w:space="0" w:color="auto"/>
              <w:right w:val="nil"/>
            </w:tcBorders>
            <w:shd w:val="solid" w:color="FFFFFF" w:fill="auto"/>
          </w:tcPr>
          <w:p w:rsidR="0053146D" w:rsidRDefault="0053146D">
            <w:pPr>
              <w:autoSpaceDE w:val="0"/>
              <w:autoSpaceDN w:val="0"/>
              <w:adjustRightInd w:val="0"/>
              <w:jc w:val="center"/>
              <w:rPr>
                <w:color w:val="000000"/>
                <w:sz w:val="22"/>
                <w:szCs w:val="22"/>
              </w:rPr>
            </w:pPr>
            <w:r>
              <w:rPr>
                <w:color w:val="000000"/>
                <w:sz w:val="22"/>
                <w:szCs w:val="22"/>
              </w:rPr>
              <w:t>0,00</w:t>
            </w:r>
          </w:p>
        </w:tc>
        <w:tc>
          <w:tcPr>
            <w:tcW w:w="1272" w:type="dxa"/>
            <w:tcBorders>
              <w:top w:val="single" w:sz="12" w:space="0" w:color="auto"/>
              <w:left w:val="single" w:sz="12" w:space="0" w:color="auto"/>
              <w:bottom w:val="single" w:sz="12" w:space="0" w:color="auto"/>
              <w:right w:val="single" w:sz="12" w:space="0" w:color="auto"/>
            </w:tcBorders>
          </w:tcPr>
          <w:p w:rsidR="0053146D" w:rsidRDefault="0053146D">
            <w:pPr>
              <w:autoSpaceDE w:val="0"/>
              <w:autoSpaceDN w:val="0"/>
              <w:adjustRightInd w:val="0"/>
              <w:jc w:val="center"/>
              <w:rPr>
                <w:color w:val="000000"/>
                <w:sz w:val="22"/>
                <w:szCs w:val="22"/>
              </w:rPr>
            </w:pPr>
          </w:p>
        </w:tc>
        <w:tc>
          <w:tcPr>
            <w:tcW w:w="1231" w:type="dxa"/>
            <w:tcBorders>
              <w:top w:val="single" w:sz="12" w:space="0" w:color="auto"/>
              <w:left w:val="single" w:sz="12" w:space="0" w:color="auto"/>
              <w:bottom w:val="single" w:sz="12" w:space="0" w:color="auto"/>
              <w:right w:val="single" w:sz="12" w:space="0" w:color="auto"/>
            </w:tcBorders>
          </w:tcPr>
          <w:p w:rsidR="0053146D" w:rsidRDefault="0053146D">
            <w:pPr>
              <w:autoSpaceDE w:val="0"/>
              <w:autoSpaceDN w:val="0"/>
              <w:adjustRightInd w:val="0"/>
              <w:jc w:val="right"/>
              <w:rPr>
                <w:rFonts w:ascii="Arial" w:hAnsi="Arial" w:cs="Arial"/>
                <w:color w:val="000000"/>
                <w:sz w:val="20"/>
                <w:szCs w:val="20"/>
              </w:rPr>
            </w:pPr>
          </w:p>
        </w:tc>
      </w:tr>
      <w:tr w:rsidR="0053146D">
        <w:tblPrEx>
          <w:tblCellMar>
            <w:top w:w="0" w:type="dxa"/>
            <w:bottom w:w="0" w:type="dxa"/>
          </w:tblCellMar>
        </w:tblPrEx>
        <w:trPr>
          <w:trHeight w:val="199"/>
        </w:trPr>
        <w:tc>
          <w:tcPr>
            <w:tcW w:w="7944" w:type="dxa"/>
            <w:tcBorders>
              <w:top w:val="single" w:sz="12" w:space="0" w:color="auto"/>
              <w:left w:val="single" w:sz="12" w:space="0" w:color="auto"/>
              <w:bottom w:val="single" w:sz="12" w:space="0" w:color="auto"/>
              <w:right w:val="single" w:sz="6" w:space="0" w:color="auto"/>
            </w:tcBorders>
            <w:shd w:val="solid" w:color="FFFFFF" w:fill="auto"/>
          </w:tcPr>
          <w:p w:rsidR="0053146D" w:rsidRDefault="0053146D">
            <w:pPr>
              <w:autoSpaceDE w:val="0"/>
              <w:autoSpaceDN w:val="0"/>
              <w:adjustRightInd w:val="0"/>
              <w:rPr>
                <w:b/>
                <w:bCs/>
                <w:color w:val="000000"/>
                <w:sz w:val="20"/>
                <w:szCs w:val="20"/>
              </w:rPr>
            </w:pPr>
            <w:r>
              <w:rPr>
                <w:b/>
                <w:bCs/>
                <w:color w:val="000000"/>
                <w:sz w:val="20"/>
                <w:szCs w:val="20"/>
              </w:rPr>
              <w:t xml:space="preserve">Мероприятие 3.1. Создание и развитие </w:t>
            </w:r>
            <w:proofErr w:type="gramStart"/>
            <w:r>
              <w:rPr>
                <w:b/>
                <w:bCs/>
                <w:color w:val="000000"/>
                <w:sz w:val="20"/>
                <w:szCs w:val="20"/>
              </w:rPr>
              <w:t>электронного</w:t>
            </w:r>
            <w:proofErr w:type="gramEnd"/>
            <w:r>
              <w:rPr>
                <w:b/>
                <w:bCs/>
                <w:color w:val="000000"/>
                <w:sz w:val="20"/>
                <w:szCs w:val="20"/>
              </w:rPr>
              <w:t xml:space="preserve"> интернет-портала Вологодского района «Электронный муниципалитет»</w:t>
            </w:r>
          </w:p>
        </w:tc>
        <w:tc>
          <w:tcPr>
            <w:tcW w:w="1128" w:type="dxa"/>
            <w:tcBorders>
              <w:top w:val="single" w:sz="12" w:space="0" w:color="auto"/>
              <w:left w:val="single" w:sz="6" w:space="0" w:color="auto"/>
              <w:bottom w:val="single" w:sz="12" w:space="0" w:color="auto"/>
              <w:right w:val="single" w:sz="6" w:space="0" w:color="auto"/>
            </w:tcBorders>
            <w:shd w:val="solid" w:color="FFFFFF" w:fill="auto"/>
          </w:tcPr>
          <w:p w:rsidR="0053146D" w:rsidRDefault="0053146D">
            <w:pPr>
              <w:autoSpaceDE w:val="0"/>
              <w:autoSpaceDN w:val="0"/>
              <w:adjustRightInd w:val="0"/>
              <w:jc w:val="center"/>
              <w:rPr>
                <w:color w:val="000000"/>
                <w:sz w:val="18"/>
                <w:szCs w:val="18"/>
              </w:rPr>
            </w:pPr>
            <w:proofErr w:type="spellStart"/>
            <w:r>
              <w:rPr>
                <w:color w:val="000000"/>
                <w:sz w:val="18"/>
                <w:szCs w:val="18"/>
              </w:rPr>
              <w:t>тыс</w:t>
            </w:r>
            <w:proofErr w:type="gramStart"/>
            <w:r>
              <w:rPr>
                <w:color w:val="000000"/>
                <w:sz w:val="18"/>
                <w:szCs w:val="18"/>
              </w:rPr>
              <w:t>.р</w:t>
            </w:r>
            <w:proofErr w:type="gramEnd"/>
            <w:r>
              <w:rPr>
                <w:color w:val="000000"/>
                <w:sz w:val="18"/>
                <w:szCs w:val="18"/>
              </w:rPr>
              <w:t>уб</w:t>
            </w:r>
            <w:proofErr w:type="spellEnd"/>
          </w:p>
        </w:tc>
        <w:tc>
          <w:tcPr>
            <w:tcW w:w="1447" w:type="dxa"/>
            <w:tcBorders>
              <w:top w:val="single" w:sz="12" w:space="0" w:color="auto"/>
              <w:left w:val="single" w:sz="6" w:space="0" w:color="auto"/>
              <w:bottom w:val="single" w:sz="12" w:space="0" w:color="auto"/>
              <w:right w:val="nil"/>
            </w:tcBorders>
            <w:shd w:val="solid" w:color="FFFFFF" w:fill="auto"/>
          </w:tcPr>
          <w:p w:rsidR="0053146D" w:rsidRDefault="0053146D">
            <w:pPr>
              <w:autoSpaceDE w:val="0"/>
              <w:autoSpaceDN w:val="0"/>
              <w:adjustRightInd w:val="0"/>
              <w:jc w:val="center"/>
              <w:rPr>
                <w:color w:val="000000"/>
                <w:sz w:val="22"/>
                <w:szCs w:val="22"/>
              </w:rPr>
            </w:pPr>
            <w:r>
              <w:rPr>
                <w:color w:val="000000"/>
                <w:sz w:val="22"/>
                <w:szCs w:val="22"/>
              </w:rPr>
              <w:t>0,00</w:t>
            </w:r>
          </w:p>
        </w:tc>
        <w:tc>
          <w:tcPr>
            <w:tcW w:w="1733" w:type="dxa"/>
            <w:tcBorders>
              <w:top w:val="single" w:sz="12" w:space="0" w:color="auto"/>
              <w:left w:val="single" w:sz="6" w:space="0" w:color="auto"/>
              <w:bottom w:val="single" w:sz="12" w:space="0" w:color="auto"/>
              <w:right w:val="nil"/>
            </w:tcBorders>
            <w:shd w:val="solid" w:color="FFFFFF" w:fill="auto"/>
          </w:tcPr>
          <w:p w:rsidR="0053146D" w:rsidRDefault="0053146D">
            <w:pPr>
              <w:autoSpaceDE w:val="0"/>
              <w:autoSpaceDN w:val="0"/>
              <w:adjustRightInd w:val="0"/>
              <w:jc w:val="center"/>
              <w:rPr>
                <w:color w:val="000000"/>
                <w:sz w:val="22"/>
                <w:szCs w:val="22"/>
              </w:rPr>
            </w:pPr>
            <w:r>
              <w:rPr>
                <w:color w:val="000000"/>
                <w:sz w:val="22"/>
                <w:szCs w:val="22"/>
              </w:rPr>
              <w:t>0,00</w:t>
            </w:r>
          </w:p>
        </w:tc>
        <w:tc>
          <w:tcPr>
            <w:tcW w:w="1272" w:type="dxa"/>
            <w:tcBorders>
              <w:top w:val="single" w:sz="12" w:space="0" w:color="auto"/>
              <w:left w:val="single" w:sz="12" w:space="0" w:color="auto"/>
              <w:bottom w:val="single" w:sz="12" w:space="0" w:color="auto"/>
              <w:right w:val="single" w:sz="12" w:space="0" w:color="auto"/>
            </w:tcBorders>
          </w:tcPr>
          <w:p w:rsidR="0053146D" w:rsidRDefault="0053146D">
            <w:pPr>
              <w:autoSpaceDE w:val="0"/>
              <w:autoSpaceDN w:val="0"/>
              <w:adjustRightInd w:val="0"/>
              <w:jc w:val="center"/>
              <w:rPr>
                <w:color w:val="000000"/>
                <w:sz w:val="22"/>
                <w:szCs w:val="22"/>
              </w:rPr>
            </w:pPr>
          </w:p>
        </w:tc>
        <w:tc>
          <w:tcPr>
            <w:tcW w:w="1231" w:type="dxa"/>
            <w:tcBorders>
              <w:top w:val="single" w:sz="12" w:space="0" w:color="auto"/>
              <w:left w:val="single" w:sz="12" w:space="0" w:color="auto"/>
              <w:bottom w:val="single" w:sz="12" w:space="0" w:color="auto"/>
              <w:right w:val="single" w:sz="12" w:space="0" w:color="auto"/>
            </w:tcBorders>
          </w:tcPr>
          <w:p w:rsidR="0053146D" w:rsidRDefault="0053146D">
            <w:pPr>
              <w:autoSpaceDE w:val="0"/>
              <w:autoSpaceDN w:val="0"/>
              <w:adjustRightInd w:val="0"/>
              <w:jc w:val="right"/>
              <w:rPr>
                <w:rFonts w:ascii="Arial" w:hAnsi="Arial" w:cs="Arial"/>
                <w:color w:val="000000"/>
                <w:sz w:val="20"/>
                <w:szCs w:val="20"/>
              </w:rPr>
            </w:pPr>
          </w:p>
        </w:tc>
      </w:tr>
      <w:tr w:rsidR="0053146D">
        <w:tblPrEx>
          <w:tblCellMar>
            <w:top w:w="0" w:type="dxa"/>
            <w:bottom w:w="0" w:type="dxa"/>
          </w:tblCellMar>
        </w:tblPrEx>
        <w:trPr>
          <w:trHeight w:val="331"/>
        </w:trPr>
        <w:tc>
          <w:tcPr>
            <w:tcW w:w="7944" w:type="dxa"/>
            <w:tcBorders>
              <w:top w:val="single" w:sz="12" w:space="0" w:color="auto"/>
              <w:left w:val="single" w:sz="12" w:space="0" w:color="auto"/>
              <w:bottom w:val="single" w:sz="12" w:space="0" w:color="auto"/>
              <w:right w:val="single" w:sz="6" w:space="0" w:color="auto"/>
            </w:tcBorders>
            <w:shd w:val="solid" w:color="FFFFFF" w:fill="auto"/>
          </w:tcPr>
          <w:p w:rsidR="0053146D" w:rsidRDefault="0053146D">
            <w:pPr>
              <w:autoSpaceDE w:val="0"/>
              <w:autoSpaceDN w:val="0"/>
              <w:adjustRightInd w:val="0"/>
              <w:rPr>
                <w:color w:val="000000"/>
                <w:sz w:val="20"/>
                <w:szCs w:val="20"/>
              </w:rPr>
            </w:pPr>
            <w:r>
              <w:rPr>
                <w:color w:val="000000"/>
                <w:sz w:val="20"/>
                <w:szCs w:val="20"/>
              </w:rPr>
              <w:t xml:space="preserve">Показатель мероприятия 3.1.1.Доля информации  находящейся в электронном виде со свободным доступом в информационно - </w:t>
            </w:r>
            <w:proofErr w:type="spellStart"/>
            <w:r>
              <w:rPr>
                <w:color w:val="000000"/>
                <w:sz w:val="20"/>
                <w:szCs w:val="20"/>
              </w:rPr>
              <w:t>телекоммуникционной</w:t>
            </w:r>
            <w:proofErr w:type="spellEnd"/>
            <w:r>
              <w:rPr>
                <w:color w:val="000000"/>
                <w:sz w:val="20"/>
                <w:szCs w:val="20"/>
              </w:rPr>
              <w:t xml:space="preserve"> сети "Интернет" для населения</w:t>
            </w:r>
          </w:p>
        </w:tc>
        <w:tc>
          <w:tcPr>
            <w:tcW w:w="1128" w:type="dxa"/>
            <w:tcBorders>
              <w:top w:val="single" w:sz="12" w:space="0" w:color="auto"/>
              <w:left w:val="single" w:sz="6" w:space="0" w:color="auto"/>
              <w:bottom w:val="single" w:sz="12" w:space="0" w:color="auto"/>
              <w:right w:val="single" w:sz="6" w:space="0" w:color="auto"/>
            </w:tcBorders>
            <w:shd w:val="solid" w:color="FFFFFF" w:fill="auto"/>
          </w:tcPr>
          <w:p w:rsidR="0053146D" w:rsidRDefault="0053146D">
            <w:pPr>
              <w:autoSpaceDE w:val="0"/>
              <w:autoSpaceDN w:val="0"/>
              <w:adjustRightInd w:val="0"/>
              <w:jc w:val="center"/>
              <w:rPr>
                <w:color w:val="000000"/>
                <w:sz w:val="18"/>
                <w:szCs w:val="18"/>
              </w:rPr>
            </w:pPr>
            <w:r>
              <w:rPr>
                <w:color w:val="000000"/>
                <w:sz w:val="18"/>
                <w:szCs w:val="18"/>
              </w:rPr>
              <w:t>%</w:t>
            </w:r>
          </w:p>
        </w:tc>
        <w:tc>
          <w:tcPr>
            <w:tcW w:w="1447" w:type="dxa"/>
            <w:tcBorders>
              <w:top w:val="single" w:sz="12" w:space="0" w:color="auto"/>
              <w:left w:val="single" w:sz="6" w:space="0" w:color="auto"/>
              <w:bottom w:val="single" w:sz="12" w:space="0" w:color="auto"/>
              <w:right w:val="nil"/>
            </w:tcBorders>
            <w:shd w:val="solid" w:color="FFFFFF" w:fill="auto"/>
          </w:tcPr>
          <w:p w:rsidR="0053146D" w:rsidRDefault="0053146D">
            <w:pPr>
              <w:autoSpaceDE w:val="0"/>
              <w:autoSpaceDN w:val="0"/>
              <w:adjustRightInd w:val="0"/>
              <w:jc w:val="center"/>
              <w:rPr>
                <w:color w:val="000000"/>
                <w:sz w:val="22"/>
                <w:szCs w:val="22"/>
              </w:rPr>
            </w:pPr>
            <w:r>
              <w:rPr>
                <w:color w:val="000000"/>
                <w:sz w:val="22"/>
                <w:szCs w:val="22"/>
              </w:rPr>
              <w:t>-</w:t>
            </w:r>
          </w:p>
        </w:tc>
        <w:tc>
          <w:tcPr>
            <w:tcW w:w="1733" w:type="dxa"/>
            <w:tcBorders>
              <w:top w:val="single" w:sz="12" w:space="0" w:color="auto"/>
              <w:left w:val="single" w:sz="6" w:space="0" w:color="auto"/>
              <w:bottom w:val="single" w:sz="12" w:space="0" w:color="auto"/>
              <w:right w:val="nil"/>
            </w:tcBorders>
            <w:shd w:val="solid" w:color="FFFFFF" w:fill="auto"/>
          </w:tcPr>
          <w:p w:rsidR="0053146D" w:rsidRDefault="0053146D">
            <w:pPr>
              <w:autoSpaceDE w:val="0"/>
              <w:autoSpaceDN w:val="0"/>
              <w:adjustRightInd w:val="0"/>
              <w:jc w:val="center"/>
              <w:rPr>
                <w:color w:val="000000"/>
                <w:sz w:val="22"/>
                <w:szCs w:val="22"/>
              </w:rPr>
            </w:pPr>
            <w:r>
              <w:rPr>
                <w:color w:val="000000"/>
                <w:sz w:val="22"/>
                <w:szCs w:val="22"/>
              </w:rPr>
              <w:t>-</w:t>
            </w:r>
          </w:p>
        </w:tc>
        <w:tc>
          <w:tcPr>
            <w:tcW w:w="1272" w:type="dxa"/>
            <w:tcBorders>
              <w:top w:val="single" w:sz="12" w:space="0" w:color="auto"/>
              <w:left w:val="single" w:sz="12" w:space="0" w:color="auto"/>
              <w:bottom w:val="single" w:sz="12" w:space="0" w:color="auto"/>
              <w:right w:val="single" w:sz="12" w:space="0" w:color="auto"/>
            </w:tcBorders>
          </w:tcPr>
          <w:p w:rsidR="0053146D" w:rsidRDefault="0053146D">
            <w:pPr>
              <w:autoSpaceDE w:val="0"/>
              <w:autoSpaceDN w:val="0"/>
              <w:adjustRightInd w:val="0"/>
              <w:jc w:val="center"/>
              <w:rPr>
                <w:color w:val="000000"/>
                <w:sz w:val="22"/>
                <w:szCs w:val="22"/>
              </w:rPr>
            </w:pPr>
          </w:p>
        </w:tc>
        <w:tc>
          <w:tcPr>
            <w:tcW w:w="1231" w:type="dxa"/>
            <w:tcBorders>
              <w:top w:val="single" w:sz="12" w:space="0" w:color="auto"/>
              <w:left w:val="single" w:sz="12" w:space="0" w:color="auto"/>
              <w:bottom w:val="single" w:sz="12" w:space="0" w:color="auto"/>
              <w:right w:val="single" w:sz="12" w:space="0" w:color="auto"/>
            </w:tcBorders>
          </w:tcPr>
          <w:p w:rsidR="0053146D" w:rsidRDefault="0053146D">
            <w:pPr>
              <w:autoSpaceDE w:val="0"/>
              <w:autoSpaceDN w:val="0"/>
              <w:adjustRightInd w:val="0"/>
              <w:jc w:val="right"/>
              <w:rPr>
                <w:rFonts w:ascii="Arial" w:hAnsi="Arial" w:cs="Arial"/>
                <w:color w:val="000000"/>
                <w:sz w:val="20"/>
                <w:szCs w:val="20"/>
              </w:rPr>
            </w:pPr>
          </w:p>
        </w:tc>
      </w:tr>
      <w:tr w:rsidR="0053146D">
        <w:tblPrEx>
          <w:tblCellMar>
            <w:top w:w="0" w:type="dxa"/>
            <w:bottom w:w="0" w:type="dxa"/>
          </w:tblCellMar>
        </w:tblPrEx>
        <w:trPr>
          <w:trHeight w:val="331"/>
        </w:trPr>
        <w:tc>
          <w:tcPr>
            <w:tcW w:w="7944" w:type="dxa"/>
            <w:tcBorders>
              <w:top w:val="single" w:sz="12" w:space="0" w:color="auto"/>
              <w:left w:val="single" w:sz="12" w:space="0" w:color="auto"/>
              <w:bottom w:val="single" w:sz="12" w:space="0" w:color="auto"/>
              <w:right w:val="nil"/>
            </w:tcBorders>
            <w:shd w:val="solid" w:color="FFFFFF" w:fill="auto"/>
          </w:tcPr>
          <w:p w:rsidR="0053146D" w:rsidRDefault="0053146D">
            <w:pPr>
              <w:autoSpaceDE w:val="0"/>
              <w:autoSpaceDN w:val="0"/>
              <w:adjustRightInd w:val="0"/>
              <w:rPr>
                <w:b/>
                <w:bCs/>
                <w:color w:val="000000"/>
                <w:sz w:val="20"/>
                <w:szCs w:val="20"/>
              </w:rPr>
            </w:pPr>
            <w:r>
              <w:rPr>
                <w:b/>
                <w:bCs/>
                <w:color w:val="000000"/>
                <w:sz w:val="20"/>
                <w:szCs w:val="20"/>
              </w:rPr>
              <w:t>Подпрограмма 5. Снижение административных барьеров, повышение качества и доступности муниципальных услуг, в том числе на базе многофункционального центра организации предоставления государственных и муниципальных услуг</w:t>
            </w:r>
          </w:p>
        </w:tc>
        <w:tc>
          <w:tcPr>
            <w:tcW w:w="1128" w:type="dxa"/>
            <w:tcBorders>
              <w:top w:val="single" w:sz="12" w:space="0" w:color="auto"/>
              <w:left w:val="single" w:sz="6" w:space="0" w:color="auto"/>
              <w:bottom w:val="single" w:sz="12" w:space="0" w:color="auto"/>
              <w:right w:val="single" w:sz="6" w:space="0" w:color="auto"/>
            </w:tcBorders>
            <w:shd w:val="solid" w:color="FFFFFF" w:fill="auto"/>
          </w:tcPr>
          <w:p w:rsidR="0053146D" w:rsidRDefault="0053146D">
            <w:pPr>
              <w:autoSpaceDE w:val="0"/>
              <w:autoSpaceDN w:val="0"/>
              <w:adjustRightInd w:val="0"/>
              <w:jc w:val="center"/>
              <w:rPr>
                <w:b/>
                <w:bCs/>
                <w:color w:val="000000"/>
                <w:sz w:val="18"/>
                <w:szCs w:val="18"/>
              </w:rPr>
            </w:pPr>
            <w:proofErr w:type="spellStart"/>
            <w:r>
              <w:rPr>
                <w:b/>
                <w:bCs/>
                <w:color w:val="000000"/>
                <w:sz w:val="18"/>
                <w:szCs w:val="18"/>
              </w:rPr>
              <w:t>тыс</w:t>
            </w:r>
            <w:proofErr w:type="gramStart"/>
            <w:r>
              <w:rPr>
                <w:b/>
                <w:bCs/>
                <w:color w:val="000000"/>
                <w:sz w:val="18"/>
                <w:szCs w:val="18"/>
              </w:rPr>
              <w:t>.р</w:t>
            </w:r>
            <w:proofErr w:type="gramEnd"/>
            <w:r>
              <w:rPr>
                <w:b/>
                <w:bCs/>
                <w:color w:val="000000"/>
                <w:sz w:val="18"/>
                <w:szCs w:val="18"/>
              </w:rPr>
              <w:t>уб</w:t>
            </w:r>
            <w:proofErr w:type="spellEnd"/>
            <w:r>
              <w:rPr>
                <w:b/>
                <w:bCs/>
                <w:color w:val="000000"/>
                <w:sz w:val="18"/>
                <w:szCs w:val="18"/>
              </w:rPr>
              <w:t>.</w:t>
            </w:r>
          </w:p>
        </w:tc>
        <w:tc>
          <w:tcPr>
            <w:tcW w:w="1447" w:type="dxa"/>
            <w:tcBorders>
              <w:top w:val="single" w:sz="6" w:space="0" w:color="auto"/>
              <w:left w:val="single" w:sz="6" w:space="0" w:color="auto"/>
              <w:bottom w:val="single" w:sz="6" w:space="0" w:color="auto"/>
              <w:right w:val="single" w:sz="6" w:space="0" w:color="auto"/>
            </w:tcBorders>
            <w:shd w:val="solid" w:color="FFFFFF" w:fill="auto"/>
          </w:tcPr>
          <w:p w:rsidR="0053146D" w:rsidRDefault="0053146D">
            <w:pPr>
              <w:autoSpaceDE w:val="0"/>
              <w:autoSpaceDN w:val="0"/>
              <w:adjustRightInd w:val="0"/>
              <w:jc w:val="center"/>
              <w:rPr>
                <w:b/>
                <w:bCs/>
                <w:color w:val="000000"/>
                <w:sz w:val="22"/>
                <w:szCs w:val="22"/>
              </w:rPr>
            </w:pPr>
            <w:r>
              <w:rPr>
                <w:b/>
                <w:bCs/>
                <w:color w:val="000000"/>
                <w:sz w:val="22"/>
                <w:szCs w:val="22"/>
              </w:rPr>
              <w:t>12060,10</w:t>
            </w:r>
          </w:p>
        </w:tc>
        <w:tc>
          <w:tcPr>
            <w:tcW w:w="1733" w:type="dxa"/>
            <w:tcBorders>
              <w:top w:val="single" w:sz="12" w:space="0" w:color="auto"/>
              <w:left w:val="single" w:sz="12" w:space="0" w:color="auto"/>
              <w:bottom w:val="single" w:sz="12" w:space="0" w:color="auto"/>
              <w:right w:val="single" w:sz="12" w:space="0" w:color="auto"/>
            </w:tcBorders>
          </w:tcPr>
          <w:p w:rsidR="0053146D" w:rsidRDefault="0053146D">
            <w:pPr>
              <w:autoSpaceDE w:val="0"/>
              <w:autoSpaceDN w:val="0"/>
              <w:adjustRightInd w:val="0"/>
              <w:jc w:val="center"/>
              <w:rPr>
                <w:b/>
                <w:bCs/>
                <w:color w:val="000000"/>
                <w:sz w:val="22"/>
                <w:szCs w:val="22"/>
              </w:rPr>
            </w:pPr>
            <w:r>
              <w:rPr>
                <w:b/>
                <w:bCs/>
                <w:color w:val="000000"/>
                <w:sz w:val="22"/>
                <w:szCs w:val="22"/>
              </w:rPr>
              <w:t>12060,1</w:t>
            </w:r>
          </w:p>
        </w:tc>
        <w:tc>
          <w:tcPr>
            <w:tcW w:w="1272" w:type="dxa"/>
            <w:tcBorders>
              <w:top w:val="single" w:sz="12" w:space="0" w:color="auto"/>
              <w:left w:val="single" w:sz="12" w:space="0" w:color="auto"/>
              <w:bottom w:val="single" w:sz="12" w:space="0" w:color="auto"/>
              <w:right w:val="single" w:sz="12" w:space="0" w:color="auto"/>
            </w:tcBorders>
          </w:tcPr>
          <w:p w:rsidR="0053146D" w:rsidRDefault="0053146D">
            <w:pPr>
              <w:autoSpaceDE w:val="0"/>
              <w:autoSpaceDN w:val="0"/>
              <w:adjustRightInd w:val="0"/>
              <w:jc w:val="center"/>
              <w:rPr>
                <w:color w:val="000000"/>
                <w:sz w:val="22"/>
                <w:szCs w:val="22"/>
              </w:rPr>
            </w:pPr>
            <w:r>
              <w:rPr>
                <w:color w:val="000000"/>
                <w:sz w:val="22"/>
                <w:szCs w:val="22"/>
              </w:rPr>
              <w:t>1</w:t>
            </w:r>
          </w:p>
        </w:tc>
        <w:tc>
          <w:tcPr>
            <w:tcW w:w="1231" w:type="dxa"/>
            <w:tcBorders>
              <w:top w:val="single" w:sz="12" w:space="0" w:color="auto"/>
              <w:left w:val="single" w:sz="12" w:space="0" w:color="auto"/>
              <w:bottom w:val="single" w:sz="12" w:space="0" w:color="auto"/>
              <w:right w:val="single" w:sz="12" w:space="0" w:color="auto"/>
            </w:tcBorders>
          </w:tcPr>
          <w:p w:rsidR="0053146D" w:rsidRDefault="0053146D">
            <w:pPr>
              <w:autoSpaceDE w:val="0"/>
              <w:autoSpaceDN w:val="0"/>
              <w:adjustRightInd w:val="0"/>
              <w:jc w:val="right"/>
              <w:rPr>
                <w:rFonts w:ascii="Arial" w:hAnsi="Arial" w:cs="Arial"/>
                <w:color w:val="000000"/>
                <w:sz w:val="20"/>
                <w:szCs w:val="20"/>
              </w:rPr>
            </w:pPr>
          </w:p>
        </w:tc>
      </w:tr>
      <w:tr w:rsidR="0053146D">
        <w:tblPrEx>
          <w:tblCellMar>
            <w:top w:w="0" w:type="dxa"/>
            <w:bottom w:w="0" w:type="dxa"/>
          </w:tblCellMar>
        </w:tblPrEx>
        <w:trPr>
          <w:trHeight w:val="547"/>
        </w:trPr>
        <w:tc>
          <w:tcPr>
            <w:tcW w:w="7944" w:type="dxa"/>
            <w:tcBorders>
              <w:top w:val="single" w:sz="12" w:space="0" w:color="auto"/>
              <w:left w:val="single" w:sz="12" w:space="0" w:color="auto"/>
              <w:bottom w:val="single" w:sz="12" w:space="0" w:color="auto"/>
              <w:right w:val="single" w:sz="6" w:space="0" w:color="auto"/>
            </w:tcBorders>
            <w:shd w:val="solid" w:color="FFFFFF" w:fill="auto"/>
          </w:tcPr>
          <w:p w:rsidR="0053146D" w:rsidRDefault="0053146D">
            <w:pPr>
              <w:autoSpaceDE w:val="0"/>
              <w:autoSpaceDN w:val="0"/>
              <w:adjustRightInd w:val="0"/>
              <w:rPr>
                <w:color w:val="000000"/>
                <w:sz w:val="20"/>
                <w:szCs w:val="20"/>
              </w:rPr>
            </w:pPr>
            <w:r>
              <w:rPr>
                <w:b/>
                <w:bCs/>
                <w:color w:val="000000"/>
                <w:sz w:val="20"/>
                <w:szCs w:val="20"/>
              </w:rPr>
              <w:t>Задача  1</w:t>
            </w:r>
            <w:r>
              <w:rPr>
                <w:color w:val="000000"/>
                <w:sz w:val="20"/>
                <w:szCs w:val="20"/>
              </w:rPr>
              <w:t>: Повышение качества и доступности муниципальных услуг, а также услуг, оказываемых муниципальными учреждениями, в том числе на базе многофункционального центра организации предоставления государственных и муниципальных услуг</w:t>
            </w:r>
          </w:p>
        </w:tc>
        <w:tc>
          <w:tcPr>
            <w:tcW w:w="1128" w:type="dxa"/>
            <w:tcBorders>
              <w:top w:val="single" w:sz="12" w:space="0" w:color="auto"/>
              <w:left w:val="single" w:sz="6" w:space="0" w:color="auto"/>
              <w:bottom w:val="single" w:sz="12" w:space="0" w:color="auto"/>
              <w:right w:val="single" w:sz="6" w:space="0" w:color="auto"/>
            </w:tcBorders>
            <w:shd w:val="solid" w:color="FFFFFF" w:fill="auto"/>
          </w:tcPr>
          <w:p w:rsidR="0053146D" w:rsidRDefault="0053146D">
            <w:pPr>
              <w:autoSpaceDE w:val="0"/>
              <w:autoSpaceDN w:val="0"/>
              <w:adjustRightInd w:val="0"/>
              <w:jc w:val="center"/>
              <w:rPr>
                <w:color w:val="000000"/>
                <w:sz w:val="18"/>
                <w:szCs w:val="18"/>
              </w:rPr>
            </w:pPr>
            <w:proofErr w:type="spellStart"/>
            <w:r>
              <w:rPr>
                <w:color w:val="000000"/>
                <w:sz w:val="18"/>
                <w:szCs w:val="18"/>
              </w:rPr>
              <w:t>тыс</w:t>
            </w:r>
            <w:proofErr w:type="gramStart"/>
            <w:r>
              <w:rPr>
                <w:color w:val="000000"/>
                <w:sz w:val="18"/>
                <w:szCs w:val="18"/>
              </w:rPr>
              <w:t>.р</w:t>
            </w:r>
            <w:proofErr w:type="gramEnd"/>
            <w:r>
              <w:rPr>
                <w:color w:val="000000"/>
                <w:sz w:val="18"/>
                <w:szCs w:val="18"/>
              </w:rPr>
              <w:t>уб</w:t>
            </w:r>
            <w:proofErr w:type="spellEnd"/>
          </w:p>
        </w:tc>
        <w:tc>
          <w:tcPr>
            <w:tcW w:w="1447" w:type="dxa"/>
            <w:tcBorders>
              <w:top w:val="single" w:sz="12" w:space="0" w:color="auto"/>
              <w:left w:val="single" w:sz="6" w:space="0" w:color="auto"/>
              <w:bottom w:val="single" w:sz="12" w:space="0" w:color="auto"/>
              <w:right w:val="nil"/>
            </w:tcBorders>
            <w:shd w:val="solid" w:color="FFFFFF" w:fill="auto"/>
          </w:tcPr>
          <w:p w:rsidR="0053146D" w:rsidRDefault="0053146D">
            <w:pPr>
              <w:autoSpaceDE w:val="0"/>
              <w:autoSpaceDN w:val="0"/>
              <w:adjustRightInd w:val="0"/>
              <w:jc w:val="center"/>
              <w:rPr>
                <w:color w:val="000000"/>
                <w:sz w:val="22"/>
                <w:szCs w:val="22"/>
              </w:rPr>
            </w:pPr>
            <w:r>
              <w:rPr>
                <w:color w:val="000000"/>
                <w:sz w:val="22"/>
                <w:szCs w:val="22"/>
              </w:rPr>
              <w:t>12060,10</w:t>
            </w:r>
          </w:p>
        </w:tc>
        <w:tc>
          <w:tcPr>
            <w:tcW w:w="1733" w:type="dxa"/>
            <w:tcBorders>
              <w:top w:val="single" w:sz="12" w:space="0" w:color="auto"/>
              <w:left w:val="single" w:sz="12" w:space="0" w:color="auto"/>
              <w:bottom w:val="single" w:sz="12" w:space="0" w:color="auto"/>
              <w:right w:val="single" w:sz="12" w:space="0" w:color="auto"/>
            </w:tcBorders>
          </w:tcPr>
          <w:p w:rsidR="0053146D" w:rsidRDefault="0053146D">
            <w:pPr>
              <w:autoSpaceDE w:val="0"/>
              <w:autoSpaceDN w:val="0"/>
              <w:adjustRightInd w:val="0"/>
              <w:jc w:val="center"/>
              <w:rPr>
                <w:color w:val="000000"/>
                <w:sz w:val="22"/>
                <w:szCs w:val="22"/>
              </w:rPr>
            </w:pPr>
            <w:r>
              <w:rPr>
                <w:color w:val="000000"/>
                <w:sz w:val="22"/>
                <w:szCs w:val="22"/>
              </w:rPr>
              <w:t>12060,1</w:t>
            </w:r>
          </w:p>
        </w:tc>
        <w:tc>
          <w:tcPr>
            <w:tcW w:w="1272" w:type="dxa"/>
            <w:tcBorders>
              <w:top w:val="single" w:sz="12" w:space="0" w:color="auto"/>
              <w:left w:val="single" w:sz="12" w:space="0" w:color="auto"/>
              <w:bottom w:val="single" w:sz="12" w:space="0" w:color="auto"/>
              <w:right w:val="single" w:sz="12" w:space="0" w:color="auto"/>
            </w:tcBorders>
          </w:tcPr>
          <w:p w:rsidR="0053146D" w:rsidRDefault="0053146D">
            <w:pPr>
              <w:autoSpaceDE w:val="0"/>
              <w:autoSpaceDN w:val="0"/>
              <w:adjustRightInd w:val="0"/>
              <w:jc w:val="center"/>
              <w:rPr>
                <w:color w:val="000000"/>
                <w:sz w:val="22"/>
                <w:szCs w:val="22"/>
              </w:rPr>
            </w:pPr>
            <w:r>
              <w:rPr>
                <w:color w:val="000000"/>
                <w:sz w:val="22"/>
                <w:szCs w:val="22"/>
              </w:rPr>
              <w:t>1</w:t>
            </w:r>
          </w:p>
        </w:tc>
        <w:tc>
          <w:tcPr>
            <w:tcW w:w="1231" w:type="dxa"/>
            <w:tcBorders>
              <w:top w:val="single" w:sz="12" w:space="0" w:color="auto"/>
              <w:left w:val="single" w:sz="12" w:space="0" w:color="auto"/>
              <w:bottom w:val="single" w:sz="12" w:space="0" w:color="auto"/>
              <w:right w:val="single" w:sz="12" w:space="0" w:color="auto"/>
            </w:tcBorders>
          </w:tcPr>
          <w:p w:rsidR="0053146D" w:rsidRDefault="0053146D">
            <w:pPr>
              <w:autoSpaceDE w:val="0"/>
              <w:autoSpaceDN w:val="0"/>
              <w:adjustRightInd w:val="0"/>
              <w:jc w:val="right"/>
              <w:rPr>
                <w:rFonts w:ascii="Arial" w:hAnsi="Arial" w:cs="Arial"/>
                <w:color w:val="000000"/>
                <w:sz w:val="20"/>
                <w:szCs w:val="20"/>
              </w:rPr>
            </w:pPr>
          </w:p>
        </w:tc>
      </w:tr>
      <w:tr w:rsidR="0053146D">
        <w:tblPrEx>
          <w:tblCellMar>
            <w:top w:w="0" w:type="dxa"/>
            <w:bottom w:w="0" w:type="dxa"/>
          </w:tblCellMar>
        </w:tblPrEx>
        <w:trPr>
          <w:trHeight w:val="199"/>
        </w:trPr>
        <w:tc>
          <w:tcPr>
            <w:tcW w:w="7944" w:type="dxa"/>
            <w:tcBorders>
              <w:top w:val="single" w:sz="12" w:space="0" w:color="auto"/>
              <w:left w:val="single" w:sz="12" w:space="0" w:color="auto"/>
              <w:bottom w:val="single" w:sz="12" w:space="0" w:color="auto"/>
              <w:right w:val="single" w:sz="6" w:space="0" w:color="auto"/>
            </w:tcBorders>
          </w:tcPr>
          <w:p w:rsidR="0053146D" w:rsidRDefault="0053146D">
            <w:pPr>
              <w:autoSpaceDE w:val="0"/>
              <w:autoSpaceDN w:val="0"/>
              <w:adjustRightInd w:val="0"/>
              <w:rPr>
                <w:b/>
                <w:bCs/>
                <w:color w:val="000000"/>
                <w:sz w:val="20"/>
                <w:szCs w:val="20"/>
              </w:rPr>
            </w:pPr>
            <w:r>
              <w:rPr>
                <w:b/>
                <w:bCs/>
                <w:color w:val="000000"/>
                <w:sz w:val="20"/>
                <w:szCs w:val="20"/>
              </w:rPr>
              <w:t>Мероприятие 1.1.  Совершенствование предоставления муниципальных услуг</w:t>
            </w:r>
          </w:p>
        </w:tc>
        <w:tc>
          <w:tcPr>
            <w:tcW w:w="1128" w:type="dxa"/>
            <w:tcBorders>
              <w:top w:val="single" w:sz="12" w:space="0" w:color="auto"/>
              <w:left w:val="single" w:sz="6" w:space="0" w:color="auto"/>
              <w:bottom w:val="single" w:sz="12" w:space="0" w:color="auto"/>
              <w:right w:val="single" w:sz="6" w:space="0" w:color="auto"/>
            </w:tcBorders>
          </w:tcPr>
          <w:p w:rsidR="0053146D" w:rsidRDefault="0053146D">
            <w:pPr>
              <w:autoSpaceDE w:val="0"/>
              <w:autoSpaceDN w:val="0"/>
              <w:adjustRightInd w:val="0"/>
              <w:jc w:val="center"/>
              <w:rPr>
                <w:color w:val="000000"/>
                <w:sz w:val="18"/>
                <w:szCs w:val="18"/>
              </w:rPr>
            </w:pPr>
          </w:p>
        </w:tc>
        <w:tc>
          <w:tcPr>
            <w:tcW w:w="1447" w:type="dxa"/>
            <w:tcBorders>
              <w:top w:val="single" w:sz="12" w:space="0" w:color="auto"/>
              <w:left w:val="single" w:sz="6" w:space="0" w:color="auto"/>
              <w:bottom w:val="single" w:sz="12" w:space="0" w:color="auto"/>
              <w:right w:val="nil"/>
            </w:tcBorders>
            <w:shd w:val="solid" w:color="FFFFFF" w:fill="auto"/>
          </w:tcPr>
          <w:p w:rsidR="0053146D" w:rsidRDefault="0053146D">
            <w:pPr>
              <w:autoSpaceDE w:val="0"/>
              <w:autoSpaceDN w:val="0"/>
              <w:adjustRightInd w:val="0"/>
              <w:jc w:val="center"/>
              <w:rPr>
                <w:color w:val="000000"/>
                <w:sz w:val="22"/>
                <w:szCs w:val="22"/>
              </w:rPr>
            </w:pPr>
          </w:p>
        </w:tc>
        <w:tc>
          <w:tcPr>
            <w:tcW w:w="1733" w:type="dxa"/>
            <w:tcBorders>
              <w:top w:val="single" w:sz="12" w:space="0" w:color="auto"/>
              <w:left w:val="single" w:sz="12" w:space="0" w:color="auto"/>
              <w:bottom w:val="single" w:sz="12" w:space="0" w:color="auto"/>
              <w:right w:val="single" w:sz="12" w:space="0" w:color="auto"/>
            </w:tcBorders>
          </w:tcPr>
          <w:p w:rsidR="0053146D" w:rsidRDefault="0053146D">
            <w:pPr>
              <w:autoSpaceDE w:val="0"/>
              <w:autoSpaceDN w:val="0"/>
              <w:adjustRightInd w:val="0"/>
              <w:jc w:val="right"/>
              <w:rPr>
                <w:color w:val="000000"/>
                <w:sz w:val="20"/>
                <w:szCs w:val="20"/>
              </w:rPr>
            </w:pPr>
          </w:p>
        </w:tc>
        <w:tc>
          <w:tcPr>
            <w:tcW w:w="1272" w:type="dxa"/>
            <w:tcBorders>
              <w:top w:val="single" w:sz="12" w:space="0" w:color="auto"/>
              <w:left w:val="single" w:sz="12" w:space="0" w:color="auto"/>
              <w:bottom w:val="single" w:sz="12" w:space="0" w:color="auto"/>
              <w:right w:val="single" w:sz="12" w:space="0" w:color="auto"/>
            </w:tcBorders>
          </w:tcPr>
          <w:p w:rsidR="0053146D" w:rsidRDefault="0053146D">
            <w:pPr>
              <w:autoSpaceDE w:val="0"/>
              <w:autoSpaceDN w:val="0"/>
              <w:adjustRightInd w:val="0"/>
              <w:jc w:val="center"/>
              <w:rPr>
                <w:color w:val="000000"/>
                <w:sz w:val="22"/>
                <w:szCs w:val="22"/>
              </w:rPr>
            </w:pPr>
          </w:p>
        </w:tc>
        <w:tc>
          <w:tcPr>
            <w:tcW w:w="1231" w:type="dxa"/>
            <w:tcBorders>
              <w:top w:val="single" w:sz="12" w:space="0" w:color="auto"/>
              <w:left w:val="single" w:sz="12" w:space="0" w:color="auto"/>
              <w:bottom w:val="single" w:sz="12" w:space="0" w:color="auto"/>
              <w:right w:val="single" w:sz="12" w:space="0" w:color="auto"/>
            </w:tcBorders>
          </w:tcPr>
          <w:p w:rsidR="0053146D" w:rsidRDefault="0053146D">
            <w:pPr>
              <w:autoSpaceDE w:val="0"/>
              <w:autoSpaceDN w:val="0"/>
              <w:adjustRightInd w:val="0"/>
              <w:jc w:val="right"/>
              <w:rPr>
                <w:rFonts w:ascii="Arial" w:hAnsi="Arial" w:cs="Arial"/>
                <w:color w:val="000000"/>
                <w:sz w:val="20"/>
                <w:szCs w:val="20"/>
              </w:rPr>
            </w:pPr>
          </w:p>
        </w:tc>
      </w:tr>
      <w:tr w:rsidR="0053146D">
        <w:tblPrEx>
          <w:tblCellMar>
            <w:top w:w="0" w:type="dxa"/>
            <w:bottom w:w="0" w:type="dxa"/>
          </w:tblCellMar>
        </w:tblPrEx>
        <w:trPr>
          <w:trHeight w:val="199"/>
        </w:trPr>
        <w:tc>
          <w:tcPr>
            <w:tcW w:w="7944" w:type="dxa"/>
            <w:tcBorders>
              <w:top w:val="single" w:sz="12" w:space="0" w:color="auto"/>
              <w:left w:val="single" w:sz="12" w:space="0" w:color="auto"/>
              <w:bottom w:val="single" w:sz="12" w:space="0" w:color="auto"/>
              <w:right w:val="single" w:sz="6" w:space="0" w:color="auto"/>
            </w:tcBorders>
          </w:tcPr>
          <w:p w:rsidR="0053146D" w:rsidRDefault="0053146D">
            <w:pPr>
              <w:autoSpaceDE w:val="0"/>
              <w:autoSpaceDN w:val="0"/>
              <w:adjustRightInd w:val="0"/>
              <w:rPr>
                <w:color w:val="000000"/>
                <w:sz w:val="20"/>
                <w:szCs w:val="20"/>
              </w:rPr>
            </w:pPr>
            <w:r>
              <w:rPr>
                <w:color w:val="000000"/>
                <w:sz w:val="20"/>
                <w:szCs w:val="20"/>
              </w:rPr>
              <w:t>Показатель мероприятия 1.1.1. Количество окон приема заявителей в МФЦ</w:t>
            </w:r>
          </w:p>
        </w:tc>
        <w:tc>
          <w:tcPr>
            <w:tcW w:w="1128" w:type="dxa"/>
            <w:tcBorders>
              <w:top w:val="single" w:sz="12" w:space="0" w:color="auto"/>
              <w:left w:val="single" w:sz="6" w:space="0" w:color="auto"/>
              <w:bottom w:val="single" w:sz="12" w:space="0" w:color="auto"/>
              <w:right w:val="single" w:sz="6" w:space="0" w:color="auto"/>
            </w:tcBorders>
          </w:tcPr>
          <w:p w:rsidR="0053146D" w:rsidRDefault="0053146D">
            <w:pPr>
              <w:autoSpaceDE w:val="0"/>
              <w:autoSpaceDN w:val="0"/>
              <w:adjustRightInd w:val="0"/>
              <w:jc w:val="center"/>
              <w:rPr>
                <w:color w:val="000000"/>
                <w:sz w:val="18"/>
                <w:szCs w:val="18"/>
              </w:rPr>
            </w:pPr>
            <w:r>
              <w:rPr>
                <w:color w:val="000000"/>
                <w:sz w:val="18"/>
                <w:szCs w:val="18"/>
              </w:rPr>
              <w:t>ед.</w:t>
            </w:r>
          </w:p>
        </w:tc>
        <w:tc>
          <w:tcPr>
            <w:tcW w:w="1447" w:type="dxa"/>
            <w:tcBorders>
              <w:top w:val="single" w:sz="12" w:space="0" w:color="auto"/>
              <w:left w:val="single" w:sz="6" w:space="0" w:color="auto"/>
              <w:bottom w:val="single" w:sz="12" w:space="0" w:color="auto"/>
              <w:right w:val="nil"/>
            </w:tcBorders>
            <w:shd w:val="solid" w:color="FFFFFF" w:fill="auto"/>
          </w:tcPr>
          <w:p w:rsidR="0053146D" w:rsidRDefault="0053146D">
            <w:pPr>
              <w:autoSpaceDE w:val="0"/>
              <w:autoSpaceDN w:val="0"/>
              <w:adjustRightInd w:val="0"/>
              <w:jc w:val="center"/>
              <w:rPr>
                <w:color w:val="000000"/>
                <w:sz w:val="22"/>
                <w:szCs w:val="22"/>
              </w:rPr>
            </w:pPr>
            <w:r>
              <w:rPr>
                <w:color w:val="000000"/>
                <w:sz w:val="22"/>
                <w:szCs w:val="22"/>
              </w:rPr>
              <w:t>36</w:t>
            </w:r>
          </w:p>
        </w:tc>
        <w:tc>
          <w:tcPr>
            <w:tcW w:w="1733" w:type="dxa"/>
            <w:tcBorders>
              <w:top w:val="single" w:sz="12" w:space="0" w:color="auto"/>
              <w:left w:val="single" w:sz="6" w:space="0" w:color="auto"/>
              <w:bottom w:val="single" w:sz="12" w:space="0" w:color="auto"/>
              <w:right w:val="nil"/>
            </w:tcBorders>
            <w:shd w:val="solid" w:color="FFFFFF" w:fill="auto"/>
          </w:tcPr>
          <w:p w:rsidR="0053146D" w:rsidRDefault="0053146D">
            <w:pPr>
              <w:autoSpaceDE w:val="0"/>
              <w:autoSpaceDN w:val="0"/>
              <w:adjustRightInd w:val="0"/>
              <w:jc w:val="center"/>
              <w:rPr>
                <w:color w:val="000000"/>
                <w:sz w:val="22"/>
                <w:szCs w:val="22"/>
              </w:rPr>
            </w:pPr>
            <w:r>
              <w:rPr>
                <w:color w:val="000000"/>
                <w:sz w:val="22"/>
                <w:szCs w:val="22"/>
              </w:rPr>
              <w:t>36</w:t>
            </w:r>
          </w:p>
        </w:tc>
        <w:tc>
          <w:tcPr>
            <w:tcW w:w="1272" w:type="dxa"/>
            <w:tcBorders>
              <w:top w:val="single" w:sz="12" w:space="0" w:color="auto"/>
              <w:left w:val="single" w:sz="12" w:space="0" w:color="auto"/>
              <w:bottom w:val="single" w:sz="12" w:space="0" w:color="auto"/>
              <w:right w:val="single" w:sz="12" w:space="0" w:color="auto"/>
            </w:tcBorders>
          </w:tcPr>
          <w:p w:rsidR="0053146D" w:rsidRDefault="0053146D">
            <w:pPr>
              <w:autoSpaceDE w:val="0"/>
              <w:autoSpaceDN w:val="0"/>
              <w:adjustRightInd w:val="0"/>
              <w:jc w:val="center"/>
              <w:rPr>
                <w:color w:val="000000"/>
                <w:sz w:val="22"/>
                <w:szCs w:val="22"/>
              </w:rPr>
            </w:pPr>
            <w:r>
              <w:rPr>
                <w:color w:val="000000"/>
                <w:sz w:val="22"/>
                <w:szCs w:val="22"/>
              </w:rPr>
              <w:t>1</w:t>
            </w:r>
          </w:p>
        </w:tc>
        <w:tc>
          <w:tcPr>
            <w:tcW w:w="1231" w:type="dxa"/>
            <w:tcBorders>
              <w:top w:val="single" w:sz="12" w:space="0" w:color="auto"/>
              <w:left w:val="single" w:sz="12" w:space="0" w:color="auto"/>
              <w:bottom w:val="single" w:sz="12" w:space="0" w:color="auto"/>
              <w:right w:val="single" w:sz="12" w:space="0" w:color="auto"/>
            </w:tcBorders>
          </w:tcPr>
          <w:p w:rsidR="0053146D" w:rsidRDefault="0053146D">
            <w:pPr>
              <w:autoSpaceDE w:val="0"/>
              <w:autoSpaceDN w:val="0"/>
              <w:adjustRightInd w:val="0"/>
              <w:jc w:val="right"/>
              <w:rPr>
                <w:rFonts w:ascii="Arial" w:hAnsi="Arial" w:cs="Arial"/>
                <w:color w:val="000000"/>
                <w:sz w:val="20"/>
                <w:szCs w:val="20"/>
              </w:rPr>
            </w:pPr>
          </w:p>
        </w:tc>
      </w:tr>
      <w:tr w:rsidR="0053146D">
        <w:tblPrEx>
          <w:tblCellMar>
            <w:top w:w="0" w:type="dxa"/>
            <w:bottom w:w="0" w:type="dxa"/>
          </w:tblCellMar>
        </w:tblPrEx>
        <w:trPr>
          <w:trHeight w:val="415"/>
        </w:trPr>
        <w:tc>
          <w:tcPr>
            <w:tcW w:w="7944" w:type="dxa"/>
            <w:tcBorders>
              <w:top w:val="single" w:sz="12" w:space="0" w:color="auto"/>
              <w:left w:val="single" w:sz="12" w:space="0" w:color="auto"/>
              <w:bottom w:val="single" w:sz="12" w:space="0" w:color="auto"/>
              <w:right w:val="single" w:sz="6" w:space="0" w:color="auto"/>
            </w:tcBorders>
          </w:tcPr>
          <w:p w:rsidR="0053146D" w:rsidRDefault="0053146D">
            <w:pPr>
              <w:autoSpaceDE w:val="0"/>
              <w:autoSpaceDN w:val="0"/>
              <w:adjustRightInd w:val="0"/>
              <w:rPr>
                <w:color w:val="000000"/>
                <w:sz w:val="20"/>
                <w:szCs w:val="20"/>
              </w:rPr>
            </w:pPr>
            <w:r>
              <w:rPr>
                <w:color w:val="000000"/>
                <w:sz w:val="20"/>
                <w:szCs w:val="20"/>
              </w:rPr>
              <w:t>Показатель мероприятия 1.1.2. Доля населения района, имеющего доступ к получению муниципальных услуг по принципу "одного окна" по месту пребывания, в том числе в МФЦ</w:t>
            </w:r>
          </w:p>
        </w:tc>
        <w:tc>
          <w:tcPr>
            <w:tcW w:w="1128" w:type="dxa"/>
            <w:tcBorders>
              <w:top w:val="single" w:sz="12" w:space="0" w:color="auto"/>
              <w:left w:val="single" w:sz="6" w:space="0" w:color="auto"/>
              <w:bottom w:val="single" w:sz="12" w:space="0" w:color="auto"/>
              <w:right w:val="single" w:sz="6" w:space="0" w:color="auto"/>
            </w:tcBorders>
          </w:tcPr>
          <w:p w:rsidR="0053146D" w:rsidRDefault="0053146D">
            <w:pPr>
              <w:autoSpaceDE w:val="0"/>
              <w:autoSpaceDN w:val="0"/>
              <w:adjustRightInd w:val="0"/>
              <w:jc w:val="center"/>
              <w:rPr>
                <w:color w:val="000000"/>
                <w:sz w:val="18"/>
                <w:szCs w:val="18"/>
              </w:rPr>
            </w:pPr>
            <w:r>
              <w:rPr>
                <w:color w:val="000000"/>
                <w:sz w:val="18"/>
                <w:szCs w:val="18"/>
              </w:rPr>
              <w:t>%</w:t>
            </w:r>
          </w:p>
        </w:tc>
        <w:tc>
          <w:tcPr>
            <w:tcW w:w="1447" w:type="dxa"/>
            <w:tcBorders>
              <w:top w:val="single" w:sz="12" w:space="0" w:color="auto"/>
              <w:left w:val="single" w:sz="6" w:space="0" w:color="auto"/>
              <w:bottom w:val="single" w:sz="12" w:space="0" w:color="auto"/>
              <w:right w:val="nil"/>
            </w:tcBorders>
            <w:shd w:val="solid" w:color="FFFFFF" w:fill="auto"/>
          </w:tcPr>
          <w:p w:rsidR="0053146D" w:rsidRDefault="0053146D">
            <w:pPr>
              <w:autoSpaceDE w:val="0"/>
              <w:autoSpaceDN w:val="0"/>
              <w:adjustRightInd w:val="0"/>
              <w:jc w:val="center"/>
              <w:rPr>
                <w:color w:val="000000"/>
                <w:sz w:val="22"/>
                <w:szCs w:val="22"/>
              </w:rPr>
            </w:pPr>
            <w:r>
              <w:rPr>
                <w:color w:val="000000"/>
                <w:sz w:val="22"/>
                <w:szCs w:val="22"/>
              </w:rPr>
              <w:t>90</w:t>
            </w:r>
          </w:p>
        </w:tc>
        <w:tc>
          <w:tcPr>
            <w:tcW w:w="1733" w:type="dxa"/>
            <w:tcBorders>
              <w:top w:val="single" w:sz="12" w:space="0" w:color="auto"/>
              <w:left w:val="single" w:sz="12" w:space="0" w:color="auto"/>
              <w:bottom w:val="single" w:sz="12" w:space="0" w:color="auto"/>
              <w:right w:val="single" w:sz="12" w:space="0" w:color="auto"/>
            </w:tcBorders>
          </w:tcPr>
          <w:p w:rsidR="0053146D" w:rsidRDefault="0053146D">
            <w:pPr>
              <w:autoSpaceDE w:val="0"/>
              <w:autoSpaceDN w:val="0"/>
              <w:adjustRightInd w:val="0"/>
              <w:jc w:val="center"/>
              <w:rPr>
                <w:color w:val="000000"/>
                <w:sz w:val="22"/>
                <w:szCs w:val="22"/>
              </w:rPr>
            </w:pPr>
            <w:r>
              <w:rPr>
                <w:color w:val="000000"/>
                <w:sz w:val="22"/>
                <w:szCs w:val="22"/>
              </w:rPr>
              <w:t>97</w:t>
            </w:r>
          </w:p>
        </w:tc>
        <w:tc>
          <w:tcPr>
            <w:tcW w:w="1272" w:type="dxa"/>
            <w:tcBorders>
              <w:top w:val="single" w:sz="12" w:space="0" w:color="auto"/>
              <w:left w:val="single" w:sz="12" w:space="0" w:color="auto"/>
              <w:bottom w:val="single" w:sz="12" w:space="0" w:color="auto"/>
              <w:right w:val="single" w:sz="12" w:space="0" w:color="auto"/>
            </w:tcBorders>
          </w:tcPr>
          <w:p w:rsidR="0053146D" w:rsidRDefault="0053146D">
            <w:pPr>
              <w:autoSpaceDE w:val="0"/>
              <w:autoSpaceDN w:val="0"/>
              <w:adjustRightInd w:val="0"/>
              <w:jc w:val="center"/>
              <w:rPr>
                <w:color w:val="000000"/>
                <w:sz w:val="22"/>
                <w:szCs w:val="22"/>
              </w:rPr>
            </w:pPr>
          </w:p>
        </w:tc>
        <w:tc>
          <w:tcPr>
            <w:tcW w:w="1231" w:type="dxa"/>
            <w:tcBorders>
              <w:top w:val="single" w:sz="12" w:space="0" w:color="auto"/>
              <w:left w:val="single" w:sz="12" w:space="0" w:color="auto"/>
              <w:bottom w:val="single" w:sz="12" w:space="0" w:color="auto"/>
              <w:right w:val="single" w:sz="12" w:space="0" w:color="auto"/>
            </w:tcBorders>
          </w:tcPr>
          <w:p w:rsidR="0053146D" w:rsidRDefault="0053146D">
            <w:pPr>
              <w:autoSpaceDE w:val="0"/>
              <w:autoSpaceDN w:val="0"/>
              <w:adjustRightInd w:val="0"/>
              <w:jc w:val="right"/>
              <w:rPr>
                <w:rFonts w:ascii="Arial" w:hAnsi="Arial" w:cs="Arial"/>
                <w:color w:val="000000"/>
                <w:sz w:val="20"/>
                <w:szCs w:val="20"/>
              </w:rPr>
            </w:pPr>
          </w:p>
        </w:tc>
      </w:tr>
      <w:tr w:rsidR="0053146D" w:rsidTr="0053146D">
        <w:tblPrEx>
          <w:tblCellMar>
            <w:top w:w="0" w:type="dxa"/>
            <w:bottom w:w="0" w:type="dxa"/>
          </w:tblCellMar>
        </w:tblPrEx>
        <w:trPr>
          <w:trHeight w:val="199"/>
        </w:trPr>
        <w:tc>
          <w:tcPr>
            <w:tcW w:w="9072" w:type="dxa"/>
            <w:gridSpan w:val="2"/>
            <w:tcBorders>
              <w:top w:val="single" w:sz="12" w:space="0" w:color="auto"/>
              <w:left w:val="single" w:sz="12" w:space="0" w:color="auto"/>
              <w:bottom w:val="single" w:sz="12" w:space="0" w:color="auto"/>
              <w:right w:val="single" w:sz="6" w:space="0" w:color="auto"/>
            </w:tcBorders>
          </w:tcPr>
          <w:p w:rsidR="0053146D" w:rsidRDefault="0053146D">
            <w:pPr>
              <w:autoSpaceDE w:val="0"/>
              <w:autoSpaceDN w:val="0"/>
              <w:adjustRightInd w:val="0"/>
              <w:rPr>
                <w:b/>
                <w:bCs/>
                <w:color w:val="000000"/>
                <w:sz w:val="20"/>
                <w:szCs w:val="20"/>
              </w:rPr>
            </w:pPr>
            <w:r>
              <w:rPr>
                <w:b/>
                <w:bCs/>
                <w:color w:val="000000"/>
                <w:sz w:val="20"/>
                <w:szCs w:val="20"/>
              </w:rPr>
              <w:t>Мероприятие 1.2. Совершенствование нормативной основы деятельности ОМС ВМР</w:t>
            </w:r>
          </w:p>
        </w:tc>
        <w:tc>
          <w:tcPr>
            <w:tcW w:w="1447" w:type="dxa"/>
            <w:tcBorders>
              <w:top w:val="single" w:sz="12" w:space="0" w:color="auto"/>
              <w:left w:val="single" w:sz="6" w:space="0" w:color="auto"/>
              <w:bottom w:val="single" w:sz="12" w:space="0" w:color="auto"/>
              <w:right w:val="nil"/>
            </w:tcBorders>
            <w:shd w:val="solid" w:color="FFFFFF" w:fill="auto"/>
          </w:tcPr>
          <w:p w:rsidR="0053146D" w:rsidRDefault="0053146D">
            <w:pPr>
              <w:autoSpaceDE w:val="0"/>
              <w:autoSpaceDN w:val="0"/>
              <w:adjustRightInd w:val="0"/>
              <w:jc w:val="center"/>
              <w:rPr>
                <w:color w:val="000000"/>
                <w:sz w:val="22"/>
                <w:szCs w:val="22"/>
              </w:rPr>
            </w:pPr>
          </w:p>
        </w:tc>
        <w:tc>
          <w:tcPr>
            <w:tcW w:w="1733" w:type="dxa"/>
            <w:tcBorders>
              <w:top w:val="single" w:sz="12" w:space="0" w:color="auto"/>
              <w:left w:val="single" w:sz="12" w:space="0" w:color="auto"/>
              <w:bottom w:val="single" w:sz="12" w:space="0" w:color="auto"/>
              <w:right w:val="single" w:sz="12" w:space="0" w:color="auto"/>
            </w:tcBorders>
          </w:tcPr>
          <w:p w:rsidR="0053146D" w:rsidRDefault="0053146D">
            <w:pPr>
              <w:autoSpaceDE w:val="0"/>
              <w:autoSpaceDN w:val="0"/>
              <w:adjustRightInd w:val="0"/>
              <w:jc w:val="right"/>
              <w:rPr>
                <w:color w:val="000000"/>
                <w:sz w:val="20"/>
                <w:szCs w:val="20"/>
              </w:rPr>
            </w:pPr>
          </w:p>
        </w:tc>
        <w:tc>
          <w:tcPr>
            <w:tcW w:w="1272" w:type="dxa"/>
            <w:tcBorders>
              <w:top w:val="single" w:sz="12" w:space="0" w:color="auto"/>
              <w:left w:val="single" w:sz="12" w:space="0" w:color="auto"/>
              <w:bottom w:val="single" w:sz="12" w:space="0" w:color="auto"/>
              <w:right w:val="single" w:sz="12" w:space="0" w:color="auto"/>
            </w:tcBorders>
          </w:tcPr>
          <w:p w:rsidR="0053146D" w:rsidRDefault="0053146D">
            <w:pPr>
              <w:autoSpaceDE w:val="0"/>
              <w:autoSpaceDN w:val="0"/>
              <w:adjustRightInd w:val="0"/>
              <w:jc w:val="center"/>
              <w:rPr>
                <w:color w:val="000000"/>
                <w:sz w:val="22"/>
                <w:szCs w:val="22"/>
              </w:rPr>
            </w:pPr>
          </w:p>
        </w:tc>
        <w:tc>
          <w:tcPr>
            <w:tcW w:w="1231" w:type="dxa"/>
            <w:tcBorders>
              <w:top w:val="single" w:sz="12" w:space="0" w:color="auto"/>
              <w:left w:val="single" w:sz="12" w:space="0" w:color="auto"/>
              <w:bottom w:val="single" w:sz="12" w:space="0" w:color="auto"/>
              <w:right w:val="single" w:sz="12" w:space="0" w:color="auto"/>
            </w:tcBorders>
          </w:tcPr>
          <w:p w:rsidR="0053146D" w:rsidRDefault="0053146D">
            <w:pPr>
              <w:autoSpaceDE w:val="0"/>
              <w:autoSpaceDN w:val="0"/>
              <w:adjustRightInd w:val="0"/>
              <w:jc w:val="right"/>
              <w:rPr>
                <w:rFonts w:ascii="Arial" w:hAnsi="Arial" w:cs="Arial"/>
                <w:color w:val="000000"/>
                <w:sz w:val="20"/>
                <w:szCs w:val="20"/>
              </w:rPr>
            </w:pPr>
          </w:p>
        </w:tc>
      </w:tr>
      <w:tr w:rsidR="0053146D">
        <w:tblPrEx>
          <w:tblCellMar>
            <w:top w:w="0" w:type="dxa"/>
            <w:bottom w:w="0" w:type="dxa"/>
          </w:tblCellMar>
        </w:tblPrEx>
        <w:trPr>
          <w:trHeight w:val="199"/>
        </w:trPr>
        <w:tc>
          <w:tcPr>
            <w:tcW w:w="7944" w:type="dxa"/>
            <w:tcBorders>
              <w:top w:val="single" w:sz="12" w:space="0" w:color="auto"/>
              <w:left w:val="single" w:sz="12" w:space="0" w:color="auto"/>
              <w:bottom w:val="single" w:sz="12" w:space="0" w:color="auto"/>
              <w:right w:val="single" w:sz="6" w:space="0" w:color="auto"/>
            </w:tcBorders>
          </w:tcPr>
          <w:p w:rsidR="0053146D" w:rsidRDefault="0053146D">
            <w:pPr>
              <w:autoSpaceDE w:val="0"/>
              <w:autoSpaceDN w:val="0"/>
              <w:adjustRightInd w:val="0"/>
              <w:rPr>
                <w:color w:val="000000"/>
                <w:sz w:val="20"/>
                <w:szCs w:val="20"/>
              </w:rPr>
            </w:pPr>
            <w:r>
              <w:rPr>
                <w:color w:val="000000"/>
                <w:sz w:val="20"/>
                <w:szCs w:val="20"/>
              </w:rPr>
              <w:t>Показатель мероприятия 1.2.1. Доля регламентированных муниципальных услуг, оказываемых МФЦ</w:t>
            </w:r>
          </w:p>
        </w:tc>
        <w:tc>
          <w:tcPr>
            <w:tcW w:w="1128" w:type="dxa"/>
            <w:tcBorders>
              <w:top w:val="single" w:sz="12" w:space="0" w:color="auto"/>
              <w:left w:val="single" w:sz="6" w:space="0" w:color="auto"/>
              <w:bottom w:val="single" w:sz="12" w:space="0" w:color="auto"/>
              <w:right w:val="single" w:sz="6" w:space="0" w:color="auto"/>
            </w:tcBorders>
          </w:tcPr>
          <w:p w:rsidR="0053146D" w:rsidRDefault="0053146D">
            <w:pPr>
              <w:autoSpaceDE w:val="0"/>
              <w:autoSpaceDN w:val="0"/>
              <w:adjustRightInd w:val="0"/>
              <w:jc w:val="center"/>
              <w:rPr>
                <w:color w:val="000000"/>
                <w:sz w:val="18"/>
                <w:szCs w:val="18"/>
              </w:rPr>
            </w:pPr>
            <w:r>
              <w:rPr>
                <w:color w:val="000000"/>
                <w:sz w:val="18"/>
                <w:szCs w:val="18"/>
              </w:rPr>
              <w:t>%</w:t>
            </w:r>
          </w:p>
        </w:tc>
        <w:tc>
          <w:tcPr>
            <w:tcW w:w="1447" w:type="dxa"/>
            <w:tcBorders>
              <w:top w:val="single" w:sz="12" w:space="0" w:color="auto"/>
              <w:left w:val="single" w:sz="6" w:space="0" w:color="auto"/>
              <w:bottom w:val="single" w:sz="12" w:space="0" w:color="auto"/>
              <w:right w:val="nil"/>
            </w:tcBorders>
            <w:shd w:val="solid" w:color="FFFFFF" w:fill="auto"/>
          </w:tcPr>
          <w:p w:rsidR="0053146D" w:rsidRDefault="0053146D">
            <w:pPr>
              <w:autoSpaceDE w:val="0"/>
              <w:autoSpaceDN w:val="0"/>
              <w:adjustRightInd w:val="0"/>
              <w:jc w:val="center"/>
              <w:rPr>
                <w:color w:val="000000"/>
                <w:sz w:val="22"/>
                <w:szCs w:val="22"/>
              </w:rPr>
            </w:pPr>
            <w:r>
              <w:rPr>
                <w:color w:val="000000"/>
                <w:sz w:val="22"/>
                <w:szCs w:val="22"/>
              </w:rPr>
              <w:t>100</w:t>
            </w:r>
          </w:p>
        </w:tc>
        <w:tc>
          <w:tcPr>
            <w:tcW w:w="1733" w:type="dxa"/>
            <w:tcBorders>
              <w:top w:val="single" w:sz="12" w:space="0" w:color="auto"/>
              <w:left w:val="single" w:sz="6" w:space="0" w:color="auto"/>
              <w:bottom w:val="single" w:sz="12" w:space="0" w:color="auto"/>
              <w:right w:val="nil"/>
            </w:tcBorders>
            <w:shd w:val="solid" w:color="FFFFFF" w:fill="auto"/>
          </w:tcPr>
          <w:p w:rsidR="0053146D" w:rsidRDefault="0053146D">
            <w:pPr>
              <w:autoSpaceDE w:val="0"/>
              <w:autoSpaceDN w:val="0"/>
              <w:adjustRightInd w:val="0"/>
              <w:jc w:val="center"/>
              <w:rPr>
                <w:color w:val="000000"/>
                <w:sz w:val="22"/>
                <w:szCs w:val="22"/>
              </w:rPr>
            </w:pPr>
            <w:r>
              <w:rPr>
                <w:color w:val="000000"/>
                <w:sz w:val="22"/>
                <w:szCs w:val="22"/>
              </w:rPr>
              <w:t>100</w:t>
            </w:r>
          </w:p>
        </w:tc>
        <w:tc>
          <w:tcPr>
            <w:tcW w:w="1272" w:type="dxa"/>
            <w:tcBorders>
              <w:top w:val="single" w:sz="12" w:space="0" w:color="auto"/>
              <w:left w:val="single" w:sz="12" w:space="0" w:color="auto"/>
              <w:bottom w:val="single" w:sz="12" w:space="0" w:color="auto"/>
              <w:right w:val="single" w:sz="12" w:space="0" w:color="auto"/>
            </w:tcBorders>
          </w:tcPr>
          <w:p w:rsidR="0053146D" w:rsidRDefault="0053146D">
            <w:pPr>
              <w:autoSpaceDE w:val="0"/>
              <w:autoSpaceDN w:val="0"/>
              <w:adjustRightInd w:val="0"/>
              <w:jc w:val="center"/>
              <w:rPr>
                <w:color w:val="000000"/>
                <w:sz w:val="22"/>
                <w:szCs w:val="22"/>
              </w:rPr>
            </w:pPr>
          </w:p>
        </w:tc>
        <w:tc>
          <w:tcPr>
            <w:tcW w:w="1231" w:type="dxa"/>
            <w:tcBorders>
              <w:top w:val="single" w:sz="12" w:space="0" w:color="auto"/>
              <w:left w:val="single" w:sz="12" w:space="0" w:color="auto"/>
              <w:bottom w:val="single" w:sz="12" w:space="0" w:color="auto"/>
              <w:right w:val="single" w:sz="12" w:space="0" w:color="auto"/>
            </w:tcBorders>
          </w:tcPr>
          <w:p w:rsidR="0053146D" w:rsidRDefault="0053146D">
            <w:pPr>
              <w:autoSpaceDE w:val="0"/>
              <w:autoSpaceDN w:val="0"/>
              <w:adjustRightInd w:val="0"/>
              <w:jc w:val="right"/>
              <w:rPr>
                <w:rFonts w:ascii="Arial" w:hAnsi="Arial" w:cs="Arial"/>
                <w:color w:val="000000"/>
                <w:sz w:val="20"/>
                <w:szCs w:val="20"/>
              </w:rPr>
            </w:pPr>
          </w:p>
        </w:tc>
      </w:tr>
      <w:tr w:rsidR="0053146D">
        <w:tblPrEx>
          <w:tblCellMar>
            <w:top w:w="0" w:type="dxa"/>
            <w:bottom w:w="0" w:type="dxa"/>
          </w:tblCellMar>
        </w:tblPrEx>
        <w:trPr>
          <w:trHeight w:val="199"/>
        </w:trPr>
        <w:tc>
          <w:tcPr>
            <w:tcW w:w="7944" w:type="dxa"/>
            <w:tcBorders>
              <w:top w:val="single" w:sz="12" w:space="0" w:color="auto"/>
              <w:left w:val="single" w:sz="12" w:space="0" w:color="auto"/>
              <w:bottom w:val="single" w:sz="12" w:space="0" w:color="auto"/>
              <w:right w:val="single" w:sz="6" w:space="0" w:color="auto"/>
            </w:tcBorders>
          </w:tcPr>
          <w:p w:rsidR="0053146D" w:rsidRDefault="0053146D">
            <w:pPr>
              <w:autoSpaceDE w:val="0"/>
              <w:autoSpaceDN w:val="0"/>
              <w:adjustRightInd w:val="0"/>
              <w:rPr>
                <w:b/>
                <w:bCs/>
                <w:color w:val="000000"/>
                <w:sz w:val="20"/>
                <w:szCs w:val="20"/>
              </w:rPr>
            </w:pPr>
            <w:r>
              <w:rPr>
                <w:b/>
                <w:bCs/>
                <w:color w:val="000000"/>
                <w:sz w:val="20"/>
                <w:szCs w:val="20"/>
              </w:rPr>
              <w:t>Мероприятие 1.3. Повышение уровня информированности граждан о порядке и способах получения муниципальных услуг</w:t>
            </w:r>
          </w:p>
        </w:tc>
        <w:tc>
          <w:tcPr>
            <w:tcW w:w="1128" w:type="dxa"/>
            <w:tcBorders>
              <w:top w:val="single" w:sz="12" w:space="0" w:color="auto"/>
              <w:left w:val="single" w:sz="6" w:space="0" w:color="auto"/>
              <w:bottom w:val="single" w:sz="12" w:space="0" w:color="auto"/>
              <w:right w:val="single" w:sz="6" w:space="0" w:color="auto"/>
            </w:tcBorders>
          </w:tcPr>
          <w:p w:rsidR="0053146D" w:rsidRDefault="0053146D">
            <w:pPr>
              <w:autoSpaceDE w:val="0"/>
              <w:autoSpaceDN w:val="0"/>
              <w:adjustRightInd w:val="0"/>
              <w:jc w:val="center"/>
              <w:rPr>
                <w:color w:val="000000"/>
                <w:sz w:val="18"/>
                <w:szCs w:val="18"/>
              </w:rPr>
            </w:pPr>
            <w:proofErr w:type="spellStart"/>
            <w:r>
              <w:rPr>
                <w:color w:val="000000"/>
                <w:sz w:val="18"/>
                <w:szCs w:val="18"/>
              </w:rPr>
              <w:t>тыс</w:t>
            </w:r>
            <w:proofErr w:type="gramStart"/>
            <w:r>
              <w:rPr>
                <w:color w:val="000000"/>
                <w:sz w:val="18"/>
                <w:szCs w:val="18"/>
              </w:rPr>
              <w:t>.р</w:t>
            </w:r>
            <w:proofErr w:type="gramEnd"/>
            <w:r>
              <w:rPr>
                <w:color w:val="000000"/>
                <w:sz w:val="18"/>
                <w:szCs w:val="18"/>
              </w:rPr>
              <w:t>уб</w:t>
            </w:r>
            <w:proofErr w:type="spellEnd"/>
            <w:r>
              <w:rPr>
                <w:color w:val="000000"/>
                <w:sz w:val="18"/>
                <w:szCs w:val="18"/>
              </w:rPr>
              <w:t>.</w:t>
            </w:r>
          </w:p>
        </w:tc>
        <w:tc>
          <w:tcPr>
            <w:tcW w:w="1447" w:type="dxa"/>
            <w:tcBorders>
              <w:top w:val="single" w:sz="12" w:space="0" w:color="auto"/>
              <w:left w:val="single" w:sz="6" w:space="0" w:color="auto"/>
              <w:bottom w:val="single" w:sz="12" w:space="0" w:color="auto"/>
              <w:right w:val="nil"/>
            </w:tcBorders>
            <w:shd w:val="solid" w:color="FFFFFF" w:fill="auto"/>
          </w:tcPr>
          <w:p w:rsidR="0053146D" w:rsidRDefault="0053146D">
            <w:pPr>
              <w:autoSpaceDE w:val="0"/>
              <w:autoSpaceDN w:val="0"/>
              <w:adjustRightInd w:val="0"/>
              <w:jc w:val="center"/>
              <w:rPr>
                <w:color w:val="000000"/>
                <w:sz w:val="22"/>
                <w:szCs w:val="22"/>
              </w:rPr>
            </w:pPr>
            <w:r>
              <w:rPr>
                <w:color w:val="000000"/>
                <w:sz w:val="22"/>
                <w:szCs w:val="22"/>
              </w:rPr>
              <w:t>12060,10</w:t>
            </w:r>
          </w:p>
        </w:tc>
        <w:tc>
          <w:tcPr>
            <w:tcW w:w="1733" w:type="dxa"/>
            <w:tcBorders>
              <w:top w:val="single" w:sz="12" w:space="0" w:color="auto"/>
              <w:left w:val="single" w:sz="6" w:space="0" w:color="auto"/>
              <w:bottom w:val="single" w:sz="12" w:space="0" w:color="auto"/>
              <w:right w:val="nil"/>
            </w:tcBorders>
            <w:shd w:val="solid" w:color="FFFFFF" w:fill="auto"/>
          </w:tcPr>
          <w:p w:rsidR="0053146D" w:rsidRDefault="0053146D">
            <w:pPr>
              <w:autoSpaceDE w:val="0"/>
              <w:autoSpaceDN w:val="0"/>
              <w:adjustRightInd w:val="0"/>
              <w:jc w:val="center"/>
              <w:rPr>
                <w:color w:val="000000"/>
                <w:sz w:val="18"/>
                <w:szCs w:val="18"/>
              </w:rPr>
            </w:pPr>
            <w:r>
              <w:rPr>
                <w:color w:val="000000"/>
                <w:sz w:val="18"/>
                <w:szCs w:val="18"/>
              </w:rPr>
              <w:t>12060,10</w:t>
            </w:r>
          </w:p>
        </w:tc>
        <w:tc>
          <w:tcPr>
            <w:tcW w:w="1272" w:type="dxa"/>
            <w:tcBorders>
              <w:top w:val="single" w:sz="12" w:space="0" w:color="auto"/>
              <w:left w:val="single" w:sz="12" w:space="0" w:color="auto"/>
              <w:bottom w:val="single" w:sz="12" w:space="0" w:color="auto"/>
              <w:right w:val="single" w:sz="12" w:space="0" w:color="auto"/>
            </w:tcBorders>
          </w:tcPr>
          <w:p w:rsidR="0053146D" w:rsidRDefault="0053146D">
            <w:pPr>
              <w:autoSpaceDE w:val="0"/>
              <w:autoSpaceDN w:val="0"/>
              <w:adjustRightInd w:val="0"/>
              <w:jc w:val="center"/>
              <w:rPr>
                <w:color w:val="000000"/>
                <w:sz w:val="22"/>
                <w:szCs w:val="22"/>
              </w:rPr>
            </w:pPr>
            <w:r>
              <w:rPr>
                <w:color w:val="000000"/>
                <w:sz w:val="22"/>
                <w:szCs w:val="22"/>
              </w:rPr>
              <w:t>1</w:t>
            </w:r>
          </w:p>
        </w:tc>
        <w:tc>
          <w:tcPr>
            <w:tcW w:w="1231" w:type="dxa"/>
            <w:tcBorders>
              <w:top w:val="single" w:sz="12" w:space="0" w:color="auto"/>
              <w:left w:val="single" w:sz="12" w:space="0" w:color="auto"/>
              <w:bottom w:val="single" w:sz="12" w:space="0" w:color="auto"/>
              <w:right w:val="single" w:sz="12" w:space="0" w:color="auto"/>
            </w:tcBorders>
          </w:tcPr>
          <w:p w:rsidR="0053146D" w:rsidRDefault="0053146D">
            <w:pPr>
              <w:autoSpaceDE w:val="0"/>
              <w:autoSpaceDN w:val="0"/>
              <w:adjustRightInd w:val="0"/>
              <w:jc w:val="right"/>
              <w:rPr>
                <w:rFonts w:ascii="Arial" w:hAnsi="Arial" w:cs="Arial"/>
                <w:color w:val="000000"/>
                <w:sz w:val="20"/>
                <w:szCs w:val="20"/>
              </w:rPr>
            </w:pPr>
          </w:p>
        </w:tc>
      </w:tr>
      <w:tr w:rsidR="0053146D">
        <w:tblPrEx>
          <w:tblCellMar>
            <w:top w:w="0" w:type="dxa"/>
            <w:bottom w:w="0" w:type="dxa"/>
          </w:tblCellMar>
        </w:tblPrEx>
        <w:trPr>
          <w:trHeight w:val="331"/>
        </w:trPr>
        <w:tc>
          <w:tcPr>
            <w:tcW w:w="7944" w:type="dxa"/>
            <w:tcBorders>
              <w:top w:val="single" w:sz="12" w:space="0" w:color="auto"/>
              <w:left w:val="single" w:sz="12" w:space="0" w:color="auto"/>
              <w:bottom w:val="single" w:sz="12" w:space="0" w:color="auto"/>
              <w:right w:val="single" w:sz="6" w:space="0" w:color="auto"/>
            </w:tcBorders>
          </w:tcPr>
          <w:p w:rsidR="0053146D" w:rsidRDefault="0053146D">
            <w:pPr>
              <w:autoSpaceDE w:val="0"/>
              <w:autoSpaceDN w:val="0"/>
              <w:adjustRightInd w:val="0"/>
              <w:rPr>
                <w:color w:val="000000"/>
                <w:sz w:val="20"/>
                <w:szCs w:val="20"/>
              </w:rPr>
            </w:pPr>
            <w:r>
              <w:rPr>
                <w:color w:val="000000"/>
                <w:sz w:val="20"/>
                <w:szCs w:val="20"/>
              </w:rPr>
              <w:t>Показатель мероприятия 1.3.1. Доля муниципальных услуг, предоставляемых на базе МФЦ, от общего количества муниципальных услуг</w:t>
            </w:r>
          </w:p>
        </w:tc>
        <w:tc>
          <w:tcPr>
            <w:tcW w:w="1128" w:type="dxa"/>
            <w:tcBorders>
              <w:top w:val="single" w:sz="12" w:space="0" w:color="auto"/>
              <w:left w:val="single" w:sz="6" w:space="0" w:color="auto"/>
              <w:bottom w:val="single" w:sz="12" w:space="0" w:color="auto"/>
              <w:right w:val="single" w:sz="6" w:space="0" w:color="auto"/>
            </w:tcBorders>
          </w:tcPr>
          <w:p w:rsidR="0053146D" w:rsidRDefault="0053146D">
            <w:pPr>
              <w:autoSpaceDE w:val="0"/>
              <w:autoSpaceDN w:val="0"/>
              <w:adjustRightInd w:val="0"/>
              <w:jc w:val="center"/>
              <w:rPr>
                <w:color w:val="000000"/>
                <w:sz w:val="18"/>
                <w:szCs w:val="18"/>
              </w:rPr>
            </w:pPr>
            <w:r>
              <w:rPr>
                <w:color w:val="000000"/>
                <w:sz w:val="18"/>
                <w:szCs w:val="18"/>
              </w:rPr>
              <w:t>%</w:t>
            </w:r>
          </w:p>
        </w:tc>
        <w:tc>
          <w:tcPr>
            <w:tcW w:w="1447" w:type="dxa"/>
            <w:tcBorders>
              <w:top w:val="single" w:sz="12" w:space="0" w:color="auto"/>
              <w:left w:val="single" w:sz="6" w:space="0" w:color="auto"/>
              <w:bottom w:val="single" w:sz="12" w:space="0" w:color="auto"/>
              <w:right w:val="nil"/>
            </w:tcBorders>
            <w:shd w:val="solid" w:color="FFFFFF" w:fill="auto"/>
          </w:tcPr>
          <w:p w:rsidR="0053146D" w:rsidRDefault="0053146D">
            <w:pPr>
              <w:autoSpaceDE w:val="0"/>
              <w:autoSpaceDN w:val="0"/>
              <w:adjustRightInd w:val="0"/>
              <w:jc w:val="center"/>
              <w:rPr>
                <w:color w:val="000000"/>
                <w:sz w:val="22"/>
                <w:szCs w:val="22"/>
              </w:rPr>
            </w:pPr>
            <w:r>
              <w:rPr>
                <w:color w:val="000000"/>
                <w:sz w:val="22"/>
                <w:szCs w:val="22"/>
              </w:rPr>
              <w:t>75</w:t>
            </w:r>
          </w:p>
        </w:tc>
        <w:tc>
          <w:tcPr>
            <w:tcW w:w="1733" w:type="dxa"/>
            <w:tcBorders>
              <w:top w:val="single" w:sz="12" w:space="0" w:color="auto"/>
              <w:left w:val="single" w:sz="12" w:space="0" w:color="auto"/>
              <w:bottom w:val="single" w:sz="12" w:space="0" w:color="auto"/>
              <w:right w:val="single" w:sz="12" w:space="0" w:color="auto"/>
            </w:tcBorders>
          </w:tcPr>
          <w:p w:rsidR="0053146D" w:rsidRDefault="0053146D">
            <w:pPr>
              <w:autoSpaceDE w:val="0"/>
              <w:autoSpaceDN w:val="0"/>
              <w:adjustRightInd w:val="0"/>
              <w:jc w:val="center"/>
              <w:rPr>
                <w:color w:val="000000"/>
                <w:sz w:val="22"/>
                <w:szCs w:val="22"/>
              </w:rPr>
            </w:pPr>
            <w:r>
              <w:rPr>
                <w:color w:val="000000"/>
                <w:sz w:val="22"/>
                <w:szCs w:val="22"/>
              </w:rPr>
              <w:t>80</w:t>
            </w:r>
          </w:p>
        </w:tc>
        <w:tc>
          <w:tcPr>
            <w:tcW w:w="1272" w:type="dxa"/>
            <w:tcBorders>
              <w:top w:val="single" w:sz="12" w:space="0" w:color="auto"/>
              <w:left w:val="single" w:sz="12" w:space="0" w:color="auto"/>
              <w:bottom w:val="single" w:sz="12" w:space="0" w:color="auto"/>
              <w:right w:val="single" w:sz="12" w:space="0" w:color="auto"/>
            </w:tcBorders>
          </w:tcPr>
          <w:p w:rsidR="0053146D" w:rsidRDefault="0053146D">
            <w:pPr>
              <w:autoSpaceDE w:val="0"/>
              <w:autoSpaceDN w:val="0"/>
              <w:adjustRightInd w:val="0"/>
              <w:jc w:val="center"/>
              <w:rPr>
                <w:color w:val="000000"/>
                <w:sz w:val="22"/>
                <w:szCs w:val="22"/>
              </w:rPr>
            </w:pPr>
          </w:p>
        </w:tc>
        <w:tc>
          <w:tcPr>
            <w:tcW w:w="1231" w:type="dxa"/>
            <w:tcBorders>
              <w:top w:val="single" w:sz="12" w:space="0" w:color="auto"/>
              <w:left w:val="single" w:sz="12" w:space="0" w:color="auto"/>
              <w:bottom w:val="single" w:sz="12" w:space="0" w:color="auto"/>
              <w:right w:val="single" w:sz="12" w:space="0" w:color="auto"/>
            </w:tcBorders>
          </w:tcPr>
          <w:p w:rsidR="0053146D" w:rsidRDefault="0053146D">
            <w:pPr>
              <w:autoSpaceDE w:val="0"/>
              <w:autoSpaceDN w:val="0"/>
              <w:adjustRightInd w:val="0"/>
              <w:jc w:val="right"/>
              <w:rPr>
                <w:rFonts w:ascii="Arial" w:hAnsi="Arial" w:cs="Arial"/>
                <w:color w:val="000000"/>
                <w:sz w:val="20"/>
                <w:szCs w:val="20"/>
              </w:rPr>
            </w:pPr>
          </w:p>
        </w:tc>
      </w:tr>
      <w:tr w:rsidR="0053146D">
        <w:tblPrEx>
          <w:tblCellMar>
            <w:top w:w="0" w:type="dxa"/>
            <w:bottom w:w="0" w:type="dxa"/>
          </w:tblCellMar>
        </w:tblPrEx>
        <w:trPr>
          <w:trHeight w:val="331"/>
        </w:trPr>
        <w:tc>
          <w:tcPr>
            <w:tcW w:w="7944" w:type="dxa"/>
            <w:tcBorders>
              <w:top w:val="single" w:sz="12" w:space="0" w:color="auto"/>
              <w:left w:val="single" w:sz="12" w:space="0" w:color="auto"/>
              <w:bottom w:val="single" w:sz="12" w:space="0" w:color="auto"/>
              <w:right w:val="single" w:sz="6" w:space="0" w:color="auto"/>
            </w:tcBorders>
          </w:tcPr>
          <w:p w:rsidR="0053146D" w:rsidRDefault="0053146D">
            <w:pPr>
              <w:autoSpaceDE w:val="0"/>
              <w:autoSpaceDN w:val="0"/>
              <w:adjustRightInd w:val="0"/>
              <w:rPr>
                <w:color w:val="000000"/>
                <w:sz w:val="20"/>
                <w:szCs w:val="20"/>
              </w:rPr>
            </w:pPr>
            <w:r>
              <w:rPr>
                <w:color w:val="000000"/>
                <w:sz w:val="20"/>
                <w:szCs w:val="20"/>
              </w:rPr>
              <w:t xml:space="preserve">Показатель мероприятия 1.3.2. Снижение среднего числа обращений представителей </w:t>
            </w:r>
            <w:proofErr w:type="gramStart"/>
            <w:r>
              <w:rPr>
                <w:color w:val="000000"/>
                <w:sz w:val="20"/>
                <w:szCs w:val="20"/>
              </w:rPr>
              <w:t>бизнес-сообщества</w:t>
            </w:r>
            <w:proofErr w:type="gramEnd"/>
            <w:r>
              <w:rPr>
                <w:color w:val="000000"/>
                <w:sz w:val="20"/>
                <w:szCs w:val="20"/>
              </w:rPr>
              <w:t xml:space="preserve"> в орган местного самоуправления для получения одной муниципальной услуги, связанной со сферой </w:t>
            </w:r>
            <w:proofErr w:type="spellStart"/>
            <w:r>
              <w:rPr>
                <w:color w:val="000000"/>
                <w:sz w:val="20"/>
                <w:szCs w:val="20"/>
              </w:rPr>
              <w:t>предпринительской</w:t>
            </w:r>
            <w:proofErr w:type="spellEnd"/>
            <w:r>
              <w:rPr>
                <w:color w:val="000000"/>
                <w:sz w:val="20"/>
                <w:szCs w:val="20"/>
              </w:rPr>
              <w:t xml:space="preserve"> деятельности</w:t>
            </w:r>
          </w:p>
        </w:tc>
        <w:tc>
          <w:tcPr>
            <w:tcW w:w="1128" w:type="dxa"/>
            <w:tcBorders>
              <w:top w:val="single" w:sz="12" w:space="0" w:color="auto"/>
              <w:left w:val="single" w:sz="6" w:space="0" w:color="auto"/>
              <w:bottom w:val="single" w:sz="12" w:space="0" w:color="auto"/>
              <w:right w:val="single" w:sz="6" w:space="0" w:color="auto"/>
            </w:tcBorders>
          </w:tcPr>
          <w:p w:rsidR="0053146D" w:rsidRDefault="0053146D">
            <w:pPr>
              <w:autoSpaceDE w:val="0"/>
              <w:autoSpaceDN w:val="0"/>
              <w:adjustRightInd w:val="0"/>
              <w:jc w:val="center"/>
              <w:rPr>
                <w:color w:val="000000"/>
                <w:sz w:val="18"/>
                <w:szCs w:val="18"/>
              </w:rPr>
            </w:pPr>
            <w:r>
              <w:rPr>
                <w:color w:val="000000"/>
                <w:sz w:val="18"/>
                <w:szCs w:val="18"/>
              </w:rPr>
              <w:t>ед.</w:t>
            </w:r>
          </w:p>
        </w:tc>
        <w:tc>
          <w:tcPr>
            <w:tcW w:w="1447" w:type="dxa"/>
            <w:tcBorders>
              <w:top w:val="single" w:sz="12" w:space="0" w:color="auto"/>
              <w:left w:val="single" w:sz="6" w:space="0" w:color="auto"/>
              <w:bottom w:val="single" w:sz="12" w:space="0" w:color="auto"/>
              <w:right w:val="nil"/>
            </w:tcBorders>
            <w:shd w:val="solid" w:color="FFFFFF" w:fill="auto"/>
          </w:tcPr>
          <w:p w:rsidR="0053146D" w:rsidRDefault="0053146D">
            <w:pPr>
              <w:autoSpaceDE w:val="0"/>
              <w:autoSpaceDN w:val="0"/>
              <w:adjustRightInd w:val="0"/>
              <w:jc w:val="center"/>
              <w:rPr>
                <w:color w:val="000000"/>
                <w:sz w:val="22"/>
                <w:szCs w:val="22"/>
              </w:rPr>
            </w:pPr>
            <w:r>
              <w:rPr>
                <w:color w:val="000000"/>
                <w:sz w:val="22"/>
                <w:szCs w:val="22"/>
              </w:rPr>
              <w:t>2</w:t>
            </w:r>
          </w:p>
        </w:tc>
        <w:tc>
          <w:tcPr>
            <w:tcW w:w="1733" w:type="dxa"/>
            <w:tcBorders>
              <w:top w:val="single" w:sz="12" w:space="0" w:color="auto"/>
              <w:left w:val="single" w:sz="12" w:space="0" w:color="auto"/>
              <w:bottom w:val="single" w:sz="12" w:space="0" w:color="auto"/>
              <w:right w:val="single" w:sz="12" w:space="0" w:color="auto"/>
            </w:tcBorders>
          </w:tcPr>
          <w:p w:rsidR="0053146D" w:rsidRDefault="0053146D">
            <w:pPr>
              <w:autoSpaceDE w:val="0"/>
              <w:autoSpaceDN w:val="0"/>
              <w:adjustRightInd w:val="0"/>
              <w:jc w:val="center"/>
              <w:rPr>
                <w:color w:val="000000"/>
                <w:sz w:val="20"/>
                <w:szCs w:val="20"/>
              </w:rPr>
            </w:pPr>
            <w:r>
              <w:rPr>
                <w:color w:val="000000"/>
                <w:sz w:val="20"/>
                <w:szCs w:val="20"/>
              </w:rPr>
              <w:t>2</w:t>
            </w:r>
          </w:p>
        </w:tc>
        <w:tc>
          <w:tcPr>
            <w:tcW w:w="1272" w:type="dxa"/>
            <w:tcBorders>
              <w:top w:val="single" w:sz="12" w:space="0" w:color="auto"/>
              <w:left w:val="single" w:sz="12" w:space="0" w:color="auto"/>
              <w:bottom w:val="single" w:sz="12" w:space="0" w:color="auto"/>
              <w:right w:val="single" w:sz="12" w:space="0" w:color="auto"/>
            </w:tcBorders>
          </w:tcPr>
          <w:p w:rsidR="0053146D" w:rsidRDefault="0053146D">
            <w:pPr>
              <w:autoSpaceDE w:val="0"/>
              <w:autoSpaceDN w:val="0"/>
              <w:adjustRightInd w:val="0"/>
              <w:jc w:val="center"/>
              <w:rPr>
                <w:color w:val="000000"/>
                <w:sz w:val="22"/>
                <w:szCs w:val="22"/>
              </w:rPr>
            </w:pPr>
          </w:p>
        </w:tc>
        <w:tc>
          <w:tcPr>
            <w:tcW w:w="1231" w:type="dxa"/>
            <w:tcBorders>
              <w:top w:val="single" w:sz="12" w:space="0" w:color="auto"/>
              <w:left w:val="single" w:sz="12" w:space="0" w:color="auto"/>
              <w:bottom w:val="single" w:sz="12" w:space="0" w:color="auto"/>
              <w:right w:val="single" w:sz="12" w:space="0" w:color="auto"/>
            </w:tcBorders>
          </w:tcPr>
          <w:p w:rsidR="0053146D" w:rsidRDefault="0053146D">
            <w:pPr>
              <w:autoSpaceDE w:val="0"/>
              <w:autoSpaceDN w:val="0"/>
              <w:adjustRightInd w:val="0"/>
              <w:jc w:val="right"/>
              <w:rPr>
                <w:rFonts w:ascii="Arial" w:hAnsi="Arial" w:cs="Arial"/>
                <w:color w:val="000000"/>
                <w:sz w:val="20"/>
                <w:szCs w:val="20"/>
              </w:rPr>
            </w:pPr>
          </w:p>
        </w:tc>
      </w:tr>
      <w:tr w:rsidR="0053146D">
        <w:tblPrEx>
          <w:tblCellMar>
            <w:top w:w="0" w:type="dxa"/>
            <w:bottom w:w="0" w:type="dxa"/>
          </w:tblCellMar>
        </w:tblPrEx>
        <w:trPr>
          <w:trHeight w:val="331"/>
        </w:trPr>
        <w:tc>
          <w:tcPr>
            <w:tcW w:w="7944" w:type="dxa"/>
            <w:tcBorders>
              <w:top w:val="single" w:sz="12" w:space="0" w:color="auto"/>
              <w:left w:val="single" w:sz="12" w:space="0" w:color="auto"/>
              <w:bottom w:val="single" w:sz="12" w:space="0" w:color="auto"/>
              <w:right w:val="single" w:sz="6" w:space="0" w:color="auto"/>
            </w:tcBorders>
          </w:tcPr>
          <w:p w:rsidR="0053146D" w:rsidRDefault="0053146D">
            <w:pPr>
              <w:autoSpaceDE w:val="0"/>
              <w:autoSpaceDN w:val="0"/>
              <w:adjustRightInd w:val="0"/>
              <w:rPr>
                <w:color w:val="000000"/>
                <w:sz w:val="20"/>
                <w:szCs w:val="20"/>
              </w:rPr>
            </w:pPr>
            <w:r>
              <w:rPr>
                <w:color w:val="000000"/>
                <w:sz w:val="20"/>
                <w:szCs w:val="20"/>
              </w:rPr>
              <w:t>Показатель мероприятия 1.3.3. Сокращение времени ожидания в очереди при обращении заявителя в орган государственной власти РФ (орган местного самоуправления) для получения государственных муниципальных услуг</w:t>
            </w:r>
          </w:p>
        </w:tc>
        <w:tc>
          <w:tcPr>
            <w:tcW w:w="1128" w:type="dxa"/>
            <w:tcBorders>
              <w:top w:val="single" w:sz="12" w:space="0" w:color="auto"/>
              <w:left w:val="single" w:sz="6" w:space="0" w:color="auto"/>
              <w:bottom w:val="single" w:sz="12" w:space="0" w:color="auto"/>
              <w:right w:val="single" w:sz="6" w:space="0" w:color="auto"/>
            </w:tcBorders>
          </w:tcPr>
          <w:p w:rsidR="0053146D" w:rsidRDefault="0053146D">
            <w:pPr>
              <w:autoSpaceDE w:val="0"/>
              <w:autoSpaceDN w:val="0"/>
              <w:adjustRightInd w:val="0"/>
              <w:jc w:val="center"/>
              <w:rPr>
                <w:color w:val="000000"/>
                <w:sz w:val="18"/>
                <w:szCs w:val="18"/>
              </w:rPr>
            </w:pPr>
            <w:r>
              <w:rPr>
                <w:color w:val="000000"/>
                <w:sz w:val="18"/>
                <w:szCs w:val="18"/>
              </w:rPr>
              <w:t>мин.</w:t>
            </w:r>
          </w:p>
        </w:tc>
        <w:tc>
          <w:tcPr>
            <w:tcW w:w="1447" w:type="dxa"/>
            <w:tcBorders>
              <w:top w:val="single" w:sz="12" w:space="0" w:color="auto"/>
              <w:left w:val="single" w:sz="6" w:space="0" w:color="auto"/>
              <w:bottom w:val="single" w:sz="12" w:space="0" w:color="auto"/>
              <w:right w:val="nil"/>
            </w:tcBorders>
            <w:shd w:val="solid" w:color="FFFFFF" w:fill="auto"/>
          </w:tcPr>
          <w:p w:rsidR="0053146D" w:rsidRDefault="0053146D">
            <w:pPr>
              <w:autoSpaceDE w:val="0"/>
              <w:autoSpaceDN w:val="0"/>
              <w:adjustRightInd w:val="0"/>
              <w:jc w:val="center"/>
              <w:rPr>
                <w:color w:val="000000"/>
                <w:sz w:val="22"/>
                <w:szCs w:val="22"/>
              </w:rPr>
            </w:pPr>
            <w:r>
              <w:rPr>
                <w:color w:val="000000"/>
                <w:sz w:val="22"/>
                <w:szCs w:val="22"/>
              </w:rPr>
              <w:t>не более 15 минут</w:t>
            </w:r>
          </w:p>
        </w:tc>
        <w:tc>
          <w:tcPr>
            <w:tcW w:w="1733" w:type="dxa"/>
            <w:tcBorders>
              <w:top w:val="single" w:sz="12" w:space="0" w:color="auto"/>
              <w:left w:val="single" w:sz="12" w:space="0" w:color="auto"/>
              <w:bottom w:val="single" w:sz="12" w:space="0" w:color="auto"/>
              <w:right w:val="single" w:sz="12" w:space="0" w:color="auto"/>
            </w:tcBorders>
          </w:tcPr>
          <w:p w:rsidR="0053146D" w:rsidRDefault="0053146D">
            <w:pPr>
              <w:autoSpaceDE w:val="0"/>
              <w:autoSpaceDN w:val="0"/>
              <w:adjustRightInd w:val="0"/>
              <w:jc w:val="center"/>
              <w:rPr>
                <w:color w:val="000000"/>
                <w:sz w:val="22"/>
                <w:szCs w:val="22"/>
              </w:rPr>
            </w:pPr>
            <w:r>
              <w:rPr>
                <w:color w:val="000000"/>
                <w:sz w:val="22"/>
                <w:szCs w:val="22"/>
              </w:rPr>
              <w:t>14</w:t>
            </w:r>
          </w:p>
        </w:tc>
        <w:tc>
          <w:tcPr>
            <w:tcW w:w="1272" w:type="dxa"/>
            <w:tcBorders>
              <w:top w:val="single" w:sz="12" w:space="0" w:color="auto"/>
              <w:left w:val="single" w:sz="12" w:space="0" w:color="auto"/>
              <w:bottom w:val="single" w:sz="12" w:space="0" w:color="auto"/>
              <w:right w:val="single" w:sz="12" w:space="0" w:color="auto"/>
            </w:tcBorders>
          </w:tcPr>
          <w:p w:rsidR="0053146D" w:rsidRDefault="0053146D">
            <w:pPr>
              <w:autoSpaceDE w:val="0"/>
              <w:autoSpaceDN w:val="0"/>
              <w:adjustRightInd w:val="0"/>
              <w:jc w:val="center"/>
              <w:rPr>
                <w:color w:val="000000"/>
                <w:sz w:val="22"/>
                <w:szCs w:val="22"/>
              </w:rPr>
            </w:pPr>
          </w:p>
        </w:tc>
        <w:tc>
          <w:tcPr>
            <w:tcW w:w="1231" w:type="dxa"/>
            <w:tcBorders>
              <w:top w:val="single" w:sz="12" w:space="0" w:color="auto"/>
              <w:left w:val="single" w:sz="12" w:space="0" w:color="auto"/>
              <w:bottom w:val="single" w:sz="12" w:space="0" w:color="auto"/>
              <w:right w:val="single" w:sz="12" w:space="0" w:color="auto"/>
            </w:tcBorders>
          </w:tcPr>
          <w:p w:rsidR="0053146D" w:rsidRDefault="0053146D">
            <w:pPr>
              <w:autoSpaceDE w:val="0"/>
              <w:autoSpaceDN w:val="0"/>
              <w:adjustRightInd w:val="0"/>
              <w:jc w:val="right"/>
              <w:rPr>
                <w:rFonts w:ascii="Arial" w:hAnsi="Arial" w:cs="Arial"/>
                <w:color w:val="000000"/>
                <w:sz w:val="20"/>
                <w:szCs w:val="20"/>
              </w:rPr>
            </w:pPr>
          </w:p>
        </w:tc>
      </w:tr>
      <w:tr w:rsidR="0053146D">
        <w:tblPrEx>
          <w:tblCellMar>
            <w:top w:w="0" w:type="dxa"/>
            <w:bottom w:w="0" w:type="dxa"/>
          </w:tblCellMar>
        </w:tblPrEx>
        <w:trPr>
          <w:trHeight w:val="199"/>
        </w:trPr>
        <w:tc>
          <w:tcPr>
            <w:tcW w:w="7944" w:type="dxa"/>
            <w:tcBorders>
              <w:top w:val="single" w:sz="12" w:space="0" w:color="auto"/>
              <w:left w:val="single" w:sz="12" w:space="0" w:color="auto"/>
              <w:bottom w:val="single" w:sz="12" w:space="0" w:color="auto"/>
              <w:right w:val="single" w:sz="6" w:space="0" w:color="auto"/>
            </w:tcBorders>
          </w:tcPr>
          <w:p w:rsidR="0053146D" w:rsidRDefault="0053146D">
            <w:pPr>
              <w:autoSpaceDE w:val="0"/>
              <w:autoSpaceDN w:val="0"/>
              <w:adjustRightInd w:val="0"/>
              <w:rPr>
                <w:color w:val="000000"/>
                <w:sz w:val="20"/>
                <w:szCs w:val="20"/>
              </w:rPr>
            </w:pPr>
            <w:r>
              <w:rPr>
                <w:b/>
                <w:bCs/>
                <w:color w:val="000000"/>
                <w:sz w:val="20"/>
                <w:szCs w:val="20"/>
              </w:rPr>
              <w:t xml:space="preserve">Задача 2 </w:t>
            </w:r>
            <w:r>
              <w:rPr>
                <w:color w:val="000000"/>
                <w:sz w:val="20"/>
                <w:szCs w:val="20"/>
              </w:rPr>
              <w:t>Популяризация услуг, оказываемых в электронном виде, путем проведения районных конкурсов</w:t>
            </w:r>
          </w:p>
        </w:tc>
        <w:tc>
          <w:tcPr>
            <w:tcW w:w="1128" w:type="dxa"/>
            <w:tcBorders>
              <w:top w:val="single" w:sz="12" w:space="0" w:color="auto"/>
              <w:left w:val="single" w:sz="6" w:space="0" w:color="auto"/>
              <w:bottom w:val="single" w:sz="12" w:space="0" w:color="auto"/>
              <w:right w:val="single" w:sz="6" w:space="0" w:color="auto"/>
            </w:tcBorders>
          </w:tcPr>
          <w:p w:rsidR="0053146D" w:rsidRDefault="0053146D">
            <w:pPr>
              <w:autoSpaceDE w:val="0"/>
              <w:autoSpaceDN w:val="0"/>
              <w:adjustRightInd w:val="0"/>
              <w:jc w:val="center"/>
              <w:rPr>
                <w:color w:val="000000"/>
                <w:sz w:val="18"/>
                <w:szCs w:val="18"/>
              </w:rPr>
            </w:pPr>
            <w:proofErr w:type="spellStart"/>
            <w:r>
              <w:rPr>
                <w:color w:val="000000"/>
                <w:sz w:val="18"/>
                <w:szCs w:val="18"/>
              </w:rPr>
              <w:t>тыс</w:t>
            </w:r>
            <w:proofErr w:type="gramStart"/>
            <w:r>
              <w:rPr>
                <w:color w:val="000000"/>
                <w:sz w:val="18"/>
                <w:szCs w:val="18"/>
              </w:rPr>
              <w:t>.р</w:t>
            </w:r>
            <w:proofErr w:type="gramEnd"/>
            <w:r>
              <w:rPr>
                <w:color w:val="000000"/>
                <w:sz w:val="18"/>
                <w:szCs w:val="18"/>
              </w:rPr>
              <w:t>уб</w:t>
            </w:r>
            <w:proofErr w:type="spellEnd"/>
            <w:r>
              <w:rPr>
                <w:color w:val="000000"/>
                <w:sz w:val="18"/>
                <w:szCs w:val="18"/>
              </w:rPr>
              <w:t>.</w:t>
            </w:r>
          </w:p>
        </w:tc>
        <w:tc>
          <w:tcPr>
            <w:tcW w:w="1447" w:type="dxa"/>
            <w:tcBorders>
              <w:top w:val="single" w:sz="12" w:space="0" w:color="auto"/>
              <w:left w:val="single" w:sz="6" w:space="0" w:color="auto"/>
              <w:bottom w:val="single" w:sz="12" w:space="0" w:color="auto"/>
              <w:right w:val="nil"/>
            </w:tcBorders>
            <w:shd w:val="solid" w:color="FFFFFF" w:fill="auto"/>
          </w:tcPr>
          <w:p w:rsidR="0053146D" w:rsidRDefault="0053146D">
            <w:pPr>
              <w:autoSpaceDE w:val="0"/>
              <w:autoSpaceDN w:val="0"/>
              <w:adjustRightInd w:val="0"/>
              <w:jc w:val="center"/>
              <w:rPr>
                <w:color w:val="000000"/>
                <w:sz w:val="22"/>
                <w:szCs w:val="22"/>
              </w:rPr>
            </w:pPr>
            <w:r>
              <w:rPr>
                <w:color w:val="000000"/>
                <w:sz w:val="22"/>
                <w:szCs w:val="22"/>
              </w:rPr>
              <w:t>0,00</w:t>
            </w:r>
          </w:p>
        </w:tc>
        <w:tc>
          <w:tcPr>
            <w:tcW w:w="1733" w:type="dxa"/>
            <w:tcBorders>
              <w:top w:val="single" w:sz="12" w:space="0" w:color="auto"/>
              <w:left w:val="single" w:sz="6" w:space="0" w:color="auto"/>
              <w:bottom w:val="single" w:sz="12" w:space="0" w:color="auto"/>
              <w:right w:val="nil"/>
            </w:tcBorders>
            <w:shd w:val="solid" w:color="FFFFFF" w:fill="auto"/>
          </w:tcPr>
          <w:p w:rsidR="0053146D" w:rsidRDefault="0053146D">
            <w:pPr>
              <w:autoSpaceDE w:val="0"/>
              <w:autoSpaceDN w:val="0"/>
              <w:adjustRightInd w:val="0"/>
              <w:jc w:val="center"/>
              <w:rPr>
                <w:color w:val="000000"/>
                <w:sz w:val="22"/>
                <w:szCs w:val="22"/>
              </w:rPr>
            </w:pPr>
            <w:r>
              <w:rPr>
                <w:color w:val="000000"/>
                <w:sz w:val="22"/>
                <w:szCs w:val="22"/>
              </w:rPr>
              <w:t>0,00</w:t>
            </w:r>
          </w:p>
        </w:tc>
        <w:tc>
          <w:tcPr>
            <w:tcW w:w="1272" w:type="dxa"/>
            <w:tcBorders>
              <w:top w:val="single" w:sz="12" w:space="0" w:color="auto"/>
              <w:left w:val="single" w:sz="12" w:space="0" w:color="auto"/>
              <w:bottom w:val="single" w:sz="12" w:space="0" w:color="auto"/>
              <w:right w:val="single" w:sz="12" w:space="0" w:color="auto"/>
            </w:tcBorders>
          </w:tcPr>
          <w:p w:rsidR="0053146D" w:rsidRDefault="0053146D">
            <w:pPr>
              <w:autoSpaceDE w:val="0"/>
              <w:autoSpaceDN w:val="0"/>
              <w:adjustRightInd w:val="0"/>
              <w:jc w:val="center"/>
              <w:rPr>
                <w:color w:val="000000"/>
                <w:sz w:val="22"/>
                <w:szCs w:val="22"/>
              </w:rPr>
            </w:pPr>
          </w:p>
        </w:tc>
        <w:tc>
          <w:tcPr>
            <w:tcW w:w="1231" w:type="dxa"/>
            <w:tcBorders>
              <w:top w:val="single" w:sz="12" w:space="0" w:color="auto"/>
              <w:left w:val="single" w:sz="12" w:space="0" w:color="auto"/>
              <w:bottom w:val="single" w:sz="12" w:space="0" w:color="auto"/>
              <w:right w:val="single" w:sz="12" w:space="0" w:color="auto"/>
            </w:tcBorders>
          </w:tcPr>
          <w:p w:rsidR="0053146D" w:rsidRDefault="0053146D">
            <w:pPr>
              <w:autoSpaceDE w:val="0"/>
              <w:autoSpaceDN w:val="0"/>
              <w:adjustRightInd w:val="0"/>
              <w:jc w:val="right"/>
              <w:rPr>
                <w:rFonts w:ascii="Arial" w:hAnsi="Arial" w:cs="Arial"/>
                <w:color w:val="000000"/>
                <w:sz w:val="20"/>
                <w:szCs w:val="20"/>
              </w:rPr>
            </w:pPr>
          </w:p>
        </w:tc>
      </w:tr>
      <w:tr w:rsidR="0053146D">
        <w:tblPrEx>
          <w:tblCellMar>
            <w:top w:w="0" w:type="dxa"/>
            <w:bottom w:w="0" w:type="dxa"/>
          </w:tblCellMar>
        </w:tblPrEx>
        <w:trPr>
          <w:trHeight w:val="199"/>
        </w:trPr>
        <w:tc>
          <w:tcPr>
            <w:tcW w:w="7944" w:type="dxa"/>
            <w:tcBorders>
              <w:top w:val="single" w:sz="12" w:space="0" w:color="auto"/>
              <w:left w:val="single" w:sz="12" w:space="0" w:color="auto"/>
              <w:bottom w:val="single" w:sz="12" w:space="0" w:color="auto"/>
              <w:right w:val="single" w:sz="6" w:space="0" w:color="auto"/>
            </w:tcBorders>
          </w:tcPr>
          <w:p w:rsidR="0053146D" w:rsidRDefault="0053146D">
            <w:pPr>
              <w:autoSpaceDE w:val="0"/>
              <w:autoSpaceDN w:val="0"/>
              <w:adjustRightInd w:val="0"/>
              <w:rPr>
                <w:b/>
                <w:bCs/>
                <w:color w:val="000000"/>
                <w:sz w:val="20"/>
                <w:szCs w:val="20"/>
              </w:rPr>
            </w:pPr>
            <w:r>
              <w:rPr>
                <w:b/>
                <w:bCs/>
                <w:color w:val="000000"/>
                <w:sz w:val="20"/>
                <w:szCs w:val="20"/>
              </w:rPr>
              <w:lastRenderedPageBreak/>
              <w:t>Мероприятие 2.1. Проведение районного конкурса "Электронный гражданин"</w:t>
            </w:r>
          </w:p>
        </w:tc>
        <w:tc>
          <w:tcPr>
            <w:tcW w:w="1128" w:type="dxa"/>
            <w:tcBorders>
              <w:top w:val="single" w:sz="12" w:space="0" w:color="auto"/>
              <w:left w:val="single" w:sz="6" w:space="0" w:color="auto"/>
              <w:bottom w:val="single" w:sz="12" w:space="0" w:color="auto"/>
              <w:right w:val="single" w:sz="6" w:space="0" w:color="auto"/>
            </w:tcBorders>
          </w:tcPr>
          <w:p w:rsidR="0053146D" w:rsidRDefault="0053146D">
            <w:pPr>
              <w:autoSpaceDE w:val="0"/>
              <w:autoSpaceDN w:val="0"/>
              <w:adjustRightInd w:val="0"/>
              <w:jc w:val="center"/>
              <w:rPr>
                <w:color w:val="000000"/>
                <w:sz w:val="18"/>
                <w:szCs w:val="18"/>
              </w:rPr>
            </w:pPr>
            <w:proofErr w:type="spellStart"/>
            <w:r>
              <w:rPr>
                <w:color w:val="000000"/>
                <w:sz w:val="18"/>
                <w:szCs w:val="18"/>
              </w:rPr>
              <w:t>тыс</w:t>
            </w:r>
            <w:proofErr w:type="gramStart"/>
            <w:r>
              <w:rPr>
                <w:color w:val="000000"/>
                <w:sz w:val="18"/>
                <w:szCs w:val="18"/>
              </w:rPr>
              <w:t>.р</w:t>
            </w:r>
            <w:proofErr w:type="gramEnd"/>
            <w:r>
              <w:rPr>
                <w:color w:val="000000"/>
                <w:sz w:val="18"/>
                <w:szCs w:val="18"/>
              </w:rPr>
              <w:t>уб</w:t>
            </w:r>
            <w:proofErr w:type="spellEnd"/>
            <w:r>
              <w:rPr>
                <w:color w:val="000000"/>
                <w:sz w:val="18"/>
                <w:szCs w:val="18"/>
              </w:rPr>
              <w:t>.</w:t>
            </w:r>
          </w:p>
        </w:tc>
        <w:tc>
          <w:tcPr>
            <w:tcW w:w="1447" w:type="dxa"/>
            <w:tcBorders>
              <w:top w:val="single" w:sz="12" w:space="0" w:color="auto"/>
              <w:left w:val="single" w:sz="6" w:space="0" w:color="auto"/>
              <w:bottom w:val="single" w:sz="12" w:space="0" w:color="auto"/>
              <w:right w:val="nil"/>
            </w:tcBorders>
            <w:shd w:val="solid" w:color="FFFFFF" w:fill="auto"/>
          </w:tcPr>
          <w:p w:rsidR="0053146D" w:rsidRDefault="0053146D">
            <w:pPr>
              <w:autoSpaceDE w:val="0"/>
              <w:autoSpaceDN w:val="0"/>
              <w:adjustRightInd w:val="0"/>
              <w:jc w:val="center"/>
              <w:rPr>
                <w:color w:val="000000"/>
                <w:sz w:val="22"/>
                <w:szCs w:val="22"/>
              </w:rPr>
            </w:pPr>
            <w:r>
              <w:rPr>
                <w:color w:val="000000"/>
                <w:sz w:val="22"/>
                <w:szCs w:val="22"/>
              </w:rPr>
              <w:t>0,00</w:t>
            </w:r>
          </w:p>
        </w:tc>
        <w:tc>
          <w:tcPr>
            <w:tcW w:w="1733" w:type="dxa"/>
            <w:tcBorders>
              <w:top w:val="single" w:sz="12" w:space="0" w:color="auto"/>
              <w:left w:val="single" w:sz="6" w:space="0" w:color="auto"/>
              <w:bottom w:val="single" w:sz="12" w:space="0" w:color="auto"/>
              <w:right w:val="nil"/>
            </w:tcBorders>
            <w:shd w:val="solid" w:color="FFFFFF" w:fill="auto"/>
          </w:tcPr>
          <w:p w:rsidR="0053146D" w:rsidRDefault="0053146D">
            <w:pPr>
              <w:autoSpaceDE w:val="0"/>
              <w:autoSpaceDN w:val="0"/>
              <w:adjustRightInd w:val="0"/>
              <w:jc w:val="center"/>
              <w:rPr>
                <w:color w:val="000000"/>
                <w:sz w:val="22"/>
                <w:szCs w:val="22"/>
              </w:rPr>
            </w:pPr>
            <w:r>
              <w:rPr>
                <w:color w:val="000000"/>
                <w:sz w:val="22"/>
                <w:szCs w:val="22"/>
              </w:rPr>
              <w:t>0,00</w:t>
            </w:r>
          </w:p>
        </w:tc>
        <w:tc>
          <w:tcPr>
            <w:tcW w:w="1272" w:type="dxa"/>
            <w:tcBorders>
              <w:top w:val="single" w:sz="12" w:space="0" w:color="auto"/>
              <w:left w:val="single" w:sz="12" w:space="0" w:color="auto"/>
              <w:bottom w:val="single" w:sz="12" w:space="0" w:color="auto"/>
              <w:right w:val="single" w:sz="12" w:space="0" w:color="auto"/>
            </w:tcBorders>
          </w:tcPr>
          <w:p w:rsidR="0053146D" w:rsidRDefault="0053146D">
            <w:pPr>
              <w:autoSpaceDE w:val="0"/>
              <w:autoSpaceDN w:val="0"/>
              <w:adjustRightInd w:val="0"/>
              <w:jc w:val="center"/>
              <w:rPr>
                <w:color w:val="000000"/>
                <w:sz w:val="22"/>
                <w:szCs w:val="22"/>
              </w:rPr>
            </w:pPr>
          </w:p>
        </w:tc>
        <w:tc>
          <w:tcPr>
            <w:tcW w:w="1231" w:type="dxa"/>
            <w:tcBorders>
              <w:top w:val="single" w:sz="12" w:space="0" w:color="auto"/>
              <w:left w:val="single" w:sz="12" w:space="0" w:color="auto"/>
              <w:bottom w:val="single" w:sz="12" w:space="0" w:color="auto"/>
              <w:right w:val="single" w:sz="12" w:space="0" w:color="auto"/>
            </w:tcBorders>
          </w:tcPr>
          <w:p w:rsidR="0053146D" w:rsidRDefault="0053146D">
            <w:pPr>
              <w:autoSpaceDE w:val="0"/>
              <w:autoSpaceDN w:val="0"/>
              <w:adjustRightInd w:val="0"/>
              <w:jc w:val="right"/>
              <w:rPr>
                <w:rFonts w:ascii="Arial" w:hAnsi="Arial" w:cs="Arial"/>
                <w:color w:val="000000"/>
                <w:sz w:val="20"/>
                <w:szCs w:val="20"/>
              </w:rPr>
            </w:pPr>
          </w:p>
        </w:tc>
      </w:tr>
      <w:tr w:rsidR="0053146D">
        <w:tblPrEx>
          <w:tblCellMar>
            <w:top w:w="0" w:type="dxa"/>
            <w:bottom w:w="0" w:type="dxa"/>
          </w:tblCellMar>
        </w:tblPrEx>
        <w:trPr>
          <w:trHeight w:val="199"/>
        </w:trPr>
        <w:tc>
          <w:tcPr>
            <w:tcW w:w="7944" w:type="dxa"/>
            <w:tcBorders>
              <w:top w:val="single" w:sz="12" w:space="0" w:color="auto"/>
              <w:left w:val="single" w:sz="12" w:space="0" w:color="auto"/>
              <w:bottom w:val="single" w:sz="12" w:space="0" w:color="auto"/>
              <w:right w:val="single" w:sz="6" w:space="0" w:color="auto"/>
            </w:tcBorders>
          </w:tcPr>
          <w:p w:rsidR="0053146D" w:rsidRDefault="0053146D">
            <w:pPr>
              <w:autoSpaceDE w:val="0"/>
              <w:autoSpaceDN w:val="0"/>
              <w:adjustRightInd w:val="0"/>
              <w:rPr>
                <w:color w:val="000000"/>
                <w:sz w:val="20"/>
                <w:szCs w:val="20"/>
              </w:rPr>
            </w:pPr>
            <w:r>
              <w:rPr>
                <w:color w:val="000000"/>
                <w:sz w:val="20"/>
                <w:szCs w:val="20"/>
              </w:rPr>
              <w:t>Показатель мероприятия 2.1.1. Количество лауреатов конкурса, награжденных благодарностями и призами</w:t>
            </w:r>
          </w:p>
        </w:tc>
        <w:tc>
          <w:tcPr>
            <w:tcW w:w="1128" w:type="dxa"/>
            <w:tcBorders>
              <w:top w:val="single" w:sz="12" w:space="0" w:color="auto"/>
              <w:left w:val="single" w:sz="6" w:space="0" w:color="auto"/>
              <w:bottom w:val="single" w:sz="12" w:space="0" w:color="auto"/>
              <w:right w:val="single" w:sz="6" w:space="0" w:color="auto"/>
            </w:tcBorders>
          </w:tcPr>
          <w:p w:rsidR="0053146D" w:rsidRDefault="0053146D">
            <w:pPr>
              <w:autoSpaceDE w:val="0"/>
              <w:autoSpaceDN w:val="0"/>
              <w:adjustRightInd w:val="0"/>
              <w:jc w:val="center"/>
              <w:rPr>
                <w:color w:val="000000"/>
                <w:sz w:val="18"/>
                <w:szCs w:val="18"/>
              </w:rPr>
            </w:pPr>
            <w:proofErr w:type="spellStart"/>
            <w:r>
              <w:rPr>
                <w:color w:val="000000"/>
                <w:sz w:val="18"/>
                <w:szCs w:val="18"/>
              </w:rPr>
              <w:t>тыс</w:t>
            </w:r>
            <w:proofErr w:type="gramStart"/>
            <w:r>
              <w:rPr>
                <w:color w:val="000000"/>
                <w:sz w:val="18"/>
                <w:szCs w:val="18"/>
              </w:rPr>
              <w:t>.р</w:t>
            </w:r>
            <w:proofErr w:type="gramEnd"/>
            <w:r>
              <w:rPr>
                <w:color w:val="000000"/>
                <w:sz w:val="18"/>
                <w:szCs w:val="18"/>
              </w:rPr>
              <w:t>уб</w:t>
            </w:r>
            <w:proofErr w:type="spellEnd"/>
            <w:r>
              <w:rPr>
                <w:color w:val="000000"/>
                <w:sz w:val="18"/>
                <w:szCs w:val="18"/>
              </w:rPr>
              <w:t>.</w:t>
            </w:r>
          </w:p>
        </w:tc>
        <w:tc>
          <w:tcPr>
            <w:tcW w:w="1447" w:type="dxa"/>
            <w:tcBorders>
              <w:top w:val="single" w:sz="12" w:space="0" w:color="auto"/>
              <w:left w:val="single" w:sz="6" w:space="0" w:color="auto"/>
              <w:bottom w:val="single" w:sz="12" w:space="0" w:color="auto"/>
              <w:right w:val="nil"/>
            </w:tcBorders>
          </w:tcPr>
          <w:p w:rsidR="0053146D" w:rsidRDefault="0053146D">
            <w:pPr>
              <w:autoSpaceDE w:val="0"/>
              <w:autoSpaceDN w:val="0"/>
              <w:adjustRightInd w:val="0"/>
              <w:jc w:val="center"/>
              <w:rPr>
                <w:color w:val="000000"/>
                <w:sz w:val="22"/>
                <w:szCs w:val="22"/>
              </w:rPr>
            </w:pPr>
            <w:r>
              <w:rPr>
                <w:color w:val="000000"/>
                <w:sz w:val="22"/>
                <w:szCs w:val="22"/>
              </w:rPr>
              <w:t>-</w:t>
            </w:r>
          </w:p>
        </w:tc>
        <w:tc>
          <w:tcPr>
            <w:tcW w:w="1733" w:type="dxa"/>
            <w:tcBorders>
              <w:top w:val="single" w:sz="12" w:space="0" w:color="auto"/>
              <w:left w:val="single" w:sz="6" w:space="0" w:color="auto"/>
              <w:bottom w:val="single" w:sz="12" w:space="0" w:color="auto"/>
              <w:right w:val="nil"/>
            </w:tcBorders>
          </w:tcPr>
          <w:p w:rsidR="0053146D" w:rsidRDefault="0053146D">
            <w:pPr>
              <w:autoSpaceDE w:val="0"/>
              <w:autoSpaceDN w:val="0"/>
              <w:adjustRightInd w:val="0"/>
              <w:jc w:val="center"/>
              <w:rPr>
                <w:color w:val="000000"/>
                <w:sz w:val="22"/>
                <w:szCs w:val="22"/>
              </w:rPr>
            </w:pPr>
            <w:r>
              <w:rPr>
                <w:color w:val="000000"/>
                <w:sz w:val="22"/>
                <w:szCs w:val="22"/>
              </w:rPr>
              <w:t>-</w:t>
            </w:r>
          </w:p>
        </w:tc>
        <w:tc>
          <w:tcPr>
            <w:tcW w:w="1272" w:type="dxa"/>
            <w:tcBorders>
              <w:top w:val="single" w:sz="12" w:space="0" w:color="auto"/>
              <w:left w:val="single" w:sz="12" w:space="0" w:color="auto"/>
              <w:bottom w:val="single" w:sz="12" w:space="0" w:color="auto"/>
              <w:right w:val="single" w:sz="12" w:space="0" w:color="auto"/>
            </w:tcBorders>
          </w:tcPr>
          <w:p w:rsidR="0053146D" w:rsidRDefault="0053146D">
            <w:pPr>
              <w:autoSpaceDE w:val="0"/>
              <w:autoSpaceDN w:val="0"/>
              <w:adjustRightInd w:val="0"/>
              <w:jc w:val="center"/>
              <w:rPr>
                <w:color w:val="000000"/>
                <w:sz w:val="22"/>
                <w:szCs w:val="22"/>
              </w:rPr>
            </w:pPr>
          </w:p>
        </w:tc>
        <w:tc>
          <w:tcPr>
            <w:tcW w:w="1231" w:type="dxa"/>
            <w:tcBorders>
              <w:top w:val="single" w:sz="12" w:space="0" w:color="auto"/>
              <w:left w:val="single" w:sz="12" w:space="0" w:color="auto"/>
              <w:bottom w:val="single" w:sz="12" w:space="0" w:color="auto"/>
              <w:right w:val="single" w:sz="12" w:space="0" w:color="auto"/>
            </w:tcBorders>
          </w:tcPr>
          <w:p w:rsidR="0053146D" w:rsidRDefault="0053146D">
            <w:pPr>
              <w:autoSpaceDE w:val="0"/>
              <w:autoSpaceDN w:val="0"/>
              <w:adjustRightInd w:val="0"/>
              <w:jc w:val="right"/>
              <w:rPr>
                <w:rFonts w:ascii="Arial" w:hAnsi="Arial" w:cs="Arial"/>
                <w:color w:val="000000"/>
                <w:sz w:val="20"/>
                <w:szCs w:val="20"/>
              </w:rPr>
            </w:pPr>
          </w:p>
        </w:tc>
      </w:tr>
      <w:tr w:rsidR="0053146D">
        <w:tblPrEx>
          <w:tblCellMar>
            <w:top w:w="0" w:type="dxa"/>
            <w:bottom w:w="0" w:type="dxa"/>
          </w:tblCellMar>
        </w:tblPrEx>
        <w:trPr>
          <w:trHeight w:val="161"/>
        </w:trPr>
        <w:tc>
          <w:tcPr>
            <w:tcW w:w="7944" w:type="dxa"/>
            <w:tcBorders>
              <w:top w:val="nil"/>
              <w:left w:val="nil"/>
              <w:bottom w:val="nil"/>
              <w:right w:val="nil"/>
            </w:tcBorders>
          </w:tcPr>
          <w:p w:rsidR="0053146D" w:rsidRDefault="0053146D">
            <w:pPr>
              <w:autoSpaceDE w:val="0"/>
              <w:autoSpaceDN w:val="0"/>
              <w:adjustRightInd w:val="0"/>
              <w:jc w:val="right"/>
              <w:rPr>
                <w:rFonts w:ascii="Arial" w:hAnsi="Arial" w:cs="Arial"/>
                <w:color w:val="000000"/>
                <w:sz w:val="20"/>
                <w:szCs w:val="20"/>
              </w:rPr>
            </w:pPr>
          </w:p>
        </w:tc>
        <w:tc>
          <w:tcPr>
            <w:tcW w:w="1128" w:type="dxa"/>
            <w:tcBorders>
              <w:top w:val="nil"/>
              <w:left w:val="nil"/>
              <w:bottom w:val="nil"/>
              <w:right w:val="nil"/>
            </w:tcBorders>
          </w:tcPr>
          <w:p w:rsidR="0053146D" w:rsidRDefault="0053146D">
            <w:pPr>
              <w:autoSpaceDE w:val="0"/>
              <w:autoSpaceDN w:val="0"/>
              <w:adjustRightInd w:val="0"/>
              <w:jc w:val="right"/>
              <w:rPr>
                <w:rFonts w:ascii="Arial" w:hAnsi="Arial" w:cs="Arial"/>
                <w:color w:val="000000"/>
                <w:sz w:val="20"/>
                <w:szCs w:val="20"/>
              </w:rPr>
            </w:pPr>
          </w:p>
        </w:tc>
        <w:tc>
          <w:tcPr>
            <w:tcW w:w="1447" w:type="dxa"/>
            <w:tcBorders>
              <w:top w:val="nil"/>
              <w:left w:val="nil"/>
              <w:bottom w:val="nil"/>
              <w:right w:val="nil"/>
            </w:tcBorders>
          </w:tcPr>
          <w:p w:rsidR="0053146D" w:rsidRDefault="0053146D">
            <w:pPr>
              <w:autoSpaceDE w:val="0"/>
              <w:autoSpaceDN w:val="0"/>
              <w:adjustRightInd w:val="0"/>
              <w:jc w:val="right"/>
              <w:rPr>
                <w:rFonts w:ascii="Arial" w:hAnsi="Arial" w:cs="Arial"/>
                <w:color w:val="000000"/>
                <w:sz w:val="20"/>
                <w:szCs w:val="20"/>
              </w:rPr>
            </w:pPr>
          </w:p>
        </w:tc>
        <w:tc>
          <w:tcPr>
            <w:tcW w:w="1733" w:type="dxa"/>
            <w:tcBorders>
              <w:top w:val="nil"/>
              <w:left w:val="nil"/>
              <w:bottom w:val="nil"/>
              <w:right w:val="nil"/>
            </w:tcBorders>
          </w:tcPr>
          <w:p w:rsidR="0053146D" w:rsidRDefault="0053146D">
            <w:pPr>
              <w:autoSpaceDE w:val="0"/>
              <w:autoSpaceDN w:val="0"/>
              <w:adjustRightInd w:val="0"/>
              <w:jc w:val="right"/>
              <w:rPr>
                <w:rFonts w:ascii="Arial" w:hAnsi="Arial" w:cs="Arial"/>
                <w:color w:val="000000"/>
                <w:sz w:val="20"/>
                <w:szCs w:val="20"/>
              </w:rPr>
            </w:pPr>
          </w:p>
        </w:tc>
        <w:tc>
          <w:tcPr>
            <w:tcW w:w="1272" w:type="dxa"/>
            <w:tcBorders>
              <w:top w:val="nil"/>
              <w:left w:val="nil"/>
              <w:bottom w:val="nil"/>
              <w:right w:val="nil"/>
            </w:tcBorders>
          </w:tcPr>
          <w:p w:rsidR="0053146D" w:rsidRDefault="0053146D">
            <w:pPr>
              <w:autoSpaceDE w:val="0"/>
              <w:autoSpaceDN w:val="0"/>
              <w:adjustRightInd w:val="0"/>
              <w:jc w:val="right"/>
              <w:rPr>
                <w:rFonts w:ascii="Arial" w:hAnsi="Arial" w:cs="Arial"/>
                <w:color w:val="000000"/>
                <w:sz w:val="20"/>
                <w:szCs w:val="20"/>
              </w:rPr>
            </w:pPr>
          </w:p>
        </w:tc>
        <w:tc>
          <w:tcPr>
            <w:tcW w:w="1231" w:type="dxa"/>
            <w:tcBorders>
              <w:top w:val="nil"/>
              <w:left w:val="nil"/>
              <w:bottom w:val="nil"/>
              <w:right w:val="nil"/>
            </w:tcBorders>
          </w:tcPr>
          <w:p w:rsidR="0053146D" w:rsidRDefault="0053146D">
            <w:pPr>
              <w:autoSpaceDE w:val="0"/>
              <w:autoSpaceDN w:val="0"/>
              <w:adjustRightInd w:val="0"/>
              <w:jc w:val="right"/>
              <w:rPr>
                <w:rFonts w:ascii="Arial" w:hAnsi="Arial" w:cs="Arial"/>
                <w:color w:val="000000"/>
                <w:sz w:val="20"/>
                <w:szCs w:val="20"/>
              </w:rPr>
            </w:pPr>
          </w:p>
        </w:tc>
      </w:tr>
      <w:tr w:rsidR="0053146D" w:rsidTr="0053146D">
        <w:tblPrEx>
          <w:tblCellMar>
            <w:top w:w="0" w:type="dxa"/>
            <w:bottom w:w="0" w:type="dxa"/>
          </w:tblCellMar>
        </w:tblPrEx>
        <w:trPr>
          <w:trHeight w:val="161"/>
        </w:trPr>
        <w:tc>
          <w:tcPr>
            <w:tcW w:w="9072" w:type="dxa"/>
            <w:gridSpan w:val="2"/>
            <w:tcBorders>
              <w:top w:val="nil"/>
              <w:left w:val="nil"/>
              <w:bottom w:val="nil"/>
              <w:right w:val="nil"/>
            </w:tcBorders>
          </w:tcPr>
          <w:p w:rsidR="0053146D" w:rsidRDefault="0053146D">
            <w:pPr>
              <w:autoSpaceDE w:val="0"/>
              <w:autoSpaceDN w:val="0"/>
              <w:adjustRightInd w:val="0"/>
              <w:rPr>
                <w:b/>
                <w:bCs/>
                <w:color w:val="000000"/>
                <w:sz w:val="20"/>
                <w:szCs w:val="20"/>
              </w:rPr>
            </w:pPr>
            <w:r>
              <w:rPr>
                <w:b/>
                <w:bCs/>
                <w:color w:val="000000"/>
                <w:sz w:val="20"/>
                <w:szCs w:val="20"/>
              </w:rPr>
              <w:t>Основные результаты реализации муниципальной программы в отчетном финансовом году:</w:t>
            </w:r>
          </w:p>
        </w:tc>
        <w:tc>
          <w:tcPr>
            <w:tcW w:w="1447" w:type="dxa"/>
            <w:tcBorders>
              <w:top w:val="nil"/>
              <w:left w:val="nil"/>
              <w:bottom w:val="nil"/>
              <w:right w:val="nil"/>
            </w:tcBorders>
          </w:tcPr>
          <w:p w:rsidR="0053146D" w:rsidRDefault="0053146D">
            <w:pPr>
              <w:autoSpaceDE w:val="0"/>
              <w:autoSpaceDN w:val="0"/>
              <w:adjustRightInd w:val="0"/>
              <w:jc w:val="right"/>
              <w:rPr>
                <w:rFonts w:ascii="Arial" w:hAnsi="Arial" w:cs="Arial"/>
                <w:color w:val="000000"/>
                <w:sz w:val="20"/>
                <w:szCs w:val="20"/>
              </w:rPr>
            </w:pPr>
          </w:p>
        </w:tc>
        <w:tc>
          <w:tcPr>
            <w:tcW w:w="1733" w:type="dxa"/>
            <w:tcBorders>
              <w:top w:val="nil"/>
              <w:left w:val="nil"/>
              <w:bottom w:val="nil"/>
              <w:right w:val="nil"/>
            </w:tcBorders>
          </w:tcPr>
          <w:p w:rsidR="0053146D" w:rsidRDefault="0053146D">
            <w:pPr>
              <w:autoSpaceDE w:val="0"/>
              <w:autoSpaceDN w:val="0"/>
              <w:adjustRightInd w:val="0"/>
              <w:jc w:val="right"/>
              <w:rPr>
                <w:rFonts w:ascii="Arial" w:hAnsi="Arial" w:cs="Arial"/>
                <w:color w:val="000000"/>
                <w:sz w:val="20"/>
                <w:szCs w:val="20"/>
              </w:rPr>
            </w:pPr>
          </w:p>
        </w:tc>
        <w:tc>
          <w:tcPr>
            <w:tcW w:w="1272" w:type="dxa"/>
            <w:tcBorders>
              <w:top w:val="nil"/>
              <w:left w:val="nil"/>
              <w:bottom w:val="nil"/>
              <w:right w:val="nil"/>
            </w:tcBorders>
          </w:tcPr>
          <w:p w:rsidR="0053146D" w:rsidRDefault="0053146D">
            <w:pPr>
              <w:autoSpaceDE w:val="0"/>
              <w:autoSpaceDN w:val="0"/>
              <w:adjustRightInd w:val="0"/>
              <w:jc w:val="right"/>
              <w:rPr>
                <w:rFonts w:ascii="Arial" w:hAnsi="Arial" w:cs="Arial"/>
                <w:color w:val="000000"/>
                <w:sz w:val="20"/>
                <w:szCs w:val="20"/>
              </w:rPr>
            </w:pPr>
          </w:p>
        </w:tc>
        <w:tc>
          <w:tcPr>
            <w:tcW w:w="1231" w:type="dxa"/>
            <w:tcBorders>
              <w:top w:val="nil"/>
              <w:left w:val="nil"/>
              <w:bottom w:val="nil"/>
              <w:right w:val="nil"/>
            </w:tcBorders>
          </w:tcPr>
          <w:p w:rsidR="0053146D" w:rsidRDefault="0053146D">
            <w:pPr>
              <w:autoSpaceDE w:val="0"/>
              <w:autoSpaceDN w:val="0"/>
              <w:adjustRightInd w:val="0"/>
              <w:jc w:val="right"/>
              <w:rPr>
                <w:rFonts w:ascii="Arial" w:hAnsi="Arial" w:cs="Arial"/>
                <w:color w:val="000000"/>
                <w:sz w:val="20"/>
                <w:szCs w:val="20"/>
              </w:rPr>
            </w:pPr>
          </w:p>
        </w:tc>
      </w:tr>
      <w:tr w:rsidR="0053146D">
        <w:tblPrEx>
          <w:tblCellMar>
            <w:top w:w="0" w:type="dxa"/>
            <w:bottom w:w="0" w:type="dxa"/>
          </w:tblCellMar>
        </w:tblPrEx>
        <w:trPr>
          <w:trHeight w:val="161"/>
        </w:trPr>
        <w:tc>
          <w:tcPr>
            <w:tcW w:w="7944" w:type="dxa"/>
            <w:tcBorders>
              <w:top w:val="nil"/>
              <w:left w:val="nil"/>
              <w:bottom w:val="nil"/>
              <w:right w:val="nil"/>
            </w:tcBorders>
          </w:tcPr>
          <w:p w:rsidR="0053146D" w:rsidRDefault="0053146D">
            <w:pPr>
              <w:autoSpaceDE w:val="0"/>
              <w:autoSpaceDN w:val="0"/>
              <w:adjustRightInd w:val="0"/>
              <w:jc w:val="right"/>
              <w:rPr>
                <w:color w:val="000000"/>
                <w:sz w:val="20"/>
                <w:szCs w:val="20"/>
              </w:rPr>
            </w:pPr>
          </w:p>
        </w:tc>
        <w:tc>
          <w:tcPr>
            <w:tcW w:w="1128" w:type="dxa"/>
            <w:tcBorders>
              <w:top w:val="nil"/>
              <w:left w:val="nil"/>
              <w:bottom w:val="nil"/>
              <w:right w:val="nil"/>
            </w:tcBorders>
          </w:tcPr>
          <w:p w:rsidR="0053146D" w:rsidRDefault="0053146D">
            <w:pPr>
              <w:autoSpaceDE w:val="0"/>
              <w:autoSpaceDN w:val="0"/>
              <w:adjustRightInd w:val="0"/>
              <w:jc w:val="right"/>
              <w:rPr>
                <w:rFonts w:ascii="Arial" w:hAnsi="Arial" w:cs="Arial"/>
                <w:color w:val="000000"/>
                <w:sz w:val="20"/>
                <w:szCs w:val="20"/>
              </w:rPr>
            </w:pPr>
          </w:p>
        </w:tc>
        <w:tc>
          <w:tcPr>
            <w:tcW w:w="1447" w:type="dxa"/>
            <w:tcBorders>
              <w:top w:val="nil"/>
              <w:left w:val="nil"/>
              <w:bottom w:val="nil"/>
              <w:right w:val="nil"/>
            </w:tcBorders>
          </w:tcPr>
          <w:p w:rsidR="0053146D" w:rsidRDefault="0053146D">
            <w:pPr>
              <w:autoSpaceDE w:val="0"/>
              <w:autoSpaceDN w:val="0"/>
              <w:adjustRightInd w:val="0"/>
              <w:jc w:val="right"/>
              <w:rPr>
                <w:rFonts w:ascii="Arial" w:hAnsi="Arial" w:cs="Arial"/>
                <w:color w:val="000000"/>
                <w:sz w:val="20"/>
                <w:szCs w:val="20"/>
              </w:rPr>
            </w:pPr>
          </w:p>
        </w:tc>
        <w:tc>
          <w:tcPr>
            <w:tcW w:w="1733" w:type="dxa"/>
            <w:tcBorders>
              <w:top w:val="nil"/>
              <w:left w:val="nil"/>
              <w:bottom w:val="nil"/>
              <w:right w:val="nil"/>
            </w:tcBorders>
          </w:tcPr>
          <w:p w:rsidR="0053146D" w:rsidRDefault="0053146D">
            <w:pPr>
              <w:autoSpaceDE w:val="0"/>
              <w:autoSpaceDN w:val="0"/>
              <w:adjustRightInd w:val="0"/>
              <w:jc w:val="right"/>
              <w:rPr>
                <w:rFonts w:ascii="Arial" w:hAnsi="Arial" w:cs="Arial"/>
                <w:color w:val="000000"/>
                <w:sz w:val="20"/>
                <w:szCs w:val="20"/>
              </w:rPr>
            </w:pPr>
          </w:p>
        </w:tc>
        <w:tc>
          <w:tcPr>
            <w:tcW w:w="1272" w:type="dxa"/>
            <w:tcBorders>
              <w:top w:val="nil"/>
              <w:left w:val="nil"/>
              <w:bottom w:val="nil"/>
              <w:right w:val="nil"/>
            </w:tcBorders>
          </w:tcPr>
          <w:p w:rsidR="0053146D" w:rsidRDefault="0053146D">
            <w:pPr>
              <w:autoSpaceDE w:val="0"/>
              <w:autoSpaceDN w:val="0"/>
              <w:adjustRightInd w:val="0"/>
              <w:jc w:val="right"/>
              <w:rPr>
                <w:rFonts w:ascii="Arial" w:hAnsi="Arial" w:cs="Arial"/>
                <w:color w:val="000000"/>
                <w:sz w:val="20"/>
                <w:szCs w:val="20"/>
              </w:rPr>
            </w:pPr>
          </w:p>
        </w:tc>
        <w:tc>
          <w:tcPr>
            <w:tcW w:w="1231" w:type="dxa"/>
            <w:tcBorders>
              <w:top w:val="nil"/>
              <w:left w:val="nil"/>
              <w:bottom w:val="nil"/>
              <w:right w:val="nil"/>
            </w:tcBorders>
          </w:tcPr>
          <w:p w:rsidR="0053146D" w:rsidRDefault="0053146D">
            <w:pPr>
              <w:autoSpaceDE w:val="0"/>
              <w:autoSpaceDN w:val="0"/>
              <w:adjustRightInd w:val="0"/>
              <w:jc w:val="right"/>
              <w:rPr>
                <w:rFonts w:ascii="Arial" w:hAnsi="Arial" w:cs="Arial"/>
                <w:color w:val="000000"/>
                <w:sz w:val="20"/>
                <w:szCs w:val="20"/>
              </w:rPr>
            </w:pPr>
          </w:p>
        </w:tc>
      </w:tr>
      <w:tr w:rsidR="0053146D">
        <w:tblPrEx>
          <w:tblCellMar>
            <w:top w:w="0" w:type="dxa"/>
            <w:bottom w:w="0" w:type="dxa"/>
          </w:tblCellMar>
        </w:tblPrEx>
        <w:trPr>
          <w:trHeight w:val="161"/>
        </w:trPr>
        <w:tc>
          <w:tcPr>
            <w:tcW w:w="7944" w:type="dxa"/>
            <w:tcBorders>
              <w:top w:val="nil"/>
              <w:left w:val="nil"/>
              <w:bottom w:val="nil"/>
              <w:right w:val="nil"/>
            </w:tcBorders>
          </w:tcPr>
          <w:p w:rsidR="0053146D" w:rsidRDefault="0053146D">
            <w:pPr>
              <w:autoSpaceDE w:val="0"/>
              <w:autoSpaceDN w:val="0"/>
              <w:adjustRightInd w:val="0"/>
              <w:rPr>
                <w:color w:val="000000"/>
                <w:sz w:val="20"/>
                <w:szCs w:val="20"/>
              </w:rPr>
            </w:pPr>
            <w:r>
              <w:rPr>
                <w:color w:val="000000"/>
                <w:sz w:val="20"/>
                <w:szCs w:val="20"/>
              </w:rPr>
              <w:t xml:space="preserve">Коэффициент освоения средств муниципального бюджета:    </w:t>
            </w:r>
          </w:p>
        </w:tc>
        <w:tc>
          <w:tcPr>
            <w:tcW w:w="1128" w:type="dxa"/>
            <w:tcBorders>
              <w:top w:val="nil"/>
              <w:left w:val="nil"/>
              <w:bottom w:val="nil"/>
              <w:right w:val="nil"/>
            </w:tcBorders>
          </w:tcPr>
          <w:p w:rsidR="0053146D" w:rsidRDefault="0053146D">
            <w:pPr>
              <w:autoSpaceDE w:val="0"/>
              <w:autoSpaceDN w:val="0"/>
              <w:adjustRightInd w:val="0"/>
              <w:jc w:val="right"/>
              <w:rPr>
                <w:rFonts w:ascii="Arial" w:hAnsi="Arial" w:cs="Arial"/>
                <w:color w:val="000000"/>
                <w:sz w:val="20"/>
                <w:szCs w:val="20"/>
              </w:rPr>
            </w:pPr>
          </w:p>
        </w:tc>
        <w:tc>
          <w:tcPr>
            <w:tcW w:w="1447" w:type="dxa"/>
            <w:tcBorders>
              <w:top w:val="nil"/>
              <w:left w:val="nil"/>
              <w:bottom w:val="nil"/>
              <w:right w:val="nil"/>
            </w:tcBorders>
          </w:tcPr>
          <w:p w:rsidR="0053146D" w:rsidRDefault="0053146D">
            <w:pPr>
              <w:autoSpaceDE w:val="0"/>
              <w:autoSpaceDN w:val="0"/>
              <w:adjustRightInd w:val="0"/>
              <w:jc w:val="right"/>
              <w:rPr>
                <w:rFonts w:ascii="Arial" w:hAnsi="Arial" w:cs="Arial"/>
                <w:color w:val="000000"/>
                <w:sz w:val="20"/>
                <w:szCs w:val="20"/>
              </w:rPr>
            </w:pPr>
          </w:p>
        </w:tc>
        <w:tc>
          <w:tcPr>
            <w:tcW w:w="1733" w:type="dxa"/>
            <w:tcBorders>
              <w:top w:val="nil"/>
              <w:left w:val="nil"/>
              <w:bottom w:val="nil"/>
              <w:right w:val="nil"/>
            </w:tcBorders>
          </w:tcPr>
          <w:p w:rsidR="0053146D" w:rsidRDefault="0053146D">
            <w:pPr>
              <w:autoSpaceDE w:val="0"/>
              <w:autoSpaceDN w:val="0"/>
              <w:adjustRightInd w:val="0"/>
              <w:jc w:val="right"/>
              <w:rPr>
                <w:rFonts w:ascii="Arial" w:hAnsi="Arial" w:cs="Arial"/>
                <w:color w:val="000000"/>
                <w:sz w:val="20"/>
                <w:szCs w:val="20"/>
              </w:rPr>
            </w:pPr>
          </w:p>
        </w:tc>
        <w:tc>
          <w:tcPr>
            <w:tcW w:w="1272" w:type="dxa"/>
            <w:tcBorders>
              <w:top w:val="nil"/>
              <w:left w:val="nil"/>
              <w:bottom w:val="nil"/>
              <w:right w:val="nil"/>
            </w:tcBorders>
          </w:tcPr>
          <w:p w:rsidR="0053146D" w:rsidRDefault="0053146D">
            <w:pPr>
              <w:autoSpaceDE w:val="0"/>
              <w:autoSpaceDN w:val="0"/>
              <w:adjustRightInd w:val="0"/>
              <w:jc w:val="right"/>
              <w:rPr>
                <w:rFonts w:ascii="Arial" w:hAnsi="Arial" w:cs="Arial"/>
                <w:color w:val="000000"/>
                <w:sz w:val="20"/>
                <w:szCs w:val="20"/>
              </w:rPr>
            </w:pPr>
          </w:p>
        </w:tc>
        <w:tc>
          <w:tcPr>
            <w:tcW w:w="1231" w:type="dxa"/>
            <w:tcBorders>
              <w:top w:val="nil"/>
              <w:left w:val="nil"/>
              <w:bottom w:val="nil"/>
              <w:right w:val="nil"/>
            </w:tcBorders>
          </w:tcPr>
          <w:p w:rsidR="0053146D" w:rsidRDefault="0053146D">
            <w:pPr>
              <w:autoSpaceDE w:val="0"/>
              <w:autoSpaceDN w:val="0"/>
              <w:adjustRightInd w:val="0"/>
              <w:jc w:val="right"/>
              <w:rPr>
                <w:rFonts w:ascii="Arial" w:hAnsi="Arial" w:cs="Arial"/>
                <w:color w:val="000000"/>
                <w:sz w:val="20"/>
                <w:szCs w:val="20"/>
              </w:rPr>
            </w:pPr>
          </w:p>
        </w:tc>
      </w:tr>
      <w:tr w:rsidR="0053146D">
        <w:tblPrEx>
          <w:tblCellMar>
            <w:top w:w="0" w:type="dxa"/>
            <w:bottom w:w="0" w:type="dxa"/>
          </w:tblCellMar>
        </w:tblPrEx>
        <w:trPr>
          <w:trHeight w:val="161"/>
        </w:trPr>
        <w:tc>
          <w:tcPr>
            <w:tcW w:w="7944" w:type="dxa"/>
            <w:tcBorders>
              <w:top w:val="nil"/>
              <w:left w:val="nil"/>
              <w:bottom w:val="nil"/>
              <w:right w:val="nil"/>
            </w:tcBorders>
          </w:tcPr>
          <w:p w:rsidR="0053146D" w:rsidRDefault="0053146D">
            <w:pPr>
              <w:autoSpaceDE w:val="0"/>
              <w:autoSpaceDN w:val="0"/>
              <w:adjustRightInd w:val="0"/>
              <w:jc w:val="right"/>
              <w:rPr>
                <w:color w:val="000000"/>
                <w:sz w:val="20"/>
                <w:szCs w:val="20"/>
              </w:rPr>
            </w:pPr>
          </w:p>
        </w:tc>
        <w:tc>
          <w:tcPr>
            <w:tcW w:w="1128" w:type="dxa"/>
            <w:tcBorders>
              <w:top w:val="nil"/>
              <w:left w:val="nil"/>
              <w:bottom w:val="nil"/>
              <w:right w:val="nil"/>
            </w:tcBorders>
          </w:tcPr>
          <w:p w:rsidR="0053146D" w:rsidRDefault="0053146D">
            <w:pPr>
              <w:autoSpaceDE w:val="0"/>
              <w:autoSpaceDN w:val="0"/>
              <w:adjustRightInd w:val="0"/>
              <w:jc w:val="right"/>
              <w:rPr>
                <w:rFonts w:ascii="Arial" w:hAnsi="Arial" w:cs="Arial"/>
                <w:color w:val="000000"/>
                <w:sz w:val="20"/>
                <w:szCs w:val="20"/>
              </w:rPr>
            </w:pPr>
          </w:p>
        </w:tc>
        <w:tc>
          <w:tcPr>
            <w:tcW w:w="1447" w:type="dxa"/>
            <w:tcBorders>
              <w:top w:val="nil"/>
              <w:left w:val="nil"/>
              <w:bottom w:val="nil"/>
              <w:right w:val="nil"/>
            </w:tcBorders>
          </w:tcPr>
          <w:p w:rsidR="0053146D" w:rsidRDefault="0053146D">
            <w:pPr>
              <w:autoSpaceDE w:val="0"/>
              <w:autoSpaceDN w:val="0"/>
              <w:adjustRightInd w:val="0"/>
              <w:jc w:val="right"/>
              <w:rPr>
                <w:rFonts w:ascii="Arial" w:hAnsi="Arial" w:cs="Arial"/>
                <w:color w:val="000000"/>
                <w:sz w:val="20"/>
                <w:szCs w:val="20"/>
              </w:rPr>
            </w:pPr>
          </w:p>
        </w:tc>
        <w:tc>
          <w:tcPr>
            <w:tcW w:w="1733" w:type="dxa"/>
            <w:tcBorders>
              <w:top w:val="nil"/>
              <w:left w:val="nil"/>
              <w:bottom w:val="nil"/>
              <w:right w:val="nil"/>
            </w:tcBorders>
          </w:tcPr>
          <w:p w:rsidR="0053146D" w:rsidRDefault="0053146D">
            <w:pPr>
              <w:autoSpaceDE w:val="0"/>
              <w:autoSpaceDN w:val="0"/>
              <w:adjustRightInd w:val="0"/>
              <w:jc w:val="right"/>
              <w:rPr>
                <w:rFonts w:ascii="Arial" w:hAnsi="Arial" w:cs="Arial"/>
                <w:color w:val="000000"/>
                <w:sz w:val="20"/>
                <w:szCs w:val="20"/>
              </w:rPr>
            </w:pPr>
          </w:p>
        </w:tc>
        <w:tc>
          <w:tcPr>
            <w:tcW w:w="1272" w:type="dxa"/>
            <w:tcBorders>
              <w:top w:val="nil"/>
              <w:left w:val="nil"/>
              <w:bottom w:val="nil"/>
              <w:right w:val="nil"/>
            </w:tcBorders>
          </w:tcPr>
          <w:p w:rsidR="0053146D" w:rsidRDefault="0053146D">
            <w:pPr>
              <w:autoSpaceDE w:val="0"/>
              <w:autoSpaceDN w:val="0"/>
              <w:adjustRightInd w:val="0"/>
              <w:jc w:val="right"/>
              <w:rPr>
                <w:rFonts w:ascii="Arial" w:hAnsi="Arial" w:cs="Arial"/>
                <w:color w:val="000000"/>
                <w:sz w:val="20"/>
                <w:szCs w:val="20"/>
              </w:rPr>
            </w:pPr>
          </w:p>
        </w:tc>
        <w:tc>
          <w:tcPr>
            <w:tcW w:w="1231" w:type="dxa"/>
            <w:tcBorders>
              <w:top w:val="nil"/>
              <w:left w:val="nil"/>
              <w:bottom w:val="nil"/>
              <w:right w:val="nil"/>
            </w:tcBorders>
          </w:tcPr>
          <w:p w:rsidR="0053146D" w:rsidRDefault="0053146D">
            <w:pPr>
              <w:autoSpaceDE w:val="0"/>
              <w:autoSpaceDN w:val="0"/>
              <w:adjustRightInd w:val="0"/>
              <w:jc w:val="right"/>
              <w:rPr>
                <w:rFonts w:ascii="Arial" w:hAnsi="Arial" w:cs="Arial"/>
                <w:color w:val="000000"/>
                <w:sz w:val="20"/>
                <w:szCs w:val="20"/>
              </w:rPr>
            </w:pPr>
          </w:p>
        </w:tc>
      </w:tr>
      <w:tr w:rsidR="0053146D">
        <w:tblPrEx>
          <w:tblCellMar>
            <w:top w:w="0" w:type="dxa"/>
            <w:bottom w:w="0" w:type="dxa"/>
          </w:tblCellMar>
        </w:tblPrEx>
        <w:trPr>
          <w:trHeight w:val="161"/>
        </w:trPr>
        <w:tc>
          <w:tcPr>
            <w:tcW w:w="7944" w:type="dxa"/>
            <w:tcBorders>
              <w:top w:val="nil"/>
              <w:left w:val="nil"/>
              <w:bottom w:val="nil"/>
              <w:right w:val="nil"/>
            </w:tcBorders>
          </w:tcPr>
          <w:p w:rsidR="0053146D" w:rsidRDefault="0053146D">
            <w:pPr>
              <w:autoSpaceDE w:val="0"/>
              <w:autoSpaceDN w:val="0"/>
              <w:adjustRightInd w:val="0"/>
              <w:rPr>
                <w:color w:val="000000"/>
                <w:sz w:val="20"/>
                <w:szCs w:val="20"/>
              </w:rPr>
            </w:pPr>
            <w:r>
              <w:rPr>
                <w:color w:val="000000"/>
                <w:sz w:val="20"/>
                <w:szCs w:val="20"/>
              </w:rPr>
              <w:t xml:space="preserve">Коэффициент общей эффективности реализации муниципальной программы:    </w:t>
            </w:r>
          </w:p>
        </w:tc>
        <w:tc>
          <w:tcPr>
            <w:tcW w:w="1128" w:type="dxa"/>
            <w:tcBorders>
              <w:top w:val="nil"/>
              <w:left w:val="nil"/>
              <w:bottom w:val="nil"/>
              <w:right w:val="nil"/>
            </w:tcBorders>
          </w:tcPr>
          <w:p w:rsidR="0053146D" w:rsidRDefault="0053146D">
            <w:pPr>
              <w:autoSpaceDE w:val="0"/>
              <w:autoSpaceDN w:val="0"/>
              <w:adjustRightInd w:val="0"/>
              <w:jc w:val="right"/>
              <w:rPr>
                <w:rFonts w:ascii="Arial" w:hAnsi="Arial" w:cs="Arial"/>
                <w:color w:val="000000"/>
                <w:sz w:val="20"/>
                <w:szCs w:val="20"/>
              </w:rPr>
            </w:pPr>
          </w:p>
        </w:tc>
        <w:tc>
          <w:tcPr>
            <w:tcW w:w="1447" w:type="dxa"/>
            <w:tcBorders>
              <w:top w:val="nil"/>
              <w:left w:val="nil"/>
              <w:bottom w:val="nil"/>
              <w:right w:val="nil"/>
            </w:tcBorders>
          </w:tcPr>
          <w:p w:rsidR="0053146D" w:rsidRDefault="0053146D">
            <w:pPr>
              <w:autoSpaceDE w:val="0"/>
              <w:autoSpaceDN w:val="0"/>
              <w:adjustRightInd w:val="0"/>
              <w:jc w:val="right"/>
              <w:rPr>
                <w:rFonts w:ascii="Arial" w:hAnsi="Arial" w:cs="Arial"/>
                <w:color w:val="000000"/>
                <w:sz w:val="20"/>
                <w:szCs w:val="20"/>
              </w:rPr>
            </w:pPr>
          </w:p>
        </w:tc>
        <w:tc>
          <w:tcPr>
            <w:tcW w:w="1733" w:type="dxa"/>
            <w:tcBorders>
              <w:top w:val="nil"/>
              <w:left w:val="nil"/>
              <w:bottom w:val="nil"/>
              <w:right w:val="nil"/>
            </w:tcBorders>
          </w:tcPr>
          <w:p w:rsidR="0053146D" w:rsidRDefault="0053146D">
            <w:pPr>
              <w:autoSpaceDE w:val="0"/>
              <w:autoSpaceDN w:val="0"/>
              <w:adjustRightInd w:val="0"/>
              <w:jc w:val="right"/>
              <w:rPr>
                <w:rFonts w:ascii="Arial" w:hAnsi="Arial" w:cs="Arial"/>
                <w:color w:val="000000"/>
                <w:sz w:val="20"/>
                <w:szCs w:val="20"/>
              </w:rPr>
            </w:pPr>
          </w:p>
        </w:tc>
        <w:tc>
          <w:tcPr>
            <w:tcW w:w="1272" w:type="dxa"/>
            <w:tcBorders>
              <w:top w:val="nil"/>
              <w:left w:val="nil"/>
              <w:bottom w:val="nil"/>
              <w:right w:val="nil"/>
            </w:tcBorders>
          </w:tcPr>
          <w:p w:rsidR="0053146D" w:rsidRDefault="0053146D">
            <w:pPr>
              <w:autoSpaceDE w:val="0"/>
              <w:autoSpaceDN w:val="0"/>
              <w:adjustRightInd w:val="0"/>
              <w:jc w:val="right"/>
              <w:rPr>
                <w:rFonts w:ascii="Arial" w:hAnsi="Arial" w:cs="Arial"/>
                <w:color w:val="000000"/>
                <w:sz w:val="20"/>
                <w:szCs w:val="20"/>
              </w:rPr>
            </w:pPr>
          </w:p>
        </w:tc>
        <w:tc>
          <w:tcPr>
            <w:tcW w:w="1231" w:type="dxa"/>
            <w:tcBorders>
              <w:top w:val="nil"/>
              <w:left w:val="nil"/>
              <w:bottom w:val="nil"/>
              <w:right w:val="nil"/>
            </w:tcBorders>
          </w:tcPr>
          <w:p w:rsidR="0053146D" w:rsidRDefault="0053146D">
            <w:pPr>
              <w:autoSpaceDE w:val="0"/>
              <w:autoSpaceDN w:val="0"/>
              <w:adjustRightInd w:val="0"/>
              <w:jc w:val="right"/>
              <w:rPr>
                <w:rFonts w:ascii="Arial" w:hAnsi="Arial" w:cs="Arial"/>
                <w:color w:val="000000"/>
                <w:sz w:val="20"/>
                <w:szCs w:val="20"/>
              </w:rPr>
            </w:pPr>
          </w:p>
        </w:tc>
      </w:tr>
      <w:tr w:rsidR="0053146D">
        <w:tblPrEx>
          <w:tblCellMar>
            <w:top w:w="0" w:type="dxa"/>
            <w:bottom w:w="0" w:type="dxa"/>
          </w:tblCellMar>
        </w:tblPrEx>
        <w:trPr>
          <w:trHeight w:val="161"/>
        </w:trPr>
        <w:tc>
          <w:tcPr>
            <w:tcW w:w="7944" w:type="dxa"/>
            <w:tcBorders>
              <w:top w:val="nil"/>
              <w:left w:val="nil"/>
              <w:bottom w:val="nil"/>
              <w:right w:val="nil"/>
            </w:tcBorders>
          </w:tcPr>
          <w:p w:rsidR="0053146D" w:rsidRDefault="0053146D">
            <w:pPr>
              <w:autoSpaceDE w:val="0"/>
              <w:autoSpaceDN w:val="0"/>
              <w:adjustRightInd w:val="0"/>
              <w:jc w:val="right"/>
              <w:rPr>
                <w:color w:val="000000"/>
                <w:sz w:val="20"/>
                <w:szCs w:val="20"/>
              </w:rPr>
            </w:pPr>
          </w:p>
        </w:tc>
        <w:tc>
          <w:tcPr>
            <w:tcW w:w="1128" w:type="dxa"/>
            <w:tcBorders>
              <w:top w:val="nil"/>
              <w:left w:val="nil"/>
              <w:bottom w:val="nil"/>
              <w:right w:val="nil"/>
            </w:tcBorders>
          </w:tcPr>
          <w:p w:rsidR="0053146D" w:rsidRDefault="0053146D">
            <w:pPr>
              <w:autoSpaceDE w:val="0"/>
              <w:autoSpaceDN w:val="0"/>
              <w:adjustRightInd w:val="0"/>
              <w:jc w:val="right"/>
              <w:rPr>
                <w:rFonts w:ascii="Arial" w:hAnsi="Arial" w:cs="Arial"/>
                <w:color w:val="000000"/>
                <w:sz w:val="20"/>
                <w:szCs w:val="20"/>
              </w:rPr>
            </w:pPr>
          </w:p>
        </w:tc>
        <w:tc>
          <w:tcPr>
            <w:tcW w:w="1447" w:type="dxa"/>
            <w:tcBorders>
              <w:top w:val="nil"/>
              <w:left w:val="nil"/>
              <w:bottom w:val="nil"/>
              <w:right w:val="nil"/>
            </w:tcBorders>
          </w:tcPr>
          <w:p w:rsidR="0053146D" w:rsidRDefault="0053146D">
            <w:pPr>
              <w:autoSpaceDE w:val="0"/>
              <w:autoSpaceDN w:val="0"/>
              <w:adjustRightInd w:val="0"/>
              <w:jc w:val="right"/>
              <w:rPr>
                <w:rFonts w:ascii="Arial" w:hAnsi="Arial" w:cs="Arial"/>
                <w:color w:val="000000"/>
                <w:sz w:val="20"/>
                <w:szCs w:val="20"/>
              </w:rPr>
            </w:pPr>
          </w:p>
        </w:tc>
        <w:tc>
          <w:tcPr>
            <w:tcW w:w="1733" w:type="dxa"/>
            <w:tcBorders>
              <w:top w:val="nil"/>
              <w:left w:val="nil"/>
              <w:bottom w:val="nil"/>
              <w:right w:val="nil"/>
            </w:tcBorders>
          </w:tcPr>
          <w:p w:rsidR="0053146D" w:rsidRDefault="0053146D">
            <w:pPr>
              <w:autoSpaceDE w:val="0"/>
              <w:autoSpaceDN w:val="0"/>
              <w:adjustRightInd w:val="0"/>
              <w:jc w:val="right"/>
              <w:rPr>
                <w:rFonts w:ascii="Arial" w:hAnsi="Arial" w:cs="Arial"/>
                <w:color w:val="000000"/>
                <w:sz w:val="20"/>
                <w:szCs w:val="20"/>
              </w:rPr>
            </w:pPr>
          </w:p>
        </w:tc>
        <w:tc>
          <w:tcPr>
            <w:tcW w:w="1272" w:type="dxa"/>
            <w:tcBorders>
              <w:top w:val="nil"/>
              <w:left w:val="nil"/>
              <w:bottom w:val="nil"/>
              <w:right w:val="nil"/>
            </w:tcBorders>
          </w:tcPr>
          <w:p w:rsidR="0053146D" w:rsidRDefault="0053146D">
            <w:pPr>
              <w:autoSpaceDE w:val="0"/>
              <w:autoSpaceDN w:val="0"/>
              <w:adjustRightInd w:val="0"/>
              <w:jc w:val="right"/>
              <w:rPr>
                <w:rFonts w:ascii="Arial" w:hAnsi="Arial" w:cs="Arial"/>
                <w:color w:val="000000"/>
                <w:sz w:val="20"/>
                <w:szCs w:val="20"/>
              </w:rPr>
            </w:pPr>
          </w:p>
        </w:tc>
        <w:tc>
          <w:tcPr>
            <w:tcW w:w="1231" w:type="dxa"/>
            <w:tcBorders>
              <w:top w:val="nil"/>
              <w:left w:val="nil"/>
              <w:bottom w:val="nil"/>
              <w:right w:val="nil"/>
            </w:tcBorders>
          </w:tcPr>
          <w:p w:rsidR="0053146D" w:rsidRDefault="0053146D">
            <w:pPr>
              <w:autoSpaceDE w:val="0"/>
              <w:autoSpaceDN w:val="0"/>
              <w:adjustRightInd w:val="0"/>
              <w:jc w:val="right"/>
              <w:rPr>
                <w:rFonts w:ascii="Arial" w:hAnsi="Arial" w:cs="Arial"/>
                <w:color w:val="000000"/>
                <w:sz w:val="20"/>
                <w:szCs w:val="20"/>
              </w:rPr>
            </w:pPr>
          </w:p>
        </w:tc>
      </w:tr>
      <w:tr w:rsidR="0053146D" w:rsidTr="0053146D">
        <w:tblPrEx>
          <w:tblCellMar>
            <w:top w:w="0" w:type="dxa"/>
            <w:bottom w:w="0" w:type="dxa"/>
          </w:tblCellMar>
        </w:tblPrEx>
        <w:trPr>
          <w:trHeight w:val="161"/>
        </w:trPr>
        <w:tc>
          <w:tcPr>
            <w:tcW w:w="10519" w:type="dxa"/>
            <w:gridSpan w:val="3"/>
            <w:tcBorders>
              <w:top w:val="nil"/>
              <w:left w:val="nil"/>
              <w:bottom w:val="nil"/>
              <w:right w:val="nil"/>
            </w:tcBorders>
          </w:tcPr>
          <w:p w:rsidR="0053146D" w:rsidRDefault="0053146D">
            <w:pPr>
              <w:autoSpaceDE w:val="0"/>
              <w:autoSpaceDN w:val="0"/>
              <w:adjustRightInd w:val="0"/>
              <w:rPr>
                <w:color w:val="000000"/>
                <w:sz w:val="20"/>
                <w:szCs w:val="20"/>
              </w:rPr>
            </w:pPr>
            <w:r>
              <w:rPr>
                <w:color w:val="000000"/>
                <w:sz w:val="20"/>
                <w:szCs w:val="20"/>
              </w:rPr>
              <w:t>Начальник управления делами администрации Вологодского муниципального района    В.В. Косцова</w:t>
            </w:r>
          </w:p>
        </w:tc>
        <w:tc>
          <w:tcPr>
            <w:tcW w:w="1733" w:type="dxa"/>
            <w:tcBorders>
              <w:top w:val="nil"/>
              <w:left w:val="nil"/>
              <w:bottom w:val="nil"/>
              <w:right w:val="nil"/>
            </w:tcBorders>
          </w:tcPr>
          <w:p w:rsidR="0053146D" w:rsidRDefault="0053146D">
            <w:pPr>
              <w:autoSpaceDE w:val="0"/>
              <w:autoSpaceDN w:val="0"/>
              <w:adjustRightInd w:val="0"/>
              <w:jc w:val="right"/>
              <w:rPr>
                <w:rFonts w:ascii="Arial" w:hAnsi="Arial" w:cs="Arial"/>
                <w:color w:val="000000"/>
                <w:sz w:val="20"/>
                <w:szCs w:val="20"/>
              </w:rPr>
            </w:pPr>
          </w:p>
        </w:tc>
        <w:tc>
          <w:tcPr>
            <w:tcW w:w="1272" w:type="dxa"/>
            <w:tcBorders>
              <w:top w:val="nil"/>
              <w:left w:val="nil"/>
              <w:bottom w:val="nil"/>
              <w:right w:val="nil"/>
            </w:tcBorders>
          </w:tcPr>
          <w:p w:rsidR="0053146D" w:rsidRDefault="0053146D">
            <w:pPr>
              <w:autoSpaceDE w:val="0"/>
              <w:autoSpaceDN w:val="0"/>
              <w:adjustRightInd w:val="0"/>
              <w:jc w:val="right"/>
              <w:rPr>
                <w:rFonts w:ascii="Arial" w:hAnsi="Arial" w:cs="Arial"/>
                <w:color w:val="000000"/>
                <w:sz w:val="20"/>
                <w:szCs w:val="20"/>
              </w:rPr>
            </w:pPr>
          </w:p>
        </w:tc>
        <w:tc>
          <w:tcPr>
            <w:tcW w:w="1231" w:type="dxa"/>
            <w:tcBorders>
              <w:top w:val="nil"/>
              <w:left w:val="nil"/>
              <w:bottom w:val="nil"/>
              <w:right w:val="nil"/>
            </w:tcBorders>
          </w:tcPr>
          <w:p w:rsidR="0053146D" w:rsidRDefault="0053146D">
            <w:pPr>
              <w:autoSpaceDE w:val="0"/>
              <w:autoSpaceDN w:val="0"/>
              <w:adjustRightInd w:val="0"/>
              <w:jc w:val="right"/>
              <w:rPr>
                <w:rFonts w:ascii="Arial" w:hAnsi="Arial" w:cs="Arial"/>
                <w:color w:val="000000"/>
                <w:sz w:val="20"/>
                <w:szCs w:val="20"/>
              </w:rPr>
            </w:pPr>
          </w:p>
        </w:tc>
      </w:tr>
      <w:tr w:rsidR="0053146D">
        <w:tblPrEx>
          <w:tblCellMar>
            <w:top w:w="0" w:type="dxa"/>
            <w:bottom w:w="0" w:type="dxa"/>
          </w:tblCellMar>
        </w:tblPrEx>
        <w:trPr>
          <w:trHeight w:val="161"/>
        </w:trPr>
        <w:tc>
          <w:tcPr>
            <w:tcW w:w="7944" w:type="dxa"/>
            <w:tcBorders>
              <w:top w:val="nil"/>
              <w:left w:val="nil"/>
              <w:bottom w:val="nil"/>
              <w:right w:val="nil"/>
            </w:tcBorders>
          </w:tcPr>
          <w:p w:rsidR="0053146D" w:rsidRDefault="0053146D">
            <w:pPr>
              <w:autoSpaceDE w:val="0"/>
              <w:autoSpaceDN w:val="0"/>
              <w:adjustRightInd w:val="0"/>
              <w:jc w:val="right"/>
              <w:rPr>
                <w:color w:val="000000"/>
                <w:sz w:val="20"/>
                <w:szCs w:val="20"/>
              </w:rPr>
            </w:pPr>
          </w:p>
        </w:tc>
        <w:tc>
          <w:tcPr>
            <w:tcW w:w="1128" w:type="dxa"/>
            <w:tcBorders>
              <w:top w:val="nil"/>
              <w:left w:val="nil"/>
              <w:bottom w:val="nil"/>
              <w:right w:val="nil"/>
            </w:tcBorders>
          </w:tcPr>
          <w:p w:rsidR="0053146D" w:rsidRDefault="0053146D">
            <w:pPr>
              <w:autoSpaceDE w:val="0"/>
              <w:autoSpaceDN w:val="0"/>
              <w:adjustRightInd w:val="0"/>
              <w:jc w:val="right"/>
              <w:rPr>
                <w:rFonts w:ascii="Arial" w:hAnsi="Arial" w:cs="Arial"/>
                <w:color w:val="000000"/>
                <w:sz w:val="20"/>
                <w:szCs w:val="20"/>
              </w:rPr>
            </w:pPr>
          </w:p>
        </w:tc>
        <w:tc>
          <w:tcPr>
            <w:tcW w:w="1447" w:type="dxa"/>
            <w:tcBorders>
              <w:top w:val="nil"/>
              <w:left w:val="nil"/>
              <w:bottom w:val="nil"/>
              <w:right w:val="nil"/>
            </w:tcBorders>
          </w:tcPr>
          <w:p w:rsidR="0053146D" w:rsidRDefault="0053146D">
            <w:pPr>
              <w:autoSpaceDE w:val="0"/>
              <w:autoSpaceDN w:val="0"/>
              <w:adjustRightInd w:val="0"/>
              <w:jc w:val="right"/>
              <w:rPr>
                <w:rFonts w:ascii="Arial" w:hAnsi="Arial" w:cs="Arial"/>
                <w:color w:val="000000"/>
                <w:sz w:val="20"/>
                <w:szCs w:val="20"/>
              </w:rPr>
            </w:pPr>
          </w:p>
        </w:tc>
        <w:tc>
          <w:tcPr>
            <w:tcW w:w="1733" w:type="dxa"/>
            <w:tcBorders>
              <w:top w:val="nil"/>
              <w:left w:val="nil"/>
              <w:bottom w:val="nil"/>
              <w:right w:val="nil"/>
            </w:tcBorders>
          </w:tcPr>
          <w:p w:rsidR="0053146D" w:rsidRDefault="0053146D">
            <w:pPr>
              <w:autoSpaceDE w:val="0"/>
              <w:autoSpaceDN w:val="0"/>
              <w:adjustRightInd w:val="0"/>
              <w:jc w:val="right"/>
              <w:rPr>
                <w:rFonts w:ascii="Arial" w:hAnsi="Arial" w:cs="Arial"/>
                <w:color w:val="000000"/>
                <w:sz w:val="20"/>
                <w:szCs w:val="20"/>
              </w:rPr>
            </w:pPr>
          </w:p>
        </w:tc>
        <w:tc>
          <w:tcPr>
            <w:tcW w:w="1272" w:type="dxa"/>
            <w:tcBorders>
              <w:top w:val="nil"/>
              <w:left w:val="nil"/>
              <w:bottom w:val="nil"/>
              <w:right w:val="nil"/>
            </w:tcBorders>
          </w:tcPr>
          <w:p w:rsidR="0053146D" w:rsidRDefault="0053146D">
            <w:pPr>
              <w:autoSpaceDE w:val="0"/>
              <w:autoSpaceDN w:val="0"/>
              <w:adjustRightInd w:val="0"/>
              <w:jc w:val="right"/>
              <w:rPr>
                <w:rFonts w:ascii="Arial" w:hAnsi="Arial" w:cs="Arial"/>
                <w:color w:val="000000"/>
                <w:sz w:val="20"/>
                <w:szCs w:val="20"/>
              </w:rPr>
            </w:pPr>
          </w:p>
        </w:tc>
        <w:tc>
          <w:tcPr>
            <w:tcW w:w="1231" w:type="dxa"/>
            <w:tcBorders>
              <w:top w:val="nil"/>
              <w:left w:val="nil"/>
              <w:bottom w:val="nil"/>
              <w:right w:val="nil"/>
            </w:tcBorders>
          </w:tcPr>
          <w:p w:rsidR="0053146D" w:rsidRDefault="0053146D">
            <w:pPr>
              <w:autoSpaceDE w:val="0"/>
              <w:autoSpaceDN w:val="0"/>
              <w:adjustRightInd w:val="0"/>
              <w:jc w:val="right"/>
              <w:rPr>
                <w:rFonts w:ascii="Arial" w:hAnsi="Arial" w:cs="Arial"/>
                <w:color w:val="000000"/>
                <w:sz w:val="20"/>
                <w:szCs w:val="20"/>
              </w:rPr>
            </w:pPr>
          </w:p>
        </w:tc>
      </w:tr>
      <w:tr w:rsidR="0053146D" w:rsidTr="0053146D">
        <w:tblPrEx>
          <w:tblCellMar>
            <w:top w:w="0" w:type="dxa"/>
            <w:bottom w:w="0" w:type="dxa"/>
          </w:tblCellMar>
        </w:tblPrEx>
        <w:trPr>
          <w:trHeight w:val="161"/>
        </w:trPr>
        <w:tc>
          <w:tcPr>
            <w:tcW w:w="13524" w:type="dxa"/>
            <w:gridSpan w:val="5"/>
            <w:tcBorders>
              <w:top w:val="nil"/>
              <w:left w:val="nil"/>
              <w:bottom w:val="nil"/>
              <w:right w:val="nil"/>
            </w:tcBorders>
          </w:tcPr>
          <w:p w:rsidR="0053146D" w:rsidRDefault="0053146D">
            <w:pPr>
              <w:autoSpaceDE w:val="0"/>
              <w:autoSpaceDN w:val="0"/>
              <w:adjustRightInd w:val="0"/>
              <w:rPr>
                <w:color w:val="000000"/>
                <w:sz w:val="20"/>
                <w:szCs w:val="20"/>
              </w:rPr>
            </w:pPr>
            <w:r>
              <w:rPr>
                <w:color w:val="000000"/>
                <w:sz w:val="20"/>
                <w:szCs w:val="20"/>
              </w:rPr>
              <w:t>(наименование должности руководителя главного администратора (администратора) программы)    (подпись)    (инициалы, фамилия)</w:t>
            </w:r>
          </w:p>
        </w:tc>
        <w:tc>
          <w:tcPr>
            <w:tcW w:w="1231" w:type="dxa"/>
            <w:tcBorders>
              <w:top w:val="nil"/>
              <w:left w:val="nil"/>
              <w:bottom w:val="nil"/>
              <w:right w:val="nil"/>
            </w:tcBorders>
          </w:tcPr>
          <w:p w:rsidR="0053146D" w:rsidRDefault="0053146D">
            <w:pPr>
              <w:autoSpaceDE w:val="0"/>
              <w:autoSpaceDN w:val="0"/>
              <w:adjustRightInd w:val="0"/>
              <w:jc w:val="right"/>
              <w:rPr>
                <w:rFonts w:ascii="Arial" w:hAnsi="Arial" w:cs="Arial"/>
                <w:color w:val="000000"/>
                <w:sz w:val="20"/>
                <w:szCs w:val="20"/>
              </w:rPr>
            </w:pPr>
          </w:p>
        </w:tc>
      </w:tr>
      <w:tr w:rsidR="0053146D">
        <w:tblPrEx>
          <w:tblCellMar>
            <w:top w:w="0" w:type="dxa"/>
            <w:bottom w:w="0" w:type="dxa"/>
          </w:tblCellMar>
        </w:tblPrEx>
        <w:trPr>
          <w:trHeight w:val="161"/>
        </w:trPr>
        <w:tc>
          <w:tcPr>
            <w:tcW w:w="7944" w:type="dxa"/>
            <w:tcBorders>
              <w:top w:val="nil"/>
              <w:left w:val="nil"/>
              <w:bottom w:val="nil"/>
              <w:right w:val="nil"/>
            </w:tcBorders>
          </w:tcPr>
          <w:p w:rsidR="0053146D" w:rsidRDefault="0053146D">
            <w:pPr>
              <w:autoSpaceDE w:val="0"/>
              <w:autoSpaceDN w:val="0"/>
              <w:adjustRightInd w:val="0"/>
              <w:jc w:val="right"/>
              <w:rPr>
                <w:color w:val="000000"/>
                <w:sz w:val="20"/>
                <w:szCs w:val="20"/>
              </w:rPr>
            </w:pPr>
          </w:p>
        </w:tc>
        <w:tc>
          <w:tcPr>
            <w:tcW w:w="1128" w:type="dxa"/>
            <w:tcBorders>
              <w:top w:val="nil"/>
              <w:left w:val="nil"/>
              <w:bottom w:val="nil"/>
              <w:right w:val="nil"/>
            </w:tcBorders>
          </w:tcPr>
          <w:p w:rsidR="0053146D" w:rsidRDefault="0053146D">
            <w:pPr>
              <w:autoSpaceDE w:val="0"/>
              <w:autoSpaceDN w:val="0"/>
              <w:adjustRightInd w:val="0"/>
              <w:jc w:val="right"/>
              <w:rPr>
                <w:rFonts w:ascii="Arial" w:hAnsi="Arial" w:cs="Arial"/>
                <w:color w:val="000000"/>
                <w:sz w:val="20"/>
                <w:szCs w:val="20"/>
              </w:rPr>
            </w:pPr>
          </w:p>
        </w:tc>
        <w:tc>
          <w:tcPr>
            <w:tcW w:w="1447" w:type="dxa"/>
            <w:tcBorders>
              <w:top w:val="nil"/>
              <w:left w:val="nil"/>
              <w:bottom w:val="nil"/>
              <w:right w:val="nil"/>
            </w:tcBorders>
          </w:tcPr>
          <w:p w:rsidR="0053146D" w:rsidRDefault="0053146D">
            <w:pPr>
              <w:autoSpaceDE w:val="0"/>
              <w:autoSpaceDN w:val="0"/>
              <w:adjustRightInd w:val="0"/>
              <w:jc w:val="right"/>
              <w:rPr>
                <w:rFonts w:ascii="Arial" w:hAnsi="Arial" w:cs="Arial"/>
                <w:color w:val="000000"/>
                <w:sz w:val="20"/>
                <w:szCs w:val="20"/>
              </w:rPr>
            </w:pPr>
          </w:p>
        </w:tc>
        <w:tc>
          <w:tcPr>
            <w:tcW w:w="1733" w:type="dxa"/>
            <w:tcBorders>
              <w:top w:val="nil"/>
              <w:left w:val="nil"/>
              <w:bottom w:val="nil"/>
              <w:right w:val="nil"/>
            </w:tcBorders>
          </w:tcPr>
          <w:p w:rsidR="0053146D" w:rsidRDefault="0053146D">
            <w:pPr>
              <w:autoSpaceDE w:val="0"/>
              <w:autoSpaceDN w:val="0"/>
              <w:adjustRightInd w:val="0"/>
              <w:jc w:val="right"/>
              <w:rPr>
                <w:rFonts w:ascii="Arial" w:hAnsi="Arial" w:cs="Arial"/>
                <w:color w:val="000000"/>
                <w:sz w:val="20"/>
                <w:szCs w:val="20"/>
              </w:rPr>
            </w:pPr>
          </w:p>
        </w:tc>
        <w:tc>
          <w:tcPr>
            <w:tcW w:w="1272" w:type="dxa"/>
            <w:tcBorders>
              <w:top w:val="nil"/>
              <w:left w:val="nil"/>
              <w:bottom w:val="nil"/>
              <w:right w:val="nil"/>
            </w:tcBorders>
          </w:tcPr>
          <w:p w:rsidR="0053146D" w:rsidRDefault="0053146D">
            <w:pPr>
              <w:autoSpaceDE w:val="0"/>
              <w:autoSpaceDN w:val="0"/>
              <w:adjustRightInd w:val="0"/>
              <w:jc w:val="right"/>
              <w:rPr>
                <w:rFonts w:ascii="Arial" w:hAnsi="Arial" w:cs="Arial"/>
                <w:color w:val="000000"/>
                <w:sz w:val="20"/>
                <w:szCs w:val="20"/>
              </w:rPr>
            </w:pPr>
          </w:p>
        </w:tc>
        <w:tc>
          <w:tcPr>
            <w:tcW w:w="1231" w:type="dxa"/>
            <w:tcBorders>
              <w:top w:val="nil"/>
              <w:left w:val="nil"/>
              <w:bottom w:val="nil"/>
              <w:right w:val="nil"/>
            </w:tcBorders>
          </w:tcPr>
          <w:p w:rsidR="0053146D" w:rsidRDefault="0053146D">
            <w:pPr>
              <w:autoSpaceDE w:val="0"/>
              <w:autoSpaceDN w:val="0"/>
              <w:adjustRightInd w:val="0"/>
              <w:jc w:val="right"/>
              <w:rPr>
                <w:rFonts w:ascii="Arial" w:hAnsi="Arial" w:cs="Arial"/>
                <w:color w:val="000000"/>
                <w:sz w:val="20"/>
                <w:szCs w:val="20"/>
              </w:rPr>
            </w:pPr>
          </w:p>
        </w:tc>
      </w:tr>
      <w:tr w:rsidR="0053146D" w:rsidTr="0053146D">
        <w:tblPrEx>
          <w:tblCellMar>
            <w:top w:w="0" w:type="dxa"/>
            <w:bottom w:w="0" w:type="dxa"/>
          </w:tblCellMar>
        </w:tblPrEx>
        <w:trPr>
          <w:trHeight w:val="161"/>
        </w:trPr>
        <w:tc>
          <w:tcPr>
            <w:tcW w:w="10519" w:type="dxa"/>
            <w:gridSpan w:val="3"/>
            <w:tcBorders>
              <w:top w:val="nil"/>
              <w:left w:val="nil"/>
              <w:bottom w:val="nil"/>
              <w:right w:val="nil"/>
            </w:tcBorders>
          </w:tcPr>
          <w:p w:rsidR="0053146D" w:rsidRDefault="0053146D">
            <w:pPr>
              <w:autoSpaceDE w:val="0"/>
              <w:autoSpaceDN w:val="0"/>
              <w:adjustRightInd w:val="0"/>
              <w:rPr>
                <w:color w:val="000000"/>
                <w:sz w:val="20"/>
                <w:szCs w:val="20"/>
              </w:rPr>
            </w:pPr>
            <w:r>
              <w:rPr>
                <w:color w:val="000000"/>
                <w:sz w:val="20"/>
                <w:szCs w:val="20"/>
              </w:rPr>
              <w:t xml:space="preserve">Исполнители:  Начальник сектора кадровой работы и противодействия коррупции управления делами </w:t>
            </w:r>
          </w:p>
        </w:tc>
        <w:tc>
          <w:tcPr>
            <w:tcW w:w="1733" w:type="dxa"/>
            <w:tcBorders>
              <w:top w:val="nil"/>
              <w:left w:val="nil"/>
              <w:bottom w:val="nil"/>
              <w:right w:val="nil"/>
            </w:tcBorders>
          </w:tcPr>
          <w:p w:rsidR="0053146D" w:rsidRDefault="0053146D">
            <w:pPr>
              <w:autoSpaceDE w:val="0"/>
              <w:autoSpaceDN w:val="0"/>
              <w:adjustRightInd w:val="0"/>
              <w:jc w:val="right"/>
              <w:rPr>
                <w:rFonts w:ascii="Arial" w:hAnsi="Arial" w:cs="Arial"/>
                <w:color w:val="000000"/>
                <w:sz w:val="20"/>
                <w:szCs w:val="20"/>
              </w:rPr>
            </w:pPr>
          </w:p>
        </w:tc>
        <w:tc>
          <w:tcPr>
            <w:tcW w:w="1272" w:type="dxa"/>
            <w:tcBorders>
              <w:top w:val="nil"/>
              <w:left w:val="nil"/>
              <w:bottom w:val="nil"/>
              <w:right w:val="nil"/>
            </w:tcBorders>
          </w:tcPr>
          <w:p w:rsidR="0053146D" w:rsidRDefault="0053146D">
            <w:pPr>
              <w:autoSpaceDE w:val="0"/>
              <w:autoSpaceDN w:val="0"/>
              <w:adjustRightInd w:val="0"/>
              <w:jc w:val="right"/>
              <w:rPr>
                <w:rFonts w:ascii="Arial" w:hAnsi="Arial" w:cs="Arial"/>
                <w:color w:val="000000"/>
                <w:sz w:val="20"/>
                <w:szCs w:val="20"/>
              </w:rPr>
            </w:pPr>
          </w:p>
        </w:tc>
        <w:tc>
          <w:tcPr>
            <w:tcW w:w="1231" w:type="dxa"/>
            <w:tcBorders>
              <w:top w:val="nil"/>
              <w:left w:val="nil"/>
              <w:bottom w:val="nil"/>
              <w:right w:val="nil"/>
            </w:tcBorders>
          </w:tcPr>
          <w:p w:rsidR="0053146D" w:rsidRDefault="0053146D">
            <w:pPr>
              <w:autoSpaceDE w:val="0"/>
              <w:autoSpaceDN w:val="0"/>
              <w:adjustRightInd w:val="0"/>
              <w:jc w:val="right"/>
              <w:rPr>
                <w:rFonts w:ascii="Arial" w:hAnsi="Arial" w:cs="Arial"/>
                <w:color w:val="000000"/>
                <w:sz w:val="20"/>
                <w:szCs w:val="20"/>
              </w:rPr>
            </w:pPr>
          </w:p>
        </w:tc>
      </w:tr>
      <w:tr w:rsidR="0053146D">
        <w:tblPrEx>
          <w:tblCellMar>
            <w:top w:w="0" w:type="dxa"/>
            <w:bottom w:w="0" w:type="dxa"/>
          </w:tblCellMar>
        </w:tblPrEx>
        <w:trPr>
          <w:trHeight w:val="161"/>
        </w:trPr>
        <w:tc>
          <w:tcPr>
            <w:tcW w:w="7944" w:type="dxa"/>
            <w:tcBorders>
              <w:top w:val="nil"/>
              <w:left w:val="nil"/>
              <w:bottom w:val="nil"/>
              <w:right w:val="nil"/>
            </w:tcBorders>
          </w:tcPr>
          <w:p w:rsidR="0053146D" w:rsidRDefault="0053146D">
            <w:pPr>
              <w:autoSpaceDE w:val="0"/>
              <w:autoSpaceDN w:val="0"/>
              <w:adjustRightInd w:val="0"/>
              <w:rPr>
                <w:color w:val="000000"/>
                <w:sz w:val="20"/>
                <w:szCs w:val="20"/>
              </w:rPr>
            </w:pPr>
            <w:r>
              <w:rPr>
                <w:color w:val="000000"/>
                <w:sz w:val="20"/>
                <w:szCs w:val="20"/>
              </w:rPr>
              <w:t xml:space="preserve">администрации Вологодского </w:t>
            </w:r>
            <w:proofErr w:type="gramStart"/>
            <w:r>
              <w:rPr>
                <w:color w:val="000000"/>
                <w:sz w:val="20"/>
                <w:szCs w:val="20"/>
              </w:rPr>
              <w:t>муниципального</w:t>
            </w:r>
            <w:proofErr w:type="gramEnd"/>
            <w:r>
              <w:rPr>
                <w:color w:val="000000"/>
                <w:sz w:val="20"/>
                <w:szCs w:val="20"/>
              </w:rPr>
              <w:t xml:space="preserve"> района     Е.Ю. Ламова</w:t>
            </w:r>
          </w:p>
        </w:tc>
        <w:tc>
          <w:tcPr>
            <w:tcW w:w="1128" w:type="dxa"/>
            <w:tcBorders>
              <w:top w:val="nil"/>
              <w:left w:val="nil"/>
              <w:bottom w:val="nil"/>
              <w:right w:val="nil"/>
            </w:tcBorders>
          </w:tcPr>
          <w:p w:rsidR="0053146D" w:rsidRDefault="0053146D">
            <w:pPr>
              <w:autoSpaceDE w:val="0"/>
              <w:autoSpaceDN w:val="0"/>
              <w:adjustRightInd w:val="0"/>
              <w:jc w:val="right"/>
              <w:rPr>
                <w:rFonts w:ascii="Arial" w:hAnsi="Arial" w:cs="Arial"/>
                <w:color w:val="000000"/>
                <w:sz w:val="20"/>
                <w:szCs w:val="20"/>
              </w:rPr>
            </w:pPr>
          </w:p>
        </w:tc>
        <w:tc>
          <w:tcPr>
            <w:tcW w:w="1447" w:type="dxa"/>
            <w:tcBorders>
              <w:top w:val="nil"/>
              <w:left w:val="nil"/>
              <w:bottom w:val="nil"/>
              <w:right w:val="nil"/>
            </w:tcBorders>
          </w:tcPr>
          <w:p w:rsidR="0053146D" w:rsidRDefault="0053146D">
            <w:pPr>
              <w:autoSpaceDE w:val="0"/>
              <w:autoSpaceDN w:val="0"/>
              <w:adjustRightInd w:val="0"/>
              <w:jc w:val="right"/>
              <w:rPr>
                <w:rFonts w:ascii="Arial" w:hAnsi="Arial" w:cs="Arial"/>
                <w:color w:val="000000"/>
                <w:sz w:val="20"/>
                <w:szCs w:val="20"/>
              </w:rPr>
            </w:pPr>
          </w:p>
        </w:tc>
        <w:tc>
          <w:tcPr>
            <w:tcW w:w="1733" w:type="dxa"/>
            <w:tcBorders>
              <w:top w:val="nil"/>
              <w:left w:val="nil"/>
              <w:bottom w:val="nil"/>
              <w:right w:val="nil"/>
            </w:tcBorders>
          </w:tcPr>
          <w:p w:rsidR="0053146D" w:rsidRDefault="0053146D">
            <w:pPr>
              <w:autoSpaceDE w:val="0"/>
              <w:autoSpaceDN w:val="0"/>
              <w:adjustRightInd w:val="0"/>
              <w:jc w:val="right"/>
              <w:rPr>
                <w:rFonts w:ascii="Arial" w:hAnsi="Arial" w:cs="Arial"/>
                <w:color w:val="000000"/>
                <w:sz w:val="20"/>
                <w:szCs w:val="20"/>
              </w:rPr>
            </w:pPr>
          </w:p>
        </w:tc>
        <w:tc>
          <w:tcPr>
            <w:tcW w:w="1272" w:type="dxa"/>
            <w:tcBorders>
              <w:top w:val="nil"/>
              <w:left w:val="nil"/>
              <w:bottom w:val="nil"/>
              <w:right w:val="nil"/>
            </w:tcBorders>
          </w:tcPr>
          <w:p w:rsidR="0053146D" w:rsidRDefault="0053146D">
            <w:pPr>
              <w:autoSpaceDE w:val="0"/>
              <w:autoSpaceDN w:val="0"/>
              <w:adjustRightInd w:val="0"/>
              <w:jc w:val="right"/>
              <w:rPr>
                <w:rFonts w:ascii="Arial" w:hAnsi="Arial" w:cs="Arial"/>
                <w:color w:val="000000"/>
                <w:sz w:val="20"/>
                <w:szCs w:val="20"/>
              </w:rPr>
            </w:pPr>
          </w:p>
        </w:tc>
        <w:tc>
          <w:tcPr>
            <w:tcW w:w="1231" w:type="dxa"/>
            <w:tcBorders>
              <w:top w:val="nil"/>
              <w:left w:val="nil"/>
              <w:bottom w:val="nil"/>
              <w:right w:val="nil"/>
            </w:tcBorders>
          </w:tcPr>
          <w:p w:rsidR="0053146D" w:rsidRDefault="0053146D">
            <w:pPr>
              <w:autoSpaceDE w:val="0"/>
              <w:autoSpaceDN w:val="0"/>
              <w:adjustRightInd w:val="0"/>
              <w:jc w:val="right"/>
              <w:rPr>
                <w:rFonts w:ascii="Arial" w:hAnsi="Arial" w:cs="Arial"/>
                <w:color w:val="000000"/>
                <w:sz w:val="20"/>
                <w:szCs w:val="20"/>
              </w:rPr>
            </w:pPr>
          </w:p>
        </w:tc>
      </w:tr>
      <w:tr w:rsidR="0053146D">
        <w:tblPrEx>
          <w:tblCellMar>
            <w:top w:w="0" w:type="dxa"/>
            <w:bottom w:w="0" w:type="dxa"/>
          </w:tblCellMar>
        </w:tblPrEx>
        <w:trPr>
          <w:trHeight w:val="161"/>
        </w:trPr>
        <w:tc>
          <w:tcPr>
            <w:tcW w:w="7944" w:type="dxa"/>
            <w:tcBorders>
              <w:top w:val="nil"/>
              <w:left w:val="nil"/>
              <w:bottom w:val="nil"/>
              <w:right w:val="nil"/>
            </w:tcBorders>
          </w:tcPr>
          <w:p w:rsidR="0053146D" w:rsidRDefault="0053146D">
            <w:pPr>
              <w:autoSpaceDE w:val="0"/>
              <w:autoSpaceDN w:val="0"/>
              <w:adjustRightInd w:val="0"/>
              <w:jc w:val="right"/>
              <w:rPr>
                <w:color w:val="000000"/>
                <w:sz w:val="20"/>
                <w:szCs w:val="20"/>
              </w:rPr>
            </w:pPr>
          </w:p>
        </w:tc>
        <w:tc>
          <w:tcPr>
            <w:tcW w:w="1128" w:type="dxa"/>
            <w:tcBorders>
              <w:top w:val="nil"/>
              <w:left w:val="nil"/>
              <w:bottom w:val="nil"/>
              <w:right w:val="nil"/>
            </w:tcBorders>
          </w:tcPr>
          <w:p w:rsidR="0053146D" w:rsidRDefault="0053146D">
            <w:pPr>
              <w:autoSpaceDE w:val="0"/>
              <w:autoSpaceDN w:val="0"/>
              <w:adjustRightInd w:val="0"/>
              <w:jc w:val="right"/>
              <w:rPr>
                <w:rFonts w:ascii="Arial" w:hAnsi="Arial" w:cs="Arial"/>
                <w:color w:val="000000"/>
                <w:sz w:val="20"/>
                <w:szCs w:val="20"/>
              </w:rPr>
            </w:pPr>
          </w:p>
        </w:tc>
        <w:tc>
          <w:tcPr>
            <w:tcW w:w="1447" w:type="dxa"/>
            <w:tcBorders>
              <w:top w:val="nil"/>
              <w:left w:val="nil"/>
              <w:bottom w:val="nil"/>
              <w:right w:val="nil"/>
            </w:tcBorders>
          </w:tcPr>
          <w:p w:rsidR="0053146D" w:rsidRDefault="0053146D">
            <w:pPr>
              <w:autoSpaceDE w:val="0"/>
              <w:autoSpaceDN w:val="0"/>
              <w:adjustRightInd w:val="0"/>
              <w:jc w:val="right"/>
              <w:rPr>
                <w:rFonts w:ascii="Arial" w:hAnsi="Arial" w:cs="Arial"/>
                <w:color w:val="000000"/>
                <w:sz w:val="20"/>
                <w:szCs w:val="20"/>
              </w:rPr>
            </w:pPr>
          </w:p>
        </w:tc>
        <w:tc>
          <w:tcPr>
            <w:tcW w:w="1733" w:type="dxa"/>
            <w:tcBorders>
              <w:top w:val="nil"/>
              <w:left w:val="nil"/>
              <w:bottom w:val="nil"/>
              <w:right w:val="nil"/>
            </w:tcBorders>
          </w:tcPr>
          <w:p w:rsidR="0053146D" w:rsidRDefault="0053146D">
            <w:pPr>
              <w:autoSpaceDE w:val="0"/>
              <w:autoSpaceDN w:val="0"/>
              <w:adjustRightInd w:val="0"/>
              <w:jc w:val="right"/>
              <w:rPr>
                <w:rFonts w:ascii="Arial" w:hAnsi="Arial" w:cs="Arial"/>
                <w:color w:val="000000"/>
                <w:sz w:val="20"/>
                <w:szCs w:val="20"/>
              </w:rPr>
            </w:pPr>
          </w:p>
        </w:tc>
        <w:tc>
          <w:tcPr>
            <w:tcW w:w="1272" w:type="dxa"/>
            <w:tcBorders>
              <w:top w:val="nil"/>
              <w:left w:val="nil"/>
              <w:bottom w:val="nil"/>
              <w:right w:val="nil"/>
            </w:tcBorders>
          </w:tcPr>
          <w:p w:rsidR="0053146D" w:rsidRDefault="0053146D">
            <w:pPr>
              <w:autoSpaceDE w:val="0"/>
              <w:autoSpaceDN w:val="0"/>
              <w:adjustRightInd w:val="0"/>
              <w:jc w:val="right"/>
              <w:rPr>
                <w:rFonts w:ascii="Arial" w:hAnsi="Arial" w:cs="Arial"/>
                <w:color w:val="000000"/>
                <w:sz w:val="20"/>
                <w:szCs w:val="20"/>
              </w:rPr>
            </w:pPr>
          </w:p>
        </w:tc>
        <w:tc>
          <w:tcPr>
            <w:tcW w:w="1231" w:type="dxa"/>
            <w:tcBorders>
              <w:top w:val="nil"/>
              <w:left w:val="nil"/>
              <w:bottom w:val="nil"/>
              <w:right w:val="nil"/>
            </w:tcBorders>
          </w:tcPr>
          <w:p w:rsidR="0053146D" w:rsidRDefault="0053146D">
            <w:pPr>
              <w:autoSpaceDE w:val="0"/>
              <w:autoSpaceDN w:val="0"/>
              <w:adjustRightInd w:val="0"/>
              <w:jc w:val="right"/>
              <w:rPr>
                <w:rFonts w:ascii="Arial" w:hAnsi="Arial" w:cs="Arial"/>
                <w:color w:val="000000"/>
                <w:sz w:val="20"/>
                <w:szCs w:val="20"/>
              </w:rPr>
            </w:pPr>
          </w:p>
        </w:tc>
      </w:tr>
      <w:tr w:rsidR="0053146D">
        <w:tblPrEx>
          <w:tblCellMar>
            <w:top w:w="0" w:type="dxa"/>
            <w:bottom w:w="0" w:type="dxa"/>
          </w:tblCellMar>
        </w:tblPrEx>
        <w:trPr>
          <w:trHeight w:val="161"/>
        </w:trPr>
        <w:tc>
          <w:tcPr>
            <w:tcW w:w="7944" w:type="dxa"/>
            <w:tcBorders>
              <w:top w:val="nil"/>
              <w:left w:val="nil"/>
              <w:bottom w:val="nil"/>
              <w:right w:val="nil"/>
            </w:tcBorders>
          </w:tcPr>
          <w:p w:rsidR="0053146D" w:rsidRDefault="0053146D">
            <w:pPr>
              <w:autoSpaceDE w:val="0"/>
              <w:autoSpaceDN w:val="0"/>
              <w:adjustRightInd w:val="0"/>
              <w:rPr>
                <w:color w:val="000000"/>
                <w:sz w:val="20"/>
                <w:szCs w:val="20"/>
              </w:rPr>
            </w:pPr>
            <w:r>
              <w:rPr>
                <w:color w:val="000000"/>
                <w:sz w:val="20"/>
                <w:szCs w:val="20"/>
              </w:rPr>
              <w:t xml:space="preserve">                             Директор АУ BMP «МФЦ»              С.В. Куренкова</w:t>
            </w:r>
          </w:p>
        </w:tc>
        <w:tc>
          <w:tcPr>
            <w:tcW w:w="1128" w:type="dxa"/>
            <w:tcBorders>
              <w:top w:val="nil"/>
              <w:left w:val="nil"/>
              <w:bottom w:val="nil"/>
              <w:right w:val="nil"/>
            </w:tcBorders>
          </w:tcPr>
          <w:p w:rsidR="0053146D" w:rsidRDefault="0053146D">
            <w:pPr>
              <w:autoSpaceDE w:val="0"/>
              <w:autoSpaceDN w:val="0"/>
              <w:adjustRightInd w:val="0"/>
              <w:jc w:val="right"/>
              <w:rPr>
                <w:rFonts w:ascii="Arial" w:hAnsi="Arial" w:cs="Arial"/>
                <w:color w:val="000000"/>
                <w:sz w:val="20"/>
                <w:szCs w:val="20"/>
              </w:rPr>
            </w:pPr>
          </w:p>
        </w:tc>
        <w:tc>
          <w:tcPr>
            <w:tcW w:w="1447" w:type="dxa"/>
            <w:tcBorders>
              <w:top w:val="nil"/>
              <w:left w:val="nil"/>
              <w:bottom w:val="nil"/>
              <w:right w:val="nil"/>
            </w:tcBorders>
          </w:tcPr>
          <w:p w:rsidR="0053146D" w:rsidRDefault="0053146D">
            <w:pPr>
              <w:autoSpaceDE w:val="0"/>
              <w:autoSpaceDN w:val="0"/>
              <w:adjustRightInd w:val="0"/>
              <w:jc w:val="right"/>
              <w:rPr>
                <w:rFonts w:ascii="Arial" w:hAnsi="Arial" w:cs="Arial"/>
                <w:color w:val="000000"/>
                <w:sz w:val="20"/>
                <w:szCs w:val="20"/>
              </w:rPr>
            </w:pPr>
          </w:p>
        </w:tc>
        <w:tc>
          <w:tcPr>
            <w:tcW w:w="1733" w:type="dxa"/>
            <w:tcBorders>
              <w:top w:val="nil"/>
              <w:left w:val="nil"/>
              <w:bottom w:val="nil"/>
              <w:right w:val="nil"/>
            </w:tcBorders>
          </w:tcPr>
          <w:p w:rsidR="0053146D" w:rsidRDefault="0053146D">
            <w:pPr>
              <w:autoSpaceDE w:val="0"/>
              <w:autoSpaceDN w:val="0"/>
              <w:adjustRightInd w:val="0"/>
              <w:jc w:val="right"/>
              <w:rPr>
                <w:rFonts w:ascii="Arial" w:hAnsi="Arial" w:cs="Arial"/>
                <w:color w:val="000000"/>
                <w:sz w:val="20"/>
                <w:szCs w:val="20"/>
              </w:rPr>
            </w:pPr>
          </w:p>
        </w:tc>
        <w:tc>
          <w:tcPr>
            <w:tcW w:w="1272" w:type="dxa"/>
            <w:tcBorders>
              <w:top w:val="nil"/>
              <w:left w:val="nil"/>
              <w:bottom w:val="nil"/>
              <w:right w:val="nil"/>
            </w:tcBorders>
          </w:tcPr>
          <w:p w:rsidR="0053146D" w:rsidRDefault="0053146D">
            <w:pPr>
              <w:autoSpaceDE w:val="0"/>
              <w:autoSpaceDN w:val="0"/>
              <w:adjustRightInd w:val="0"/>
              <w:jc w:val="right"/>
              <w:rPr>
                <w:rFonts w:ascii="Arial" w:hAnsi="Arial" w:cs="Arial"/>
                <w:color w:val="000000"/>
                <w:sz w:val="20"/>
                <w:szCs w:val="20"/>
              </w:rPr>
            </w:pPr>
          </w:p>
        </w:tc>
        <w:tc>
          <w:tcPr>
            <w:tcW w:w="1231" w:type="dxa"/>
            <w:tcBorders>
              <w:top w:val="nil"/>
              <w:left w:val="nil"/>
              <w:bottom w:val="nil"/>
              <w:right w:val="nil"/>
            </w:tcBorders>
          </w:tcPr>
          <w:p w:rsidR="0053146D" w:rsidRDefault="0053146D">
            <w:pPr>
              <w:autoSpaceDE w:val="0"/>
              <w:autoSpaceDN w:val="0"/>
              <w:adjustRightInd w:val="0"/>
              <w:jc w:val="right"/>
              <w:rPr>
                <w:rFonts w:ascii="Arial" w:hAnsi="Arial" w:cs="Arial"/>
                <w:color w:val="000000"/>
                <w:sz w:val="20"/>
                <w:szCs w:val="20"/>
              </w:rPr>
            </w:pPr>
          </w:p>
        </w:tc>
      </w:tr>
      <w:tr w:rsidR="0053146D">
        <w:tblPrEx>
          <w:tblCellMar>
            <w:top w:w="0" w:type="dxa"/>
            <w:bottom w:w="0" w:type="dxa"/>
          </w:tblCellMar>
        </w:tblPrEx>
        <w:trPr>
          <w:trHeight w:val="161"/>
        </w:trPr>
        <w:tc>
          <w:tcPr>
            <w:tcW w:w="7944" w:type="dxa"/>
            <w:tcBorders>
              <w:top w:val="nil"/>
              <w:left w:val="nil"/>
              <w:bottom w:val="nil"/>
              <w:right w:val="nil"/>
            </w:tcBorders>
          </w:tcPr>
          <w:p w:rsidR="0053146D" w:rsidRDefault="0053146D">
            <w:pPr>
              <w:autoSpaceDE w:val="0"/>
              <w:autoSpaceDN w:val="0"/>
              <w:adjustRightInd w:val="0"/>
              <w:jc w:val="right"/>
              <w:rPr>
                <w:rFonts w:ascii="Arial" w:hAnsi="Arial" w:cs="Arial"/>
                <w:color w:val="000000"/>
                <w:sz w:val="20"/>
                <w:szCs w:val="20"/>
              </w:rPr>
            </w:pPr>
          </w:p>
        </w:tc>
        <w:tc>
          <w:tcPr>
            <w:tcW w:w="1128" w:type="dxa"/>
            <w:tcBorders>
              <w:top w:val="nil"/>
              <w:left w:val="nil"/>
              <w:bottom w:val="nil"/>
              <w:right w:val="nil"/>
            </w:tcBorders>
          </w:tcPr>
          <w:p w:rsidR="0053146D" w:rsidRDefault="0053146D">
            <w:pPr>
              <w:autoSpaceDE w:val="0"/>
              <w:autoSpaceDN w:val="0"/>
              <w:adjustRightInd w:val="0"/>
              <w:jc w:val="right"/>
              <w:rPr>
                <w:rFonts w:ascii="Arial" w:hAnsi="Arial" w:cs="Arial"/>
                <w:color w:val="000000"/>
                <w:sz w:val="20"/>
                <w:szCs w:val="20"/>
              </w:rPr>
            </w:pPr>
          </w:p>
        </w:tc>
        <w:tc>
          <w:tcPr>
            <w:tcW w:w="1447" w:type="dxa"/>
            <w:tcBorders>
              <w:top w:val="nil"/>
              <w:left w:val="nil"/>
              <w:bottom w:val="nil"/>
              <w:right w:val="nil"/>
            </w:tcBorders>
          </w:tcPr>
          <w:p w:rsidR="0053146D" w:rsidRDefault="0053146D">
            <w:pPr>
              <w:autoSpaceDE w:val="0"/>
              <w:autoSpaceDN w:val="0"/>
              <w:adjustRightInd w:val="0"/>
              <w:jc w:val="right"/>
              <w:rPr>
                <w:rFonts w:ascii="Arial" w:hAnsi="Arial" w:cs="Arial"/>
                <w:color w:val="000000"/>
                <w:sz w:val="20"/>
                <w:szCs w:val="20"/>
              </w:rPr>
            </w:pPr>
          </w:p>
        </w:tc>
        <w:tc>
          <w:tcPr>
            <w:tcW w:w="1733" w:type="dxa"/>
            <w:tcBorders>
              <w:top w:val="nil"/>
              <w:left w:val="nil"/>
              <w:bottom w:val="nil"/>
              <w:right w:val="nil"/>
            </w:tcBorders>
          </w:tcPr>
          <w:p w:rsidR="0053146D" w:rsidRDefault="0053146D">
            <w:pPr>
              <w:autoSpaceDE w:val="0"/>
              <w:autoSpaceDN w:val="0"/>
              <w:adjustRightInd w:val="0"/>
              <w:jc w:val="right"/>
              <w:rPr>
                <w:rFonts w:ascii="Arial" w:hAnsi="Arial" w:cs="Arial"/>
                <w:color w:val="000000"/>
                <w:sz w:val="20"/>
                <w:szCs w:val="20"/>
              </w:rPr>
            </w:pPr>
          </w:p>
        </w:tc>
        <w:tc>
          <w:tcPr>
            <w:tcW w:w="1272" w:type="dxa"/>
            <w:tcBorders>
              <w:top w:val="nil"/>
              <w:left w:val="nil"/>
              <w:bottom w:val="nil"/>
              <w:right w:val="nil"/>
            </w:tcBorders>
          </w:tcPr>
          <w:p w:rsidR="0053146D" w:rsidRDefault="0053146D">
            <w:pPr>
              <w:autoSpaceDE w:val="0"/>
              <w:autoSpaceDN w:val="0"/>
              <w:adjustRightInd w:val="0"/>
              <w:jc w:val="right"/>
              <w:rPr>
                <w:rFonts w:ascii="Arial" w:hAnsi="Arial" w:cs="Arial"/>
                <w:color w:val="000000"/>
                <w:sz w:val="20"/>
                <w:szCs w:val="20"/>
              </w:rPr>
            </w:pPr>
          </w:p>
        </w:tc>
        <w:tc>
          <w:tcPr>
            <w:tcW w:w="1231" w:type="dxa"/>
            <w:tcBorders>
              <w:top w:val="nil"/>
              <w:left w:val="nil"/>
              <w:bottom w:val="nil"/>
              <w:right w:val="nil"/>
            </w:tcBorders>
          </w:tcPr>
          <w:p w:rsidR="0053146D" w:rsidRDefault="0053146D">
            <w:pPr>
              <w:autoSpaceDE w:val="0"/>
              <w:autoSpaceDN w:val="0"/>
              <w:adjustRightInd w:val="0"/>
              <w:jc w:val="right"/>
              <w:rPr>
                <w:rFonts w:ascii="Arial" w:hAnsi="Arial" w:cs="Arial"/>
                <w:color w:val="000000"/>
                <w:sz w:val="20"/>
                <w:szCs w:val="20"/>
              </w:rPr>
            </w:pPr>
          </w:p>
        </w:tc>
      </w:tr>
      <w:tr w:rsidR="0053146D" w:rsidTr="0053146D">
        <w:tblPrEx>
          <w:tblCellMar>
            <w:top w:w="0" w:type="dxa"/>
            <w:bottom w:w="0" w:type="dxa"/>
          </w:tblCellMar>
        </w:tblPrEx>
        <w:trPr>
          <w:trHeight w:val="161"/>
        </w:trPr>
        <w:tc>
          <w:tcPr>
            <w:tcW w:w="10519" w:type="dxa"/>
            <w:gridSpan w:val="3"/>
            <w:tcBorders>
              <w:top w:val="nil"/>
              <w:left w:val="nil"/>
              <w:bottom w:val="nil"/>
              <w:right w:val="nil"/>
            </w:tcBorders>
          </w:tcPr>
          <w:p w:rsidR="0053146D" w:rsidRDefault="0053146D">
            <w:pPr>
              <w:autoSpaceDE w:val="0"/>
              <w:autoSpaceDN w:val="0"/>
              <w:adjustRightInd w:val="0"/>
              <w:rPr>
                <w:color w:val="000000"/>
                <w:sz w:val="20"/>
                <w:szCs w:val="20"/>
              </w:rPr>
            </w:pPr>
            <w:r>
              <w:rPr>
                <w:color w:val="000000"/>
                <w:sz w:val="20"/>
                <w:szCs w:val="20"/>
              </w:rPr>
              <w:t xml:space="preserve">                             Начальник отдела информационный технологий и защиты информации    А.Н. Малахов</w:t>
            </w:r>
          </w:p>
        </w:tc>
        <w:tc>
          <w:tcPr>
            <w:tcW w:w="1733" w:type="dxa"/>
            <w:tcBorders>
              <w:top w:val="nil"/>
              <w:left w:val="nil"/>
              <w:bottom w:val="nil"/>
              <w:right w:val="nil"/>
            </w:tcBorders>
          </w:tcPr>
          <w:p w:rsidR="0053146D" w:rsidRDefault="0053146D">
            <w:pPr>
              <w:autoSpaceDE w:val="0"/>
              <w:autoSpaceDN w:val="0"/>
              <w:adjustRightInd w:val="0"/>
              <w:jc w:val="right"/>
              <w:rPr>
                <w:rFonts w:ascii="Arial" w:hAnsi="Arial" w:cs="Arial"/>
                <w:color w:val="000000"/>
                <w:sz w:val="20"/>
                <w:szCs w:val="20"/>
              </w:rPr>
            </w:pPr>
          </w:p>
        </w:tc>
        <w:tc>
          <w:tcPr>
            <w:tcW w:w="1272" w:type="dxa"/>
            <w:tcBorders>
              <w:top w:val="nil"/>
              <w:left w:val="nil"/>
              <w:bottom w:val="nil"/>
              <w:right w:val="nil"/>
            </w:tcBorders>
          </w:tcPr>
          <w:p w:rsidR="0053146D" w:rsidRDefault="0053146D">
            <w:pPr>
              <w:autoSpaceDE w:val="0"/>
              <w:autoSpaceDN w:val="0"/>
              <w:adjustRightInd w:val="0"/>
              <w:jc w:val="right"/>
              <w:rPr>
                <w:rFonts w:ascii="Arial" w:hAnsi="Arial" w:cs="Arial"/>
                <w:color w:val="000000"/>
                <w:sz w:val="20"/>
                <w:szCs w:val="20"/>
              </w:rPr>
            </w:pPr>
          </w:p>
        </w:tc>
        <w:tc>
          <w:tcPr>
            <w:tcW w:w="1231" w:type="dxa"/>
            <w:tcBorders>
              <w:top w:val="nil"/>
              <w:left w:val="nil"/>
              <w:bottom w:val="nil"/>
              <w:right w:val="nil"/>
            </w:tcBorders>
          </w:tcPr>
          <w:p w:rsidR="0053146D" w:rsidRDefault="0053146D">
            <w:pPr>
              <w:autoSpaceDE w:val="0"/>
              <w:autoSpaceDN w:val="0"/>
              <w:adjustRightInd w:val="0"/>
              <w:jc w:val="right"/>
              <w:rPr>
                <w:rFonts w:ascii="Arial" w:hAnsi="Arial" w:cs="Arial"/>
                <w:color w:val="000000"/>
                <w:sz w:val="20"/>
                <w:szCs w:val="20"/>
              </w:rPr>
            </w:pPr>
          </w:p>
        </w:tc>
      </w:tr>
    </w:tbl>
    <w:p w:rsidR="0053146D" w:rsidRDefault="0053146D" w:rsidP="0053146D">
      <w:pPr>
        <w:jc w:val="both"/>
        <w:rPr>
          <w:bCs/>
          <w:sz w:val="22"/>
          <w:szCs w:val="22"/>
        </w:rPr>
      </w:pPr>
    </w:p>
    <w:sectPr w:rsidR="0053146D" w:rsidSect="0053146D">
      <w:pgSz w:w="16838" w:h="11906" w:orient="landscape" w:code="9"/>
      <w:pgMar w:top="1701" w:right="1134" w:bottom="737" w:left="851" w:header="720" w:footer="720"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D71E4" w:rsidRDefault="00BD71E4">
      <w:r>
        <w:separator/>
      </w:r>
    </w:p>
  </w:endnote>
  <w:endnote w:type="continuationSeparator" w:id="0">
    <w:p w:rsidR="00BD71E4" w:rsidRDefault="00BD71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Symbol">
    <w:panose1 w:val="05050102010706020507"/>
    <w:charset w:val="02"/>
    <w:family w:val="roman"/>
    <w:pitch w:val="variable"/>
    <w:sig w:usb0="00000003" w:usb1="10000000" w:usb2="00000000" w:usb3="00000000" w:csb0="8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20002A87" w:usb1="00000000" w:usb2="00000000"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D71E4" w:rsidRDefault="00BD71E4">
      <w:r>
        <w:separator/>
      </w:r>
    </w:p>
  </w:footnote>
  <w:footnote w:type="continuationSeparator" w:id="0">
    <w:p w:rsidR="00BD71E4" w:rsidRDefault="00BD71E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71E4" w:rsidRDefault="00BD71E4">
    <w:pPr>
      <w:pStyle w:val="a4"/>
      <w:framePr w:wrap="around" w:vAnchor="text" w:hAnchor="margin" w:xAlign="right" w:y="1"/>
      <w:rPr>
        <w:rStyle w:val="a6"/>
      </w:rPr>
    </w:pPr>
    <w:r>
      <w:rPr>
        <w:rStyle w:val="a6"/>
      </w:rPr>
      <w:fldChar w:fldCharType="begin"/>
    </w:r>
    <w:r>
      <w:rPr>
        <w:rStyle w:val="a6"/>
      </w:rPr>
      <w:instrText xml:space="preserve">PAGE  </w:instrText>
    </w:r>
    <w:r>
      <w:rPr>
        <w:rStyle w:val="a6"/>
      </w:rPr>
      <w:fldChar w:fldCharType="separate"/>
    </w:r>
    <w:r>
      <w:rPr>
        <w:rStyle w:val="a6"/>
        <w:noProof/>
      </w:rPr>
      <w:t>1</w:t>
    </w:r>
    <w:r>
      <w:rPr>
        <w:rStyle w:val="a6"/>
      </w:rPr>
      <w:fldChar w:fldCharType="end"/>
    </w:r>
  </w:p>
  <w:p w:rsidR="00BD71E4" w:rsidRDefault="00BD71E4">
    <w:pPr>
      <w:pStyle w:val="a4"/>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71E4" w:rsidRDefault="00BD71E4">
    <w:pPr>
      <w:pStyle w:val="a4"/>
      <w:framePr w:wrap="around" w:vAnchor="text" w:hAnchor="margin" w:xAlign="right" w:y="1"/>
      <w:rPr>
        <w:rStyle w:val="a6"/>
      </w:rPr>
    </w:pPr>
    <w:r>
      <w:rPr>
        <w:rStyle w:val="a6"/>
      </w:rPr>
      <w:fldChar w:fldCharType="begin"/>
    </w:r>
    <w:r>
      <w:rPr>
        <w:rStyle w:val="a6"/>
      </w:rPr>
      <w:instrText xml:space="preserve">PAGE  </w:instrText>
    </w:r>
    <w:r>
      <w:rPr>
        <w:rStyle w:val="a6"/>
      </w:rPr>
      <w:fldChar w:fldCharType="separate"/>
    </w:r>
    <w:r w:rsidR="0053146D">
      <w:rPr>
        <w:rStyle w:val="a6"/>
        <w:noProof/>
      </w:rPr>
      <w:t>2</w:t>
    </w:r>
    <w:r>
      <w:rPr>
        <w:rStyle w:val="a6"/>
      </w:rPr>
      <w:fldChar w:fldCharType="end"/>
    </w:r>
  </w:p>
  <w:p w:rsidR="00BD71E4" w:rsidRDefault="00BD71E4">
    <w:pPr>
      <w:pStyle w:val="a4"/>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D21997"/>
    <w:multiLevelType w:val="hybridMultilevel"/>
    <w:tmpl w:val="4B66EFAE"/>
    <w:lvl w:ilvl="0" w:tplc="A38A8DF4">
      <w:start w:val="1"/>
      <w:numFmt w:val="decimal"/>
      <w:lvlText w:val="%1."/>
      <w:lvlJc w:val="left"/>
      <w:pPr>
        <w:ind w:left="3338" w:hanging="360"/>
      </w:pPr>
      <w:rPr>
        <w:rFonts w:hint="default"/>
      </w:rPr>
    </w:lvl>
    <w:lvl w:ilvl="1" w:tplc="04190019" w:tentative="1">
      <w:start w:val="1"/>
      <w:numFmt w:val="lowerLetter"/>
      <w:lvlText w:val="%2."/>
      <w:lvlJc w:val="left"/>
      <w:pPr>
        <w:ind w:left="4058" w:hanging="360"/>
      </w:pPr>
    </w:lvl>
    <w:lvl w:ilvl="2" w:tplc="0419001B" w:tentative="1">
      <w:start w:val="1"/>
      <w:numFmt w:val="lowerRoman"/>
      <w:lvlText w:val="%3."/>
      <w:lvlJc w:val="right"/>
      <w:pPr>
        <w:ind w:left="4778" w:hanging="180"/>
      </w:pPr>
    </w:lvl>
    <w:lvl w:ilvl="3" w:tplc="0419000F" w:tentative="1">
      <w:start w:val="1"/>
      <w:numFmt w:val="decimal"/>
      <w:lvlText w:val="%4."/>
      <w:lvlJc w:val="left"/>
      <w:pPr>
        <w:ind w:left="5498" w:hanging="360"/>
      </w:pPr>
    </w:lvl>
    <w:lvl w:ilvl="4" w:tplc="04190019" w:tentative="1">
      <w:start w:val="1"/>
      <w:numFmt w:val="lowerLetter"/>
      <w:lvlText w:val="%5."/>
      <w:lvlJc w:val="left"/>
      <w:pPr>
        <w:ind w:left="6218" w:hanging="360"/>
      </w:pPr>
    </w:lvl>
    <w:lvl w:ilvl="5" w:tplc="0419001B" w:tentative="1">
      <w:start w:val="1"/>
      <w:numFmt w:val="lowerRoman"/>
      <w:lvlText w:val="%6."/>
      <w:lvlJc w:val="right"/>
      <w:pPr>
        <w:ind w:left="6938" w:hanging="180"/>
      </w:pPr>
    </w:lvl>
    <w:lvl w:ilvl="6" w:tplc="0419000F" w:tentative="1">
      <w:start w:val="1"/>
      <w:numFmt w:val="decimal"/>
      <w:lvlText w:val="%7."/>
      <w:lvlJc w:val="left"/>
      <w:pPr>
        <w:ind w:left="7658" w:hanging="360"/>
      </w:pPr>
    </w:lvl>
    <w:lvl w:ilvl="7" w:tplc="04190019" w:tentative="1">
      <w:start w:val="1"/>
      <w:numFmt w:val="lowerLetter"/>
      <w:lvlText w:val="%8."/>
      <w:lvlJc w:val="left"/>
      <w:pPr>
        <w:ind w:left="8378" w:hanging="360"/>
      </w:pPr>
    </w:lvl>
    <w:lvl w:ilvl="8" w:tplc="0419001B" w:tentative="1">
      <w:start w:val="1"/>
      <w:numFmt w:val="lowerRoman"/>
      <w:lvlText w:val="%9."/>
      <w:lvlJc w:val="right"/>
      <w:pPr>
        <w:ind w:left="9098" w:hanging="180"/>
      </w:pPr>
    </w:lvl>
  </w:abstractNum>
  <w:abstractNum w:abstractNumId="1">
    <w:nsid w:val="0CAE1CDB"/>
    <w:multiLevelType w:val="hybridMultilevel"/>
    <w:tmpl w:val="8848ACE6"/>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
    <w:nsid w:val="0ED00188"/>
    <w:multiLevelType w:val="multilevel"/>
    <w:tmpl w:val="E74AAF1C"/>
    <w:lvl w:ilvl="0">
      <w:start w:val="2"/>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nsid w:val="1FAC4CC5"/>
    <w:multiLevelType w:val="hybridMultilevel"/>
    <w:tmpl w:val="655CF826"/>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4">
    <w:nsid w:val="20E47497"/>
    <w:multiLevelType w:val="hybridMultilevel"/>
    <w:tmpl w:val="7DFE03E4"/>
    <w:lvl w:ilvl="0" w:tplc="C42C44A2">
      <w:start w:val="1"/>
      <w:numFmt w:val="decimal"/>
      <w:lvlText w:val="%1."/>
      <w:lvlJc w:val="left"/>
      <w:pPr>
        <w:ind w:left="1080" w:hanging="360"/>
      </w:pPr>
      <w:rPr>
        <w:rFonts w:hint="default"/>
        <w:u w:val="none"/>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nsid w:val="33224CC8"/>
    <w:multiLevelType w:val="hybridMultilevel"/>
    <w:tmpl w:val="7BEC769A"/>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6">
    <w:nsid w:val="349273E0"/>
    <w:multiLevelType w:val="hybridMultilevel"/>
    <w:tmpl w:val="97BC8E34"/>
    <w:lvl w:ilvl="0" w:tplc="CC5C66C8">
      <w:start w:val="26"/>
      <w:numFmt w:val="bullet"/>
      <w:lvlText w:val="-"/>
      <w:lvlJc w:val="left"/>
      <w:pPr>
        <w:tabs>
          <w:tab w:val="num" w:pos="1080"/>
        </w:tabs>
        <w:ind w:left="1080" w:hanging="360"/>
      </w:pPr>
      <w:rPr>
        <w:rFonts w:ascii="Times New Roman" w:eastAsia="Times New Roman" w:hAnsi="Times New Roman" w:cs="Times New Roman"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7">
    <w:nsid w:val="398E3480"/>
    <w:multiLevelType w:val="multilevel"/>
    <w:tmpl w:val="AA9A42B8"/>
    <w:lvl w:ilvl="0">
      <w:start w:val="22"/>
      <w:numFmt w:val="decimal"/>
      <w:lvlText w:val="%1"/>
      <w:lvlJc w:val="left"/>
      <w:pPr>
        <w:tabs>
          <w:tab w:val="num" w:pos="2280"/>
        </w:tabs>
        <w:ind w:left="2280" w:hanging="2280"/>
      </w:pPr>
      <w:rPr>
        <w:rFonts w:hint="default"/>
      </w:rPr>
    </w:lvl>
    <w:lvl w:ilvl="1">
      <w:start w:val="1"/>
      <w:numFmt w:val="decimalZero"/>
      <w:lvlText w:val="%1.%2"/>
      <w:lvlJc w:val="left"/>
      <w:pPr>
        <w:tabs>
          <w:tab w:val="num" w:pos="2280"/>
        </w:tabs>
        <w:ind w:left="2280" w:hanging="2280"/>
      </w:pPr>
      <w:rPr>
        <w:rFonts w:hint="default"/>
      </w:rPr>
    </w:lvl>
    <w:lvl w:ilvl="2">
      <w:start w:val="2010"/>
      <w:numFmt w:val="decimal"/>
      <w:lvlText w:val="%1.%2.%3"/>
      <w:lvlJc w:val="left"/>
      <w:pPr>
        <w:tabs>
          <w:tab w:val="num" w:pos="2280"/>
        </w:tabs>
        <w:ind w:left="2280" w:hanging="2280"/>
      </w:pPr>
      <w:rPr>
        <w:rFonts w:hint="default"/>
      </w:rPr>
    </w:lvl>
    <w:lvl w:ilvl="3">
      <w:start w:val="1"/>
      <w:numFmt w:val="decimal"/>
      <w:lvlText w:val="%1.%2.%3.%4"/>
      <w:lvlJc w:val="left"/>
      <w:pPr>
        <w:tabs>
          <w:tab w:val="num" w:pos="2280"/>
        </w:tabs>
        <w:ind w:left="2280" w:hanging="2280"/>
      </w:pPr>
      <w:rPr>
        <w:rFonts w:hint="default"/>
      </w:rPr>
    </w:lvl>
    <w:lvl w:ilvl="4">
      <w:start w:val="1"/>
      <w:numFmt w:val="decimal"/>
      <w:lvlText w:val="%1.%2.%3.%4.%5"/>
      <w:lvlJc w:val="left"/>
      <w:pPr>
        <w:tabs>
          <w:tab w:val="num" w:pos="2280"/>
        </w:tabs>
        <w:ind w:left="2280" w:hanging="2280"/>
      </w:pPr>
      <w:rPr>
        <w:rFonts w:hint="default"/>
      </w:rPr>
    </w:lvl>
    <w:lvl w:ilvl="5">
      <w:start w:val="1"/>
      <w:numFmt w:val="decimal"/>
      <w:lvlText w:val="%1.%2.%3.%4.%5.%6"/>
      <w:lvlJc w:val="left"/>
      <w:pPr>
        <w:tabs>
          <w:tab w:val="num" w:pos="2280"/>
        </w:tabs>
        <w:ind w:left="2280" w:hanging="2280"/>
      </w:pPr>
      <w:rPr>
        <w:rFonts w:hint="default"/>
      </w:rPr>
    </w:lvl>
    <w:lvl w:ilvl="6">
      <w:start w:val="1"/>
      <w:numFmt w:val="decimal"/>
      <w:lvlText w:val="%1.%2.%3.%4.%5.%6.%7"/>
      <w:lvlJc w:val="left"/>
      <w:pPr>
        <w:tabs>
          <w:tab w:val="num" w:pos="2280"/>
        </w:tabs>
        <w:ind w:left="2280" w:hanging="2280"/>
      </w:pPr>
      <w:rPr>
        <w:rFonts w:hint="default"/>
      </w:rPr>
    </w:lvl>
    <w:lvl w:ilvl="7">
      <w:start w:val="1"/>
      <w:numFmt w:val="decimal"/>
      <w:lvlText w:val="%1.%2.%3.%4.%5.%6.%7.%8"/>
      <w:lvlJc w:val="left"/>
      <w:pPr>
        <w:tabs>
          <w:tab w:val="num" w:pos="2280"/>
        </w:tabs>
        <w:ind w:left="2280" w:hanging="2280"/>
      </w:pPr>
      <w:rPr>
        <w:rFonts w:hint="default"/>
      </w:rPr>
    </w:lvl>
    <w:lvl w:ilvl="8">
      <w:start w:val="1"/>
      <w:numFmt w:val="decimal"/>
      <w:lvlText w:val="%1.%2.%3.%4.%5.%6.%7.%8.%9"/>
      <w:lvlJc w:val="left"/>
      <w:pPr>
        <w:tabs>
          <w:tab w:val="num" w:pos="2280"/>
        </w:tabs>
        <w:ind w:left="2280" w:hanging="2280"/>
      </w:pPr>
      <w:rPr>
        <w:rFonts w:hint="default"/>
      </w:rPr>
    </w:lvl>
  </w:abstractNum>
  <w:abstractNum w:abstractNumId="8">
    <w:nsid w:val="413A1689"/>
    <w:multiLevelType w:val="hybridMultilevel"/>
    <w:tmpl w:val="4770E676"/>
    <w:lvl w:ilvl="0" w:tplc="EBE6558C">
      <w:start w:val="18"/>
      <w:numFmt w:val="bullet"/>
      <w:lvlText w:val="-"/>
      <w:lvlJc w:val="left"/>
      <w:pPr>
        <w:tabs>
          <w:tab w:val="num" w:pos="1413"/>
        </w:tabs>
        <w:ind w:left="1413" w:hanging="705"/>
      </w:pPr>
      <w:rPr>
        <w:rFonts w:ascii="Times New Roman" w:eastAsia="Times New Roman" w:hAnsi="Times New Roman" w:cs="Times New Roman" w:hint="default"/>
      </w:rPr>
    </w:lvl>
    <w:lvl w:ilvl="1" w:tplc="04190003" w:tentative="1">
      <w:start w:val="1"/>
      <w:numFmt w:val="bullet"/>
      <w:lvlText w:val="o"/>
      <w:lvlJc w:val="left"/>
      <w:pPr>
        <w:tabs>
          <w:tab w:val="num" w:pos="1788"/>
        </w:tabs>
        <w:ind w:left="1788" w:hanging="360"/>
      </w:pPr>
      <w:rPr>
        <w:rFonts w:ascii="Courier New" w:hAnsi="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9">
    <w:nsid w:val="46671F90"/>
    <w:multiLevelType w:val="hybridMultilevel"/>
    <w:tmpl w:val="7A1ACEE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4886124D"/>
    <w:multiLevelType w:val="hybridMultilevel"/>
    <w:tmpl w:val="B1E4EBA8"/>
    <w:lvl w:ilvl="0" w:tplc="A8984EC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544B0AF0"/>
    <w:multiLevelType w:val="hybridMultilevel"/>
    <w:tmpl w:val="6AA82D54"/>
    <w:lvl w:ilvl="0" w:tplc="ED8C969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66604681"/>
    <w:multiLevelType w:val="hybridMultilevel"/>
    <w:tmpl w:val="FA3ED3BC"/>
    <w:lvl w:ilvl="0" w:tplc="0419000F">
      <w:start w:val="1"/>
      <w:numFmt w:val="decimal"/>
      <w:lvlText w:val="%1."/>
      <w:lvlJc w:val="left"/>
      <w:pPr>
        <w:tabs>
          <w:tab w:val="num" w:pos="643"/>
        </w:tabs>
        <w:ind w:left="643" w:hanging="360"/>
      </w:pPr>
      <w:rPr>
        <w:rFonts w:cs="Times New Roman"/>
      </w:rPr>
    </w:lvl>
    <w:lvl w:ilvl="1" w:tplc="04190019">
      <w:start w:val="1"/>
      <w:numFmt w:val="lowerLetter"/>
      <w:lvlText w:val="%2."/>
      <w:lvlJc w:val="left"/>
      <w:pPr>
        <w:tabs>
          <w:tab w:val="num" w:pos="1363"/>
        </w:tabs>
        <w:ind w:left="1363" w:hanging="360"/>
      </w:pPr>
      <w:rPr>
        <w:rFonts w:cs="Times New Roman"/>
      </w:rPr>
    </w:lvl>
    <w:lvl w:ilvl="2" w:tplc="0419001B">
      <w:start w:val="1"/>
      <w:numFmt w:val="lowerRoman"/>
      <w:lvlText w:val="%3."/>
      <w:lvlJc w:val="right"/>
      <w:pPr>
        <w:tabs>
          <w:tab w:val="num" w:pos="2083"/>
        </w:tabs>
        <w:ind w:left="2083" w:hanging="180"/>
      </w:pPr>
      <w:rPr>
        <w:rFonts w:cs="Times New Roman"/>
      </w:rPr>
    </w:lvl>
    <w:lvl w:ilvl="3" w:tplc="0419000F">
      <w:start w:val="1"/>
      <w:numFmt w:val="decimal"/>
      <w:lvlText w:val="%4."/>
      <w:lvlJc w:val="left"/>
      <w:pPr>
        <w:tabs>
          <w:tab w:val="num" w:pos="2803"/>
        </w:tabs>
        <w:ind w:left="2803" w:hanging="360"/>
      </w:pPr>
      <w:rPr>
        <w:rFonts w:cs="Times New Roman"/>
      </w:rPr>
    </w:lvl>
    <w:lvl w:ilvl="4" w:tplc="04190019">
      <w:start w:val="1"/>
      <w:numFmt w:val="lowerLetter"/>
      <w:lvlText w:val="%5."/>
      <w:lvlJc w:val="left"/>
      <w:pPr>
        <w:tabs>
          <w:tab w:val="num" w:pos="3523"/>
        </w:tabs>
        <w:ind w:left="3523" w:hanging="360"/>
      </w:pPr>
      <w:rPr>
        <w:rFonts w:cs="Times New Roman"/>
      </w:rPr>
    </w:lvl>
    <w:lvl w:ilvl="5" w:tplc="0419001B">
      <w:start w:val="1"/>
      <w:numFmt w:val="lowerRoman"/>
      <w:lvlText w:val="%6."/>
      <w:lvlJc w:val="right"/>
      <w:pPr>
        <w:tabs>
          <w:tab w:val="num" w:pos="4243"/>
        </w:tabs>
        <w:ind w:left="4243" w:hanging="180"/>
      </w:pPr>
      <w:rPr>
        <w:rFonts w:cs="Times New Roman"/>
      </w:rPr>
    </w:lvl>
    <w:lvl w:ilvl="6" w:tplc="0419000F">
      <w:start w:val="1"/>
      <w:numFmt w:val="decimal"/>
      <w:lvlText w:val="%7."/>
      <w:lvlJc w:val="left"/>
      <w:pPr>
        <w:tabs>
          <w:tab w:val="num" w:pos="4963"/>
        </w:tabs>
        <w:ind w:left="4963" w:hanging="360"/>
      </w:pPr>
      <w:rPr>
        <w:rFonts w:cs="Times New Roman"/>
      </w:rPr>
    </w:lvl>
    <w:lvl w:ilvl="7" w:tplc="04190019">
      <w:start w:val="1"/>
      <w:numFmt w:val="lowerLetter"/>
      <w:lvlText w:val="%8."/>
      <w:lvlJc w:val="left"/>
      <w:pPr>
        <w:tabs>
          <w:tab w:val="num" w:pos="5683"/>
        </w:tabs>
        <w:ind w:left="5683" w:hanging="360"/>
      </w:pPr>
      <w:rPr>
        <w:rFonts w:cs="Times New Roman"/>
      </w:rPr>
    </w:lvl>
    <w:lvl w:ilvl="8" w:tplc="0419001B">
      <w:start w:val="1"/>
      <w:numFmt w:val="lowerRoman"/>
      <w:lvlText w:val="%9."/>
      <w:lvlJc w:val="right"/>
      <w:pPr>
        <w:tabs>
          <w:tab w:val="num" w:pos="6403"/>
        </w:tabs>
        <w:ind w:left="6403" w:hanging="180"/>
      </w:pPr>
      <w:rPr>
        <w:rFonts w:cs="Times New Roman"/>
      </w:rPr>
    </w:lvl>
  </w:abstractNum>
  <w:abstractNum w:abstractNumId="13">
    <w:nsid w:val="6FB129E4"/>
    <w:multiLevelType w:val="multilevel"/>
    <w:tmpl w:val="AA9A42B8"/>
    <w:lvl w:ilvl="0">
      <w:start w:val="22"/>
      <w:numFmt w:val="decimal"/>
      <w:lvlText w:val="%1"/>
      <w:lvlJc w:val="left"/>
      <w:pPr>
        <w:tabs>
          <w:tab w:val="num" w:pos="2280"/>
        </w:tabs>
        <w:ind w:left="2280" w:hanging="2280"/>
      </w:pPr>
      <w:rPr>
        <w:rFonts w:hint="default"/>
      </w:rPr>
    </w:lvl>
    <w:lvl w:ilvl="1">
      <w:start w:val="1"/>
      <w:numFmt w:val="decimalZero"/>
      <w:lvlText w:val="%1.%2"/>
      <w:lvlJc w:val="left"/>
      <w:pPr>
        <w:tabs>
          <w:tab w:val="num" w:pos="2280"/>
        </w:tabs>
        <w:ind w:left="2280" w:hanging="2280"/>
      </w:pPr>
      <w:rPr>
        <w:rFonts w:hint="default"/>
      </w:rPr>
    </w:lvl>
    <w:lvl w:ilvl="2">
      <w:start w:val="2010"/>
      <w:numFmt w:val="decimal"/>
      <w:lvlText w:val="%1.%2.%3"/>
      <w:lvlJc w:val="left"/>
      <w:pPr>
        <w:tabs>
          <w:tab w:val="num" w:pos="2280"/>
        </w:tabs>
        <w:ind w:left="2280" w:hanging="2280"/>
      </w:pPr>
      <w:rPr>
        <w:rFonts w:hint="default"/>
      </w:rPr>
    </w:lvl>
    <w:lvl w:ilvl="3">
      <w:start w:val="1"/>
      <w:numFmt w:val="decimal"/>
      <w:lvlText w:val="%1.%2.%3.%4"/>
      <w:lvlJc w:val="left"/>
      <w:pPr>
        <w:tabs>
          <w:tab w:val="num" w:pos="2280"/>
        </w:tabs>
        <w:ind w:left="2280" w:hanging="2280"/>
      </w:pPr>
      <w:rPr>
        <w:rFonts w:hint="default"/>
      </w:rPr>
    </w:lvl>
    <w:lvl w:ilvl="4">
      <w:start w:val="1"/>
      <w:numFmt w:val="decimal"/>
      <w:lvlText w:val="%1.%2.%3.%4.%5"/>
      <w:lvlJc w:val="left"/>
      <w:pPr>
        <w:tabs>
          <w:tab w:val="num" w:pos="2280"/>
        </w:tabs>
        <w:ind w:left="2280" w:hanging="2280"/>
      </w:pPr>
      <w:rPr>
        <w:rFonts w:hint="default"/>
      </w:rPr>
    </w:lvl>
    <w:lvl w:ilvl="5">
      <w:start w:val="1"/>
      <w:numFmt w:val="decimal"/>
      <w:lvlText w:val="%1.%2.%3.%4.%5.%6"/>
      <w:lvlJc w:val="left"/>
      <w:pPr>
        <w:tabs>
          <w:tab w:val="num" w:pos="2280"/>
        </w:tabs>
        <w:ind w:left="2280" w:hanging="2280"/>
      </w:pPr>
      <w:rPr>
        <w:rFonts w:hint="default"/>
      </w:rPr>
    </w:lvl>
    <w:lvl w:ilvl="6">
      <w:start w:val="1"/>
      <w:numFmt w:val="decimal"/>
      <w:lvlText w:val="%1.%2.%3.%4.%5.%6.%7"/>
      <w:lvlJc w:val="left"/>
      <w:pPr>
        <w:tabs>
          <w:tab w:val="num" w:pos="2280"/>
        </w:tabs>
        <w:ind w:left="2280" w:hanging="2280"/>
      </w:pPr>
      <w:rPr>
        <w:rFonts w:hint="default"/>
      </w:rPr>
    </w:lvl>
    <w:lvl w:ilvl="7">
      <w:start w:val="1"/>
      <w:numFmt w:val="decimal"/>
      <w:lvlText w:val="%1.%2.%3.%4.%5.%6.%7.%8"/>
      <w:lvlJc w:val="left"/>
      <w:pPr>
        <w:tabs>
          <w:tab w:val="num" w:pos="2280"/>
        </w:tabs>
        <w:ind w:left="2280" w:hanging="2280"/>
      </w:pPr>
      <w:rPr>
        <w:rFonts w:hint="default"/>
      </w:rPr>
    </w:lvl>
    <w:lvl w:ilvl="8">
      <w:start w:val="1"/>
      <w:numFmt w:val="decimal"/>
      <w:lvlText w:val="%1.%2.%3.%4.%5.%6.%7.%8.%9"/>
      <w:lvlJc w:val="left"/>
      <w:pPr>
        <w:tabs>
          <w:tab w:val="num" w:pos="2280"/>
        </w:tabs>
        <w:ind w:left="2280" w:hanging="2280"/>
      </w:pPr>
      <w:rPr>
        <w:rFonts w:hint="default"/>
      </w:rPr>
    </w:lvl>
  </w:abstractNum>
  <w:abstractNum w:abstractNumId="14">
    <w:nsid w:val="726F6155"/>
    <w:multiLevelType w:val="hybridMultilevel"/>
    <w:tmpl w:val="C71E7ECE"/>
    <w:lvl w:ilvl="0" w:tplc="E228D848">
      <w:start w:val="72"/>
      <w:numFmt w:val="bullet"/>
      <w:lvlText w:val="-"/>
      <w:lvlJc w:val="left"/>
      <w:pPr>
        <w:tabs>
          <w:tab w:val="num" w:pos="2130"/>
        </w:tabs>
        <w:ind w:left="2130" w:hanging="1410"/>
      </w:pPr>
      <w:rPr>
        <w:rFonts w:ascii="Times New Roman" w:eastAsia="Times New Roman" w:hAnsi="Times New Roman" w:cs="Times New Roman"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num w:numId="1">
    <w:abstractNumId w:val="8"/>
  </w:num>
  <w:num w:numId="2">
    <w:abstractNumId w:val="6"/>
  </w:num>
  <w:num w:numId="3">
    <w:abstractNumId w:val="14"/>
  </w:num>
  <w:num w:numId="4">
    <w:abstractNumId w:val="13"/>
  </w:num>
  <w:num w:numId="5">
    <w:abstractNumId w:val="7"/>
  </w:num>
  <w:num w:numId="6">
    <w:abstractNumId w:val="4"/>
  </w:num>
  <w:num w:numId="7">
    <w:abstractNumId w:val="2"/>
  </w:num>
  <w:num w:numId="8">
    <w:abstractNumId w:val="0"/>
  </w:num>
  <w:num w:numId="9">
    <w:abstractNumId w:val="9"/>
  </w:num>
  <w:num w:numId="10">
    <w:abstractNumId w:val="11"/>
  </w:num>
  <w:num w:numId="11">
    <w:abstractNumId w:val="10"/>
  </w:num>
  <w:num w:numId="12">
    <w:abstractNumId w:val="3"/>
  </w:num>
  <w:num w:numId="13">
    <w:abstractNumId w:val="12"/>
  </w:num>
  <w:num w:numId="14">
    <w:abstractNumId w:val="1"/>
  </w:num>
  <w:num w:numId="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7E96"/>
    <w:rsid w:val="00007479"/>
    <w:rsid w:val="00013088"/>
    <w:rsid w:val="00021B0D"/>
    <w:rsid w:val="000240D0"/>
    <w:rsid w:val="00041E68"/>
    <w:rsid w:val="0007679D"/>
    <w:rsid w:val="00076CCA"/>
    <w:rsid w:val="00087333"/>
    <w:rsid w:val="000B2963"/>
    <w:rsid w:val="000B300A"/>
    <w:rsid w:val="000F552F"/>
    <w:rsid w:val="00140490"/>
    <w:rsid w:val="00142845"/>
    <w:rsid w:val="0016163E"/>
    <w:rsid w:val="00167819"/>
    <w:rsid w:val="001938CF"/>
    <w:rsid w:val="00197995"/>
    <w:rsid w:val="001A3FC0"/>
    <w:rsid w:val="001B5167"/>
    <w:rsid w:val="001C479E"/>
    <w:rsid w:val="001E74C3"/>
    <w:rsid w:val="001F1B55"/>
    <w:rsid w:val="001F5101"/>
    <w:rsid w:val="002157D2"/>
    <w:rsid w:val="002402FD"/>
    <w:rsid w:val="00243544"/>
    <w:rsid w:val="0029624B"/>
    <w:rsid w:val="002A3F14"/>
    <w:rsid w:val="002B2EEA"/>
    <w:rsid w:val="002B5AE2"/>
    <w:rsid w:val="002D31CF"/>
    <w:rsid w:val="002E1BA7"/>
    <w:rsid w:val="002E3B1D"/>
    <w:rsid w:val="002E5A9C"/>
    <w:rsid w:val="002F4127"/>
    <w:rsid w:val="003068BE"/>
    <w:rsid w:val="003111C7"/>
    <w:rsid w:val="00326796"/>
    <w:rsid w:val="00335E81"/>
    <w:rsid w:val="003408EB"/>
    <w:rsid w:val="0034226E"/>
    <w:rsid w:val="00367EC0"/>
    <w:rsid w:val="0037577F"/>
    <w:rsid w:val="003770B3"/>
    <w:rsid w:val="0037748F"/>
    <w:rsid w:val="00381C62"/>
    <w:rsid w:val="003845D0"/>
    <w:rsid w:val="00385237"/>
    <w:rsid w:val="00391D74"/>
    <w:rsid w:val="003C6FA2"/>
    <w:rsid w:val="003D2787"/>
    <w:rsid w:val="003E2322"/>
    <w:rsid w:val="003E38B8"/>
    <w:rsid w:val="003F0EC1"/>
    <w:rsid w:val="003F4822"/>
    <w:rsid w:val="00405676"/>
    <w:rsid w:val="00416AE1"/>
    <w:rsid w:val="0042741A"/>
    <w:rsid w:val="00432A5D"/>
    <w:rsid w:val="004442E5"/>
    <w:rsid w:val="00447A55"/>
    <w:rsid w:val="004518C5"/>
    <w:rsid w:val="00463E37"/>
    <w:rsid w:val="004647F3"/>
    <w:rsid w:val="00472A34"/>
    <w:rsid w:val="004A4B5E"/>
    <w:rsid w:val="004A5C42"/>
    <w:rsid w:val="004B41E1"/>
    <w:rsid w:val="004E3B14"/>
    <w:rsid w:val="004F41F6"/>
    <w:rsid w:val="00504862"/>
    <w:rsid w:val="005264F0"/>
    <w:rsid w:val="0053146D"/>
    <w:rsid w:val="0054062E"/>
    <w:rsid w:val="00551E41"/>
    <w:rsid w:val="00562A29"/>
    <w:rsid w:val="00566804"/>
    <w:rsid w:val="00590CB0"/>
    <w:rsid w:val="005A0A22"/>
    <w:rsid w:val="005C1541"/>
    <w:rsid w:val="005C527C"/>
    <w:rsid w:val="005D598D"/>
    <w:rsid w:val="005F394F"/>
    <w:rsid w:val="00602E8A"/>
    <w:rsid w:val="00613A77"/>
    <w:rsid w:val="00632387"/>
    <w:rsid w:val="006350A8"/>
    <w:rsid w:val="0063631F"/>
    <w:rsid w:val="00653E02"/>
    <w:rsid w:val="00660BEF"/>
    <w:rsid w:val="00665E69"/>
    <w:rsid w:val="00666D6F"/>
    <w:rsid w:val="0067148F"/>
    <w:rsid w:val="00672C12"/>
    <w:rsid w:val="0068013C"/>
    <w:rsid w:val="006969E4"/>
    <w:rsid w:val="006A21DF"/>
    <w:rsid w:val="006A3FCE"/>
    <w:rsid w:val="006A665E"/>
    <w:rsid w:val="006B4BE7"/>
    <w:rsid w:val="006B4C65"/>
    <w:rsid w:val="006B5EF6"/>
    <w:rsid w:val="006C0DE6"/>
    <w:rsid w:val="006F7BF6"/>
    <w:rsid w:val="00706B5C"/>
    <w:rsid w:val="00710416"/>
    <w:rsid w:val="00717BB1"/>
    <w:rsid w:val="00730D61"/>
    <w:rsid w:val="0073117F"/>
    <w:rsid w:val="007317A8"/>
    <w:rsid w:val="00733CD9"/>
    <w:rsid w:val="00735E89"/>
    <w:rsid w:val="00737D03"/>
    <w:rsid w:val="007502D2"/>
    <w:rsid w:val="00761B7C"/>
    <w:rsid w:val="0077534F"/>
    <w:rsid w:val="00776AD6"/>
    <w:rsid w:val="00780754"/>
    <w:rsid w:val="007828EA"/>
    <w:rsid w:val="007B0D1B"/>
    <w:rsid w:val="007B6AC4"/>
    <w:rsid w:val="007C7429"/>
    <w:rsid w:val="007E29A9"/>
    <w:rsid w:val="00803927"/>
    <w:rsid w:val="0082516E"/>
    <w:rsid w:val="00826F58"/>
    <w:rsid w:val="00833B3A"/>
    <w:rsid w:val="00834F17"/>
    <w:rsid w:val="00845A08"/>
    <w:rsid w:val="00846A9C"/>
    <w:rsid w:val="00853C55"/>
    <w:rsid w:val="00854634"/>
    <w:rsid w:val="008576AF"/>
    <w:rsid w:val="00890EF2"/>
    <w:rsid w:val="008A7E96"/>
    <w:rsid w:val="008B5CE2"/>
    <w:rsid w:val="008E750E"/>
    <w:rsid w:val="008F5E59"/>
    <w:rsid w:val="009322F6"/>
    <w:rsid w:val="009413A7"/>
    <w:rsid w:val="00963CB0"/>
    <w:rsid w:val="00967854"/>
    <w:rsid w:val="00973415"/>
    <w:rsid w:val="00974F37"/>
    <w:rsid w:val="009969B8"/>
    <w:rsid w:val="009A0BD4"/>
    <w:rsid w:val="009A6461"/>
    <w:rsid w:val="009B7CD3"/>
    <w:rsid w:val="009C180B"/>
    <w:rsid w:val="009E063C"/>
    <w:rsid w:val="009F11C1"/>
    <w:rsid w:val="00A17C97"/>
    <w:rsid w:val="00A23F1F"/>
    <w:rsid w:val="00A3184E"/>
    <w:rsid w:val="00A430F5"/>
    <w:rsid w:val="00A61044"/>
    <w:rsid w:val="00A7445F"/>
    <w:rsid w:val="00A7775C"/>
    <w:rsid w:val="00AB3FA1"/>
    <w:rsid w:val="00AB5E5A"/>
    <w:rsid w:val="00AF465C"/>
    <w:rsid w:val="00B018EA"/>
    <w:rsid w:val="00B0222B"/>
    <w:rsid w:val="00B03EA9"/>
    <w:rsid w:val="00B30A34"/>
    <w:rsid w:val="00B31BAC"/>
    <w:rsid w:val="00B31E96"/>
    <w:rsid w:val="00B5528E"/>
    <w:rsid w:val="00B56444"/>
    <w:rsid w:val="00B609FA"/>
    <w:rsid w:val="00B70C9F"/>
    <w:rsid w:val="00B75A0D"/>
    <w:rsid w:val="00BA0B1E"/>
    <w:rsid w:val="00BA579D"/>
    <w:rsid w:val="00BB080E"/>
    <w:rsid w:val="00BC1C33"/>
    <w:rsid w:val="00BC4905"/>
    <w:rsid w:val="00BD71E4"/>
    <w:rsid w:val="00BE42AF"/>
    <w:rsid w:val="00C07337"/>
    <w:rsid w:val="00C16EA6"/>
    <w:rsid w:val="00C37244"/>
    <w:rsid w:val="00C40608"/>
    <w:rsid w:val="00C75441"/>
    <w:rsid w:val="00C80647"/>
    <w:rsid w:val="00C856A9"/>
    <w:rsid w:val="00C85A81"/>
    <w:rsid w:val="00C970F2"/>
    <w:rsid w:val="00CA3C0B"/>
    <w:rsid w:val="00CB23C2"/>
    <w:rsid w:val="00CD4980"/>
    <w:rsid w:val="00CE6476"/>
    <w:rsid w:val="00CF0D34"/>
    <w:rsid w:val="00D23744"/>
    <w:rsid w:val="00D27A0C"/>
    <w:rsid w:val="00D51249"/>
    <w:rsid w:val="00D53B26"/>
    <w:rsid w:val="00D56C09"/>
    <w:rsid w:val="00D7174D"/>
    <w:rsid w:val="00DB1E4C"/>
    <w:rsid w:val="00DD2726"/>
    <w:rsid w:val="00E13419"/>
    <w:rsid w:val="00E14BB9"/>
    <w:rsid w:val="00E15C82"/>
    <w:rsid w:val="00E17C2B"/>
    <w:rsid w:val="00E40209"/>
    <w:rsid w:val="00E57351"/>
    <w:rsid w:val="00E66744"/>
    <w:rsid w:val="00E8308F"/>
    <w:rsid w:val="00E83AE4"/>
    <w:rsid w:val="00E85735"/>
    <w:rsid w:val="00EC3CF7"/>
    <w:rsid w:val="00EC60B1"/>
    <w:rsid w:val="00ED0929"/>
    <w:rsid w:val="00EF0D4F"/>
    <w:rsid w:val="00EF0E84"/>
    <w:rsid w:val="00F058F1"/>
    <w:rsid w:val="00F05BA6"/>
    <w:rsid w:val="00F158EA"/>
    <w:rsid w:val="00F161AE"/>
    <w:rsid w:val="00F21D44"/>
    <w:rsid w:val="00F24559"/>
    <w:rsid w:val="00F3504D"/>
    <w:rsid w:val="00F4322F"/>
    <w:rsid w:val="00F44B1C"/>
    <w:rsid w:val="00F537CA"/>
    <w:rsid w:val="00F54B01"/>
    <w:rsid w:val="00F61B0F"/>
    <w:rsid w:val="00F7006F"/>
    <w:rsid w:val="00F858FC"/>
    <w:rsid w:val="00F87605"/>
    <w:rsid w:val="00FB6CF0"/>
    <w:rsid w:val="00FC285D"/>
    <w:rsid w:val="00FC29A6"/>
    <w:rsid w:val="00FD603F"/>
    <w:rsid w:val="00FD6B1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EC3CF7"/>
    <w:rPr>
      <w:sz w:val="24"/>
      <w:szCs w:val="24"/>
    </w:rPr>
  </w:style>
  <w:style w:type="paragraph" w:styleId="1">
    <w:name w:val="heading 1"/>
    <w:basedOn w:val="a"/>
    <w:next w:val="a"/>
    <w:link w:val="10"/>
    <w:qFormat/>
    <w:rsid w:val="003770B3"/>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qFormat/>
    <w:pPr>
      <w:keepNext/>
      <w:autoSpaceDE w:val="0"/>
      <w:autoSpaceDN w:val="0"/>
      <w:jc w:val="center"/>
      <w:outlineLvl w:val="1"/>
    </w:pPr>
    <w:rPr>
      <w:sz w:val="28"/>
      <w:szCs w:val="28"/>
    </w:rPr>
  </w:style>
  <w:style w:type="paragraph" w:styleId="3">
    <w:name w:val="heading 3"/>
    <w:basedOn w:val="a"/>
    <w:next w:val="a"/>
    <w:link w:val="30"/>
    <w:semiHidden/>
    <w:unhideWhenUsed/>
    <w:qFormat/>
    <w:rsid w:val="00B31BAC"/>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pPr>
      <w:autoSpaceDE w:val="0"/>
      <w:autoSpaceDN w:val="0"/>
      <w:jc w:val="center"/>
    </w:pPr>
    <w:rPr>
      <w:b/>
      <w:bCs/>
      <w:sz w:val="28"/>
      <w:szCs w:val="28"/>
    </w:rPr>
  </w:style>
  <w:style w:type="paragraph" w:customStyle="1" w:styleId="21">
    <w:name w:val="Основной текст 21"/>
    <w:basedOn w:val="a"/>
    <w:pPr>
      <w:overflowPunct w:val="0"/>
      <w:autoSpaceDE w:val="0"/>
      <w:autoSpaceDN w:val="0"/>
      <w:adjustRightInd w:val="0"/>
    </w:pPr>
    <w:rPr>
      <w:sz w:val="28"/>
      <w:szCs w:val="20"/>
    </w:rPr>
  </w:style>
  <w:style w:type="paragraph" w:styleId="a4">
    <w:name w:val="header"/>
    <w:basedOn w:val="a"/>
    <w:link w:val="a5"/>
    <w:pPr>
      <w:tabs>
        <w:tab w:val="center" w:pos="4153"/>
        <w:tab w:val="right" w:pos="8306"/>
      </w:tabs>
    </w:pPr>
    <w:rPr>
      <w:sz w:val="20"/>
      <w:szCs w:val="20"/>
    </w:rPr>
  </w:style>
  <w:style w:type="character" w:styleId="a6">
    <w:name w:val="page number"/>
    <w:basedOn w:val="a0"/>
  </w:style>
  <w:style w:type="paragraph" w:styleId="20">
    <w:name w:val="Body Text 2"/>
    <w:basedOn w:val="a"/>
    <w:pPr>
      <w:tabs>
        <w:tab w:val="left" w:pos="1080"/>
      </w:tabs>
      <w:jc w:val="both"/>
    </w:pPr>
    <w:rPr>
      <w:rFonts w:ascii="Tahoma" w:hAnsi="Tahoma" w:cs="Tahoma"/>
      <w:b/>
      <w:bCs/>
      <w:sz w:val="22"/>
      <w:szCs w:val="28"/>
    </w:rPr>
  </w:style>
  <w:style w:type="paragraph" w:styleId="31">
    <w:name w:val="Body Text 3"/>
    <w:basedOn w:val="a"/>
    <w:pPr>
      <w:tabs>
        <w:tab w:val="left" w:pos="1080"/>
      </w:tabs>
      <w:jc w:val="both"/>
    </w:pPr>
    <w:rPr>
      <w:sz w:val="28"/>
      <w:szCs w:val="28"/>
    </w:rPr>
  </w:style>
  <w:style w:type="paragraph" w:styleId="a7">
    <w:name w:val="Balloon Text"/>
    <w:basedOn w:val="a"/>
    <w:semiHidden/>
    <w:rsid w:val="00E17C2B"/>
    <w:rPr>
      <w:rFonts w:ascii="Tahoma" w:hAnsi="Tahoma" w:cs="Tahoma"/>
      <w:sz w:val="16"/>
      <w:szCs w:val="16"/>
    </w:rPr>
  </w:style>
  <w:style w:type="table" w:styleId="a8">
    <w:name w:val="Table Grid"/>
    <w:basedOn w:val="a1"/>
    <w:rsid w:val="0077534F"/>
    <w:pPr>
      <w:widowControl w:val="0"/>
      <w:overflowPunct w:val="0"/>
      <w:autoSpaceDE w:val="0"/>
      <w:autoSpaceDN w:val="0"/>
      <w:adjustRightInd w:val="0"/>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9">
    <w:name w:val="Hyperlink"/>
    <w:rsid w:val="009B7CD3"/>
    <w:rPr>
      <w:color w:val="0000FF"/>
      <w:u w:val="single"/>
    </w:rPr>
  </w:style>
  <w:style w:type="paragraph" w:styleId="aa">
    <w:name w:val="No Spacing"/>
    <w:uiPriority w:val="99"/>
    <w:qFormat/>
    <w:rsid w:val="00BE42AF"/>
    <w:rPr>
      <w:rFonts w:ascii="Calibri" w:eastAsia="Calibri" w:hAnsi="Calibri"/>
      <w:sz w:val="22"/>
      <w:szCs w:val="22"/>
      <w:lang w:eastAsia="en-US"/>
    </w:rPr>
  </w:style>
  <w:style w:type="character" w:customStyle="1" w:styleId="10">
    <w:name w:val="Заголовок 1 Знак"/>
    <w:basedOn w:val="a0"/>
    <w:link w:val="1"/>
    <w:rsid w:val="003770B3"/>
    <w:rPr>
      <w:rFonts w:asciiTheme="majorHAnsi" w:eastAsiaTheme="majorEastAsia" w:hAnsiTheme="majorHAnsi" w:cstheme="majorBidi"/>
      <w:b/>
      <w:bCs/>
      <w:color w:val="365F91" w:themeColor="accent1" w:themeShade="BF"/>
      <w:sz w:val="28"/>
      <w:szCs w:val="28"/>
    </w:rPr>
  </w:style>
  <w:style w:type="character" w:customStyle="1" w:styleId="a5">
    <w:name w:val="Верхний колонтитул Знак"/>
    <w:basedOn w:val="a0"/>
    <w:link w:val="a4"/>
    <w:rsid w:val="00B31BAC"/>
  </w:style>
  <w:style w:type="character" w:customStyle="1" w:styleId="30">
    <w:name w:val="Заголовок 3 Знак"/>
    <w:basedOn w:val="a0"/>
    <w:link w:val="3"/>
    <w:semiHidden/>
    <w:rsid w:val="00B31BAC"/>
    <w:rPr>
      <w:rFonts w:asciiTheme="majorHAnsi" w:eastAsiaTheme="majorEastAsia" w:hAnsiTheme="majorHAnsi" w:cstheme="majorBidi"/>
      <w:b/>
      <w:bCs/>
      <w:color w:val="4F81BD" w:themeColor="accent1"/>
      <w:sz w:val="24"/>
      <w:szCs w:val="24"/>
    </w:rPr>
  </w:style>
  <w:style w:type="paragraph" w:styleId="ab">
    <w:name w:val="List Paragraph"/>
    <w:basedOn w:val="a"/>
    <w:uiPriority w:val="34"/>
    <w:qFormat/>
    <w:rsid w:val="00665E69"/>
    <w:pPr>
      <w:ind w:left="720"/>
      <w:contextualSpacing/>
    </w:pPr>
  </w:style>
  <w:style w:type="character" w:customStyle="1" w:styleId="apple-converted-space">
    <w:name w:val="apple-converted-space"/>
    <w:basedOn w:val="a0"/>
    <w:rsid w:val="003068BE"/>
  </w:style>
  <w:style w:type="paragraph" w:customStyle="1" w:styleId="ConsPlusNormal">
    <w:name w:val="ConsPlusNormal"/>
    <w:uiPriority w:val="99"/>
    <w:rsid w:val="00007479"/>
    <w:pPr>
      <w:widowControl w:val="0"/>
      <w:autoSpaceDE w:val="0"/>
      <w:autoSpaceDN w:val="0"/>
      <w:adjustRightInd w:val="0"/>
    </w:pPr>
    <w:rPr>
      <w:sz w:val="24"/>
      <w:szCs w:val="24"/>
    </w:rPr>
  </w:style>
  <w:style w:type="paragraph" w:customStyle="1" w:styleId="11">
    <w:name w:val="Абзац списка1"/>
    <w:basedOn w:val="a"/>
    <w:qFormat/>
    <w:rsid w:val="00E66744"/>
    <w:pPr>
      <w:ind w:left="720"/>
    </w:pPr>
    <w:rPr>
      <w:rFonts w:eastAsia="Calibri"/>
      <w:lang w:eastAsia="en-US"/>
    </w:rPr>
  </w:style>
  <w:style w:type="paragraph" w:customStyle="1" w:styleId="ConsPlusNonformat">
    <w:name w:val="ConsPlusNonformat"/>
    <w:rsid w:val="009969B8"/>
    <w:pPr>
      <w:widowControl w:val="0"/>
      <w:autoSpaceDE w:val="0"/>
      <w:autoSpaceDN w:val="0"/>
      <w:adjustRightInd w:val="0"/>
    </w:pPr>
    <w:rPr>
      <w:rFonts w:ascii="Courier New" w:hAnsi="Courier New" w:cs="Courier New"/>
    </w:rPr>
  </w:style>
  <w:style w:type="paragraph" w:customStyle="1" w:styleId="ConsPlusTitle">
    <w:name w:val="ConsPlusTitle"/>
    <w:rsid w:val="009969B8"/>
    <w:pPr>
      <w:widowControl w:val="0"/>
      <w:autoSpaceDE w:val="0"/>
      <w:autoSpaceDN w:val="0"/>
      <w:adjustRightInd w:val="0"/>
    </w:pPr>
    <w:rPr>
      <w:rFonts w:eastAsia="Calibri"/>
      <w:b/>
      <w:bCs/>
      <w:sz w:val="24"/>
      <w:szCs w:val="24"/>
    </w:rPr>
  </w:style>
  <w:style w:type="paragraph" w:customStyle="1" w:styleId="22">
    <w:name w:val="Абзац списка2"/>
    <w:basedOn w:val="a"/>
    <w:rsid w:val="009969B8"/>
    <w:pPr>
      <w:suppressAutoHyphens/>
      <w:spacing w:after="200" w:line="276" w:lineRule="auto"/>
      <w:ind w:left="720"/>
    </w:pPr>
    <w:rPr>
      <w:rFonts w:ascii="Calibri" w:eastAsia="Calibri" w:hAnsi="Calibri" w:cs="Calibri"/>
      <w:sz w:val="22"/>
      <w:szCs w:val="22"/>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EC3CF7"/>
    <w:rPr>
      <w:sz w:val="24"/>
      <w:szCs w:val="24"/>
    </w:rPr>
  </w:style>
  <w:style w:type="paragraph" w:styleId="1">
    <w:name w:val="heading 1"/>
    <w:basedOn w:val="a"/>
    <w:next w:val="a"/>
    <w:link w:val="10"/>
    <w:qFormat/>
    <w:rsid w:val="003770B3"/>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qFormat/>
    <w:pPr>
      <w:keepNext/>
      <w:autoSpaceDE w:val="0"/>
      <w:autoSpaceDN w:val="0"/>
      <w:jc w:val="center"/>
      <w:outlineLvl w:val="1"/>
    </w:pPr>
    <w:rPr>
      <w:sz w:val="28"/>
      <w:szCs w:val="28"/>
    </w:rPr>
  </w:style>
  <w:style w:type="paragraph" w:styleId="3">
    <w:name w:val="heading 3"/>
    <w:basedOn w:val="a"/>
    <w:next w:val="a"/>
    <w:link w:val="30"/>
    <w:semiHidden/>
    <w:unhideWhenUsed/>
    <w:qFormat/>
    <w:rsid w:val="00B31BAC"/>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pPr>
      <w:autoSpaceDE w:val="0"/>
      <w:autoSpaceDN w:val="0"/>
      <w:jc w:val="center"/>
    </w:pPr>
    <w:rPr>
      <w:b/>
      <w:bCs/>
      <w:sz w:val="28"/>
      <w:szCs w:val="28"/>
    </w:rPr>
  </w:style>
  <w:style w:type="paragraph" w:customStyle="1" w:styleId="21">
    <w:name w:val="Основной текст 21"/>
    <w:basedOn w:val="a"/>
    <w:pPr>
      <w:overflowPunct w:val="0"/>
      <w:autoSpaceDE w:val="0"/>
      <w:autoSpaceDN w:val="0"/>
      <w:adjustRightInd w:val="0"/>
    </w:pPr>
    <w:rPr>
      <w:sz w:val="28"/>
      <w:szCs w:val="20"/>
    </w:rPr>
  </w:style>
  <w:style w:type="paragraph" w:styleId="a4">
    <w:name w:val="header"/>
    <w:basedOn w:val="a"/>
    <w:link w:val="a5"/>
    <w:pPr>
      <w:tabs>
        <w:tab w:val="center" w:pos="4153"/>
        <w:tab w:val="right" w:pos="8306"/>
      </w:tabs>
    </w:pPr>
    <w:rPr>
      <w:sz w:val="20"/>
      <w:szCs w:val="20"/>
    </w:rPr>
  </w:style>
  <w:style w:type="character" w:styleId="a6">
    <w:name w:val="page number"/>
    <w:basedOn w:val="a0"/>
  </w:style>
  <w:style w:type="paragraph" w:styleId="20">
    <w:name w:val="Body Text 2"/>
    <w:basedOn w:val="a"/>
    <w:pPr>
      <w:tabs>
        <w:tab w:val="left" w:pos="1080"/>
      </w:tabs>
      <w:jc w:val="both"/>
    </w:pPr>
    <w:rPr>
      <w:rFonts w:ascii="Tahoma" w:hAnsi="Tahoma" w:cs="Tahoma"/>
      <w:b/>
      <w:bCs/>
      <w:sz w:val="22"/>
      <w:szCs w:val="28"/>
    </w:rPr>
  </w:style>
  <w:style w:type="paragraph" w:styleId="31">
    <w:name w:val="Body Text 3"/>
    <w:basedOn w:val="a"/>
    <w:pPr>
      <w:tabs>
        <w:tab w:val="left" w:pos="1080"/>
      </w:tabs>
      <w:jc w:val="both"/>
    </w:pPr>
    <w:rPr>
      <w:sz w:val="28"/>
      <w:szCs w:val="28"/>
    </w:rPr>
  </w:style>
  <w:style w:type="paragraph" w:styleId="a7">
    <w:name w:val="Balloon Text"/>
    <w:basedOn w:val="a"/>
    <w:semiHidden/>
    <w:rsid w:val="00E17C2B"/>
    <w:rPr>
      <w:rFonts w:ascii="Tahoma" w:hAnsi="Tahoma" w:cs="Tahoma"/>
      <w:sz w:val="16"/>
      <w:szCs w:val="16"/>
    </w:rPr>
  </w:style>
  <w:style w:type="table" w:styleId="a8">
    <w:name w:val="Table Grid"/>
    <w:basedOn w:val="a1"/>
    <w:rsid w:val="0077534F"/>
    <w:pPr>
      <w:widowControl w:val="0"/>
      <w:overflowPunct w:val="0"/>
      <w:autoSpaceDE w:val="0"/>
      <w:autoSpaceDN w:val="0"/>
      <w:adjustRightInd w:val="0"/>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9">
    <w:name w:val="Hyperlink"/>
    <w:rsid w:val="009B7CD3"/>
    <w:rPr>
      <w:color w:val="0000FF"/>
      <w:u w:val="single"/>
    </w:rPr>
  </w:style>
  <w:style w:type="paragraph" w:styleId="aa">
    <w:name w:val="No Spacing"/>
    <w:uiPriority w:val="99"/>
    <w:qFormat/>
    <w:rsid w:val="00BE42AF"/>
    <w:rPr>
      <w:rFonts w:ascii="Calibri" w:eastAsia="Calibri" w:hAnsi="Calibri"/>
      <w:sz w:val="22"/>
      <w:szCs w:val="22"/>
      <w:lang w:eastAsia="en-US"/>
    </w:rPr>
  </w:style>
  <w:style w:type="character" w:customStyle="1" w:styleId="10">
    <w:name w:val="Заголовок 1 Знак"/>
    <w:basedOn w:val="a0"/>
    <w:link w:val="1"/>
    <w:rsid w:val="003770B3"/>
    <w:rPr>
      <w:rFonts w:asciiTheme="majorHAnsi" w:eastAsiaTheme="majorEastAsia" w:hAnsiTheme="majorHAnsi" w:cstheme="majorBidi"/>
      <w:b/>
      <w:bCs/>
      <w:color w:val="365F91" w:themeColor="accent1" w:themeShade="BF"/>
      <w:sz w:val="28"/>
      <w:szCs w:val="28"/>
    </w:rPr>
  </w:style>
  <w:style w:type="character" w:customStyle="1" w:styleId="a5">
    <w:name w:val="Верхний колонтитул Знак"/>
    <w:basedOn w:val="a0"/>
    <w:link w:val="a4"/>
    <w:rsid w:val="00B31BAC"/>
  </w:style>
  <w:style w:type="character" w:customStyle="1" w:styleId="30">
    <w:name w:val="Заголовок 3 Знак"/>
    <w:basedOn w:val="a0"/>
    <w:link w:val="3"/>
    <w:semiHidden/>
    <w:rsid w:val="00B31BAC"/>
    <w:rPr>
      <w:rFonts w:asciiTheme="majorHAnsi" w:eastAsiaTheme="majorEastAsia" w:hAnsiTheme="majorHAnsi" w:cstheme="majorBidi"/>
      <w:b/>
      <w:bCs/>
      <w:color w:val="4F81BD" w:themeColor="accent1"/>
      <w:sz w:val="24"/>
      <w:szCs w:val="24"/>
    </w:rPr>
  </w:style>
  <w:style w:type="paragraph" w:styleId="ab">
    <w:name w:val="List Paragraph"/>
    <w:basedOn w:val="a"/>
    <w:uiPriority w:val="34"/>
    <w:qFormat/>
    <w:rsid w:val="00665E69"/>
    <w:pPr>
      <w:ind w:left="720"/>
      <w:contextualSpacing/>
    </w:pPr>
  </w:style>
  <w:style w:type="character" w:customStyle="1" w:styleId="apple-converted-space">
    <w:name w:val="apple-converted-space"/>
    <w:basedOn w:val="a0"/>
    <w:rsid w:val="003068BE"/>
  </w:style>
  <w:style w:type="paragraph" w:customStyle="1" w:styleId="ConsPlusNormal">
    <w:name w:val="ConsPlusNormal"/>
    <w:uiPriority w:val="99"/>
    <w:rsid w:val="00007479"/>
    <w:pPr>
      <w:widowControl w:val="0"/>
      <w:autoSpaceDE w:val="0"/>
      <w:autoSpaceDN w:val="0"/>
      <w:adjustRightInd w:val="0"/>
    </w:pPr>
    <w:rPr>
      <w:sz w:val="24"/>
      <w:szCs w:val="24"/>
    </w:rPr>
  </w:style>
  <w:style w:type="paragraph" w:customStyle="1" w:styleId="11">
    <w:name w:val="Абзац списка1"/>
    <w:basedOn w:val="a"/>
    <w:qFormat/>
    <w:rsid w:val="00E66744"/>
    <w:pPr>
      <w:ind w:left="720"/>
    </w:pPr>
    <w:rPr>
      <w:rFonts w:eastAsia="Calibri"/>
      <w:lang w:eastAsia="en-US"/>
    </w:rPr>
  </w:style>
  <w:style w:type="paragraph" w:customStyle="1" w:styleId="ConsPlusNonformat">
    <w:name w:val="ConsPlusNonformat"/>
    <w:rsid w:val="009969B8"/>
    <w:pPr>
      <w:widowControl w:val="0"/>
      <w:autoSpaceDE w:val="0"/>
      <w:autoSpaceDN w:val="0"/>
      <w:adjustRightInd w:val="0"/>
    </w:pPr>
    <w:rPr>
      <w:rFonts w:ascii="Courier New" w:hAnsi="Courier New" w:cs="Courier New"/>
    </w:rPr>
  </w:style>
  <w:style w:type="paragraph" w:customStyle="1" w:styleId="ConsPlusTitle">
    <w:name w:val="ConsPlusTitle"/>
    <w:rsid w:val="009969B8"/>
    <w:pPr>
      <w:widowControl w:val="0"/>
      <w:autoSpaceDE w:val="0"/>
      <w:autoSpaceDN w:val="0"/>
      <w:adjustRightInd w:val="0"/>
    </w:pPr>
    <w:rPr>
      <w:rFonts w:eastAsia="Calibri"/>
      <w:b/>
      <w:bCs/>
      <w:sz w:val="24"/>
      <w:szCs w:val="24"/>
    </w:rPr>
  </w:style>
  <w:style w:type="paragraph" w:customStyle="1" w:styleId="22">
    <w:name w:val="Абзац списка2"/>
    <w:basedOn w:val="a"/>
    <w:rsid w:val="009969B8"/>
    <w:pPr>
      <w:suppressAutoHyphens/>
      <w:spacing w:after="200" w:line="276" w:lineRule="auto"/>
      <w:ind w:left="720"/>
    </w:pPr>
    <w:rPr>
      <w:rFonts w:ascii="Calibri" w:eastAsia="Calibri" w:hAnsi="Calibri" w:cs="Calibri"/>
      <w:sz w:val="22"/>
      <w:szCs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063991">
      <w:bodyDiv w:val="1"/>
      <w:marLeft w:val="0"/>
      <w:marRight w:val="0"/>
      <w:marTop w:val="0"/>
      <w:marBottom w:val="0"/>
      <w:divBdr>
        <w:top w:val="none" w:sz="0" w:space="0" w:color="auto"/>
        <w:left w:val="none" w:sz="0" w:space="0" w:color="auto"/>
        <w:bottom w:val="none" w:sz="0" w:space="0" w:color="auto"/>
        <w:right w:val="none" w:sz="0" w:space="0" w:color="auto"/>
      </w:divBdr>
    </w:div>
    <w:div w:id="277374028">
      <w:bodyDiv w:val="1"/>
      <w:marLeft w:val="0"/>
      <w:marRight w:val="0"/>
      <w:marTop w:val="0"/>
      <w:marBottom w:val="0"/>
      <w:divBdr>
        <w:top w:val="none" w:sz="0" w:space="0" w:color="auto"/>
        <w:left w:val="none" w:sz="0" w:space="0" w:color="auto"/>
        <w:bottom w:val="none" w:sz="0" w:space="0" w:color="auto"/>
        <w:right w:val="none" w:sz="0" w:space="0" w:color="auto"/>
      </w:divBdr>
    </w:div>
    <w:div w:id="397751747">
      <w:bodyDiv w:val="1"/>
      <w:marLeft w:val="0"/>
      <w:marRight w:val="0"/>
      <w:marTop w:val="0"/>
      <w:marBottom w:val="0"/>
      <w:divBdr>
        <w:top w:val="none" w:sz="0" w:space="0" w:color="auto"/>
        <w:left w:val="none" w:sz="0" w:space="0" w:color="auto"/>
        <w:bottom w:val="none" w:sz="0" w:space="0" w:color="auto"/>
        <w:right w:val="none" w:sz="0" w:space="0" w:color="auto"/>
      </w:divBdr>
    </w:div>
    <w:div w:id="7706650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oleObject" Target="embeddings/oleObject3.bin"/><Relationship Id="rId18" Type="http://schemas.openxmlformats.org/officeDocument/2006/relationships/oleObject" Target="embeddings/oleObject6.bin"/><Relationship Id="rId26" Type="http://schemas.openxmlformats.org/officeDocument/2006/relationships/image" Target="media/image8.wmf"/><Relationship Id="rId3" Type="http://schemas.microsoft.com/office/2007/relationships/stylesWithEffects" Target="stylesWithEffects.xml"/><Relationship Id="rId21" Type="http://schemas.openxmlformats.org/officeDocument/2006/relationships/oleObject" Target="embeddings/oleObject8.bin"/><Relationship Id="rId7" Type="http://schemas.openxmlformats.org/officeDocument/2006/relationships/endnotes" Target="endnotes.xml"/><Relationship Id="rId12" Type="http://schemas.openxmlformats.org/officeDocument/2006/relationships/image" Target="media/image3.wmf"/><Relationship Id="rId17" Type="http://schemas.openxmlformats.org/officeDocument/2006/relationships/image" Target="media/image5.wmf"/><Relationship Id="rId25" Type="http://schemas.openxmlformats.org/officeDocument/2006/relationships/oleObject" Target="embeddings/oleObject11.bin"/><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oleObject" Target="embeddings/oleObject5.bin"/><Relationship Id="rId20" Type="http://schemas.openxmlformats.org/officeDocument/2006/relationships/image" Target="media/image6.wmf"/><Relationship Id="rId29" Type="http://schemas.openxmlformats.org/officeDocument/2006/relationships/oleObject" Target="embeddings/oleObject13.bin"/><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oleObject" Target="embeddings/oleObject2.bin"/><Relationship Id="rId24" Type="http://schemas.openxmlformats.org/officeDocument/2006/relationships/oleObject" Target="embeddings/oleObject10.bin"/><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oleObject" Target="embeddings/oleObject4.bin"/><Relationship Id="rId23" Type="http://schemas.openxmlformats.org/officeDocument/2006/relationships/image" Target="media/image7.wmf"/><Relationship Id="rId28" Type="http://schemas.openxmlformats.org/officeDocument/2006/relationships/image" Target="media/image9.wmf"/><Relationship Id="rId10" Type="http://schemas.openxmlformats.org/officeDocument/2006/relationships/image" Target="media/image2.wmf"/><Relationship Id="rId19" Type="http://schemas.openxmlformats.org/officeDocument/2006/relationships/oleObject" Target="embeddings/oleObject7.bin"/><Relationship Id="rId31" Type="http://schemas.openxmlformats.org/officeDocument/2006/relationships/header" Target="header2.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image" Target="media/image4.wmf"/><Relationship Id="rId22" Type="http://schemas.openxmlformats.org/officeDocument/2006/relationships/oleObject" Target="embeddings/oleObject9.bin"/><Relationship Id="rId27" Type="http://schemas.openxmlformats.org/officeDocument/2006/relationships/oleObject" Target="embeddings/oleObject12.bin"/><Relationship Id="rId30"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739</TotalTime>
  <Pages>19</Pages>
  <Words>5078</Words>
  <Characters>37505</Characters>
  <Application>Microsoft Office Word</Application>
  <DocSecurity>0</DocSecurity>
  <Lines>312</Lines>
  <Paragraphs>84</Paragraphs>
  <ScaleCrop>false</ScaleCrop>
  <HeadingPairs>
    <vt:vector size="2" baseType="variant">
      <vt:variant>
        <vt:lpstr>Название</vt:lpstr>
      </vt:variant>
      <vt:variant>
        <vt:i4>1</vt:i4>
      </vt:variant>
    </vt:vector>
  </HeadingPairs>
  <TitlesOfParts>
    <vt:vector size="1" baseType="lpstr">
      <vt:lpstr/>
    </vt:vector>
  </TitlesOfParts>
  <Company>Адм. Вологодского района</Company>
  <LinksUpToDate>false</LinksUpToDate>
  <CharactersWithSpaces>42499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Ковалевская Наталья Евгеньевна</cp:lastModifiedBy>
  <cp:revision>14</cp:revision>
  <cp:lastPrinted>2018-03-29T10:23:00Z</cp:lastPrinted>
  <dcterms:created xsi:type="dcterms:W3CDTF">2018-04-06T07:21:00Z</dcterms:created>
  <dcterms:modified xsi:type="dcterms:W3CDTF">2020-02-12T13:19:00Z</dcterms:modified>
</cp:coreProperties>
</file>