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3B" w:rsidRDefault="00C85E3A">
      <w:pPr>
        <w:rPr>
          <w:sz w:val="28"/>
          <w:szCs w:val="28"/>
        </w:rPr>
      </w:pPr>
      <w:r w:rsidRPr="00C85E3A">
        <w:rPr>
          <w:sz w:val="28"/>
          <w:szCs w:val="28"/>
        </w:rPr>
        <w:t xml:space="preserve">Оценка потерь бюджета Вологодского муниципального района от предоставления налоговых льгот на </w:t>
      </w:r>
      <w:r>
        <w:rPr>
          <w:sz w:val="28"/>
          <w:szCs w:val="28"/>
        </w:rPr>
        <w:t>2023 год</w:t>
      </w:r>
      <w:r w:rsidRPr="00C85E3A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 xml:space="preserve"> 2024 и 2025 годов</w:t>
      </w:r>
      <w:r w:rsidR="002C7C46">
        <w:rPr>
          <w:sz w:val="28"/>
          <w:szCs w:val="28"/>
        </w:rPr>
        <w:t>:</w:t>
      </w:r>
    </w:p>
    <w:p w:rsidR="00D879A0" w:rsidRDefault="00D879A0">
      <w:pPr>
        <w:rPr>
          <w:sz w:val="28"/>
          <w:szCs w:val="28"/>
        </w:rPr>
      </w:pPr>
    </w:p>
    <w:p w:rsidR="002C7C46" w:rsidRDefault="002C7C46">
      <w:pPr>
        <w:rPr>
          <w:sz w:val="28"/>
          <w:szCs w:val="28"/>
        </w:rPr>
      </w:pPr>
      <w:r>
        <w:rPr>
          <w:sz w:val="28"/>
          <w:szCs w:val="28"/>
        </w:rPr>
        <w:t xml:space="preserve">По земельному налогу по юридическим лицам на </w:t>
      </w:r>
      <w:r w:rsidR="00D879A0">
        <w:rPr>
          <w:sz w:val="28"/>
          <w:szCs w:val="28"/>
        </w:rPr>
        <w:t>5812 тыс.руб.</w:t>
      </w:r>
      <w:r w:rsidR="008E0EE9">
        <w:rPr>
          <w:sz w:val="28"/>
          <w:szCs w:val="28"/>
        </w:rPr>
        <w:t>(на 2023 год), по 1532 тыс.руб. (ежегодно на плановый период ( 2024-2025 годов).</w:t>
      </w:r>
    </w:p>
    <w:p w:rsidR="008E0EE9" w:rsidRDefault="008E0EE9" w:rsidP="008E0EE9">
      <w:pPr>
        <w:rPr>
          <w:sz w:val="28"/>
          <w:szCs w:val="28"/>
        </w:rPr>
      </w:pPr>
    </w:p>
    <w:p w:rsidR="008E0EE9" w:rsidRDefault="00D879A0" w:rsidP="008E0EE9">
      <w:pPr>
        <w:rPr>
          <w:sz w:val="28"/>
          <w:szCs w:val="28"/>
        </w:rPr>
      </w:pPr>
      <w:r>
        <w:rPr>
          <w:sz w:val="28"/>
          <w:szCs w:val="28"/>
        </w:rPr>
        <w:t>По земельному налогу с физических лиц на 915 тыс.руб.</w:t>
      </w:r>
      <w:r w:rsidR="008E0EE9" w:rsidRPr="008E0EE9">
        <w:rPr>
          <w:sz w:val="28"/>
          <w:szCs w:val="28"/>
        </w:rPr>
        <w:t xml:space="preserve"> </w:t>
      </w:r>
      <w:r w:rsidR="008E0EE9">
        <w:rPr>
          <w:sz w:val="28"/>
          <w:szCs w:val="28"/>
        </w:rPr>
        <w:t>.(на 2023 год), по 82</w:t>
      </w:r>
      <w:bookmarkStart w:id="0" w:name="_GoBack"/>
      <w:bookmarkEnd w:id="0"/>
      <w:r w:rsidR="008E0EE9">
        <w:rPr>
          <w:sz w:val="28"/>
          <w:szCs w:val="28"/>
        </w:rPr>
        <w:t xml:space="preserve"> тыс.руб. (ежегодно на плановый период ( 2024-2025 годов).</w:t>
      </w:r>
    </w:p>
    <w:p w:rsidR="00D879A0" w:rsidRDefault="00D879A0">
      <w:pPr>
        <w:rPr>
          <w:sz w:val="28"/>
          <w:szCs w:val="28"/>
        </w:rPr>
      </w:pPr>
    </w:p>
    <w:p w:rsidR="008E0EE9" w:rsidRDefault="00D879A0" w:rsidP="008E0EE9">
      <w:pPr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– 669 тыс.руб.</w:t>
      </w:r>
      <w:r w:rsidR="008E0EE9" w:rsidRPr="008E0EE9">
        <w:rPr>
          <w:sz w:val="28"/>
          <w:szCs w:val="28"/>
        </w:rPr>
        <w:t xml:space="preserve"> </w:t>
      </w:r>
      <w:r w:rsidR="008E0EE9">
        <w:rPr>
          <w:sz w:val="28"/>
          <w:szCs w:val="28"/>
        </w:rPr>
        <w:t>.(на 2023 год), по 538 тыс.руб. (ежегодно на плановый период ( 2024-2025 годов).</w:t>
      </w:r>
    </w:p>
    <w:p w:rsidR="00D879A0" w:rsidRPr="00C85E3A" w:rsidRDefault="00D879A0">
      <w:pPr>
        <w:rPr>
          <w:sz w:val="28"/>
          <w:szCs w:val="28"/>
        </w:rPr>
      </w:pPr>
    </w:p>
    <w:sectPr w:rsidR="00D879A0" w:rsidRPr="00C85E3A" w:rsidSect="00D37052">
      <w:pgSz w:w="11906" w:h="16838"/>
      <w:pgMar w:top="624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AC"/>
    <w:rsid w:val="002C7C46"/>
    <w:rsid w:val="0039063B"/>
    <w:rsid w:val="003F3123"/>
    <w:rsid w:val="005541B2"/>
    <w:rsid w:val="007A6BAC"/>
    <w:rsid w:val="007F6D3B"/>
    <w:rsid w:val="008E0EE9"/>
    <w:rsid w:val="00C85E3A"/>
    <w:rsid w:val="00D37052"/>
    <w:rsid w:val="00D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63B"/>
    <w:pPr>
      <w:keepNext/>
      <w:jc w:val="center"/>
      <w:outlineLvl w:val="0"/>
    </w:pPr>
    <w:rPr>
      <w:rFonts w:cs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390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0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906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B2"/>
    <w:rPr>
      <w:rFonts w:cs="Arial"/>
      <w:b/>
      <w:i/>
      <w:sz w:val="24"/>
    </w:rPr>
  </w:style>
  <w:style w:type="character" w:styleId="a3">
    <w:name w:val="Strong"/>
    <w:basedOn w:val="a0"/>
    <w:qFormat/>
    <w:rsid w:val="005541B2"/>
    <w:rPr>
      <w:b/>
      <w:bCs/>
    </w:rPr>
  </w:style>
  <w:style w:type="character" w:customStyle="1" w:styleId="40">
    <w:name w:val="Заголовок 4 Знак"/>
    <w:basedOn w:val="a0"/>
    <w:link w:val="4"/>
    <w:rsid w:val="003906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9063B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906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63B"/>
    <w:pPr>
      <w:keepNext/>
      <w:jc w:val="center"/>
      <w:outlineLvl w:val="0"/>
    </w:pPr>
    <w:rPr>
      <w:rFonts w:cs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390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0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906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B2"/>
    <w:rPr>
      <w:rFonts w:cs="Arial"/>
      <w:b/>
      <w:i/>
      <w:sz w:val="24"/>
    </w:rPr>
  </w:style>
  <w:style w:type="character" w:styleId="a3">
    <w:name w:val="Strong"/>
    <w:basedOn w:val="a0"/>
    <w:qFormat/>
    <w:rsid w:val="005541B2"/>
    <w:rPr>
      <w:b/>
      <w:bCs/>
    </w:rPr>
  </w:style>
  <w:style w:type="character" w:customStyle="1" w:styleId="40">
    <w:name w:val="Заголовок 4 Знак"/>
    <w:basedOn w:val="a0"/>
    <w:link w:val="4"/>
    <w:rsid w:val="003906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9063B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906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4</cp:revision>
  <dcterms:created xsi:type="dcterms:W3CDTF">2023-02-10T13:41:00Z</dcterms:created>
  <dcterms:modified xsi:type="dcterms:W3CDTF">2023-02-10T14:05:00Z</dcterms:modified>
</cp:coreProperties>
</file>