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18" w:rsidRDefault="00785618" w:rsidP="007856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решения Представительного </w:t>
      </w:r>
      <w:r w:rsidR="00C34FAE">
        <w:rPr>
          <w:rFonts w:ascii="Times New Roman" w:hAnsi="Times New Roman" w:cs="Times New Roman"/>
          <w:sz w:val="28"/>
          <w:szCs w:val="28"/>
        </w:rPr>
        <w:t xml:space="preserve">Собрания Вологодского муниципального округа Вологодской области </w:t>
      </w:r>
      <w:r w:rsidR="004531BE">
        <w:rPr>
          <w:rFonts w:ascii="Times New Roman" w:hAnsi="Times New Roman" w:cs="Times New Roman"/>
          <w:sz w:val="28"/>
          <w:szCs w:val="28"/>
        </w:rPr>
        <w:t xml:space="preserve">от 20.12.2022 № 126 </w:t>
      </w:r>
      <w:bookmarkStart w:id="0" w:name="_GoBack"/>
      <w:bookmarkEnd w:id="0"/>
      <w:r w:rsidR="00C34FAE">
        <w:rPr>
          <w:rFonts w:ascii="Times New Roman" w:hAnsi="Times New Roman" w:cs="Times New Roman"/>
          <w:sz w:val="28"/>
          <w:szCs w:val="28"/>
        </w:rPr>
        <w:t>«О бюджете округа на 2023 год и плановый период на 2024 и 2025 годы» пункты 1и 2:</w:t>
      </w:r>
    </w:p>
    <w:p w:rsidR="00785618" w:rsidRDefault="00785618" w:rsidP="007856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 в</w:t>
      </w:r>
      <w:r w:rsidRPr="00820F86">
        <w:rPr>
          <w:rFonts w:ascii="Times New Roman" w:hAnsi="Times New Roman" w:cs="Times New Roman"/>
          <w:sz w:val="28"/>
          <w:szCs w:val="28"/>
        </w:rPr>
        <w:t>ерхний предел муниципального долга Вологодского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618" w:rsidRPr="00820F86" w:rsidRDefault="00785618" w:rsidP="007856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86">
        <w:rPr>
          <w:rFonts w:ascii="Times New Roman" w:hAnsi="Times New Roman" w:cs="Times New Roman"/>
          <w:sz w:val="28"/>
          <w:szCs w:val="28"/>
        </w:rPr>
        <w:t xml:space="preserve"> на 1 января 2024 года в сумме 0,0 тыс. рублей, в том числе верхний предел по муниципальным гарантиям Вологодского муниципального округа в сумме 0,0 тыс. рублей;</w:t>
      </w:r>
    </w:p>
    <w:p w:rsidR="00C34FAE" w:rsidRDefault="00785618" w:rsidP="007856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86">
        <w:rPr>
          <w:rFonts w:ascii="Times New Roman" w:hAnsi="Times New Roman" w:cs="Times New Roman"/>
          <w:sz w:val="28"/>
          <w:szCs w:val="28"/>
        </w:rPr>
        <w:t>на 1 января 2025 года 0 тыс. рублей, в том числе верхний предел долга по муниципальным гарантиям Вологодского муниципального округа в сумме 0,0 тыс. рублей</w:t>
      </w:r>
      <w:r w:rsidR="00C34FAE">
        <w:rPr>
          <w:rFonts w:ascii="Times New Roman" w:hAnsi="Times New Roman" w:cs="Times New Roman"/>
          <w:sz w:val="28"/>
          <w:szCs w:val="28"/>
        </w:rPr>
        <w:t>;</w:t>
      </w:r>
      <w:r w:rsidRPr="00820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618" w:rsidRPr="00820F86" w:rsidRDefault="00785618" w:rsidP="007856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86">
        <w:rPr>
          <w:rFonts w:ascii="Times New Roman" w:hAnsi="Times New Roman" w:cs="Times New Roman"/>
          <w:sz w:val="28"/>
          <w:szCs w:val="28"/>
        </w:rPr>
        <w:t>на 1 января 2026 года в сумме 0,0 тыс. рублей, в том числе верхний предел долга по муниципальным гарантиям Вологодского муниципального округа в сумме 0,0 тыс. рублей.</w:t>
      </w:r>
    </w:p>
    <w:p w:rsidR="007F6D3B" w:rsidRDefault="007F6D3B"/>
    <w:sectPr w:rsidR="007F6D3B" w:rsidSect="00D37052">
      <w:pgSz w:w="11906" w:h="16838"/>
      <w:pgMar w:top="624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CB"/>
    <w:rsid w:val="0039063B"/>
    <w:rsid w:val="00441FCB"/>
    <w:rsid w:val="004531BE"/>
    <w:rsid w:val="005541B2"/>
    <w:rsid w:val="00785618"/>
    <w:rsid w:val="007F6D3B"/>
    <w:rsid w:val="00C34FAE"/>
    <w:rsid w:val="00D3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63B"/>
    <w:pPr>
      <w:keepNext/>
      <w:jc w:val="center"/>
      <w:outlineLvl w:val="0"/>
    </w:pPr>
    <w:rPr>
      <w:rFonts w:cs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3906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06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3906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B2"/>
    <w:rPr>
      <w:rFonts w:cs="Arial"/>
      <w:b/>
      <w:i/>
      <w:sz w:val="24"/>
    </w:rPr>
  </w:style>
  <w:style w:type="character" w:styleId="a3">
    <w:name w:val="Strong"/>
    <w:basedOn w:val="a0"/>
    <w:qFormat/>
    <w:rsid w:val="005541B2"/>
    <w:rPr>
      <w:b/>
      <w:bCs/>
    </w:rPr>
  </w:style>
  <w:style w:type="character" w:customStyle="1" w:styleId="40">
    <w:name w:val="Заголовок 4 Знак"/>
    <w:basedOn w:val="a0"/>
    <w:link w:val="4"/>
    <w:rsid w:val="003906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9063B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9063B"/>
    <w:rPr>
      <w:sz w:val="24"/>
      <w:szCs w:val="24"/>
    </w:rPr>
  </w:style>
  <w:style w:type="paragraph" w:customStyle="1" w:styleId="ConsPlusNormal">
    <w:name w:val="ConsPlusNormal"/>
    <w:rsid w:val="0078561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063B"/>
    <w:pPr>
      <w:keepNext/>
      <w:jc w:val="center"/>
      <w:outlineLvl w:val="0"/>
    </w:pPr>
    <w:rPr>
      <w:rFonts w:cs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3906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06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3906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1B2"/>
    <w:rPr>
      <w:rFonts w:cs="Arial"/>
      <w:b/>
      <w:i/>
      <w:sz w:val="24"/>
    </w:rPr>
  </w:style>
  <w:style w:type="character" w:styleId="a3">
    <w:name w:val="Strong"/>
    <w:basedOn w:val="a0"/>
    <w:qFormat/>
    <w:rsid w:val="005541B2"/>
    <w:rPr>
      <w:b/>
      <w:bCs/>
    </w:rPr>
  </w:style>
  <w:style w:type="character" w:customStyle="1" w:styleId="40">
    <w:name w:val="Заголовок 4 Знак"/>
    <w:basedOn w:val="a0"/>
    <w:link w:val="4"/>
    <w:rsid w:val="003906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9063B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9063B"/>
    <w:rPr>
      <w:sz w:val="24"/>
      <w:szCs w:val="24"/>
    </w:rPr>
  </w:style>
  <w:style w:type="paragraph" w:customStyle="1" w:styleId="ConsPlusNormal">
    <w:name w:val="ConsPlusNormal"/>
    <w:rsid w:val="0078561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2</cp:revision>
  <dcterms:created xsi:type="dcterms:W3CDTF">2023-02-10T13:28:00Z</dcterms:created>
  <dcterms:modified xsi:type="dcterms:W3CDTF">2023-02-10T13:33:00Z</dcterms:modified>
</cp:coreProperties>
</file>